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34" w:rsidRPr="006535AC" w:rsidRDefault="00C73334" w:rsidP="00C73334">
      <w:pPr>
        <w:spacing w:after="0" w:line="240" w:lineRule="auto"/>
        <w:jc w:val="center"/>
        <w:rPr>
          <w:rFonts w:asciiTheme="majorBidi" w:hAnsiTheme="majorBidi" w:cstheme="majorBidi"/>
          <w:b/>
          <w:bCs/>
          <w:sz w:val="32"/>
          <w:szCs w:val="32"/>
          <w:rtl/>
        </w:rPr>
      </w:pPr>
      <w:r w:rsidRPr="006535AC">
        <w:rPr>
          <w:rFonts w:asciiTheme="majorBidi" w:hAnsiTheme="majorBidi" w:cstheme="majorBidi"/>
          <w:b/>
          <w:bCs/>
          <w:sz w:val="32"/>
          <w:szCs w:val="32"/>
          <w:rtl/>
        </w:rPr>
        <w:t>مجلة الدراسات الإنسانية</w:t>
      </w:r>
    </w:p>
    <w:p w:rsidR="00C73334" w:rsidRPr="006535AC" w:rsidRDefault="00C73334" w:rsidP="00C73334">
      <w:pPr>
        <w:spacing w:after="0" w:line="240" w:lineRule="auto"/>
        <w:jc w:val="center"/>
        <w:rPr>
          <w:rFonts w:asciiTheme="majorBidi" w:hAnsiTheme="majorBidi" w:cstheme="majorBidi"/>
          <w:b/>
          <w:bCs/>
          <w:sz w:val="32"/>
          <w:szCs w:val="32"/>
          <w:rtl/>
        </w:rPr>
      </w:pPr>
      <w:r w:rsidRPr="006535AC">
        <w:rPr>
          <w:rFonts w:asciiTheme="majorBidi" w:hAnsiTheme="majorBidi" w:cstheme="majorBidi"/>
          <w:b/>
          <w:bCs/>
          <w:sz w:val="32"/>
          <w:szCs w:val="32"/>
          <w:rtl/>
        </w:rPr>
        <w:t>تصدرها</w:t>
      </w:r>
      <w:r w:rsidRPr="006535AC">
        <w:rPr>
          <w:rFonts w:asciiTheme="majorBidi" w:hAnsiTheme="majorBidi" w:cstheme="majorBidi"/>
          <w:b/>
          <w:bCs/>
          <w:sz w:val="32"/>
          <w:szCs w:val="32"/>
        </w:rPr>
        <w:t xml:space="preserve">: </w:t>
      </w:r>
      <w:r w:rsidRPr="006535AC">
        <w:rPr>
          <w:rFonts w:asciiTheme="majorBidi" w:hAnsiTheme="majorBidi" w:cstheme="majorBidi"/>
          <w:b/>
          <w:bCs/>
          <w:sz w:val="32"/>
          <w:szCs w:val="32"/>
          <w:rtl/>
        </w:rPr>
        <w:t xml:space="preserve"> كلية الآداب والدراسات الإنسانية - جامعة دنقــلا</w:t>
      </w:r>
    </w:p>
    <w:p w:rsidR="00C73334" w:rsidRPr="006535AC" w:rsidRDefault="00C73334" w:rsidP="00C73334">
      <w:pPr>
        <w:spacing w:after="0" w:line="240" w:lineRule="auto"/>
        <w:jc w:val="center"/>
        <w:rPr>
          <w:rFonts w:asciiTheme="majorBidi" w:hAnsiTheme="majorBidi" w:cstheme="majorBidi"/>
          <w:b/>
          <w:bCs/>
          <w:sz w:val="32"/>
          <w:szCs w:val="32"/>
          <w:rtl/>
        </w:rPr>
      </w:pPr>
      <w:r w:rsidRPr="006535AC">
        <w:rPr>
          <w:rFonts w:asciiTheme="majorBidi" w:hAnsiTheme="majorBidi" w:cstheme="majorBidi"/>
          <w:b/>
          <w:bCs/>
          <w:sz w:val="32"/>
          <w:szCs w:val="32"/>
          <w:rtl/>
        </w:rPr>
        <w:t>مجلة نصف سنوية – محكمة - العدد التاسع عشر - يناير 2018 م</w:t>
      </w:r>
    </w:p>
    <w:p w:rsidR="00C73334" w:rsidRPr="006535AC" w:rsidRDefault="00C73334" w:rsidP="00C73334">
      <w:pPr>
        <w:spacing w:after="0" w:line="240" w:lineRule="auto"/>
        <w:jc w:val="both"/>
        <w:rPr>
          <w:rFonts w:asciiTheme="majorBidi" w:hAnsiTheme="majorBidi" w:cstheme="majorBidi"/>
          <w:sz w:val="32"/>
          <w:szCs w:val="32"/>
          <w:rtl/>
        </w:rPr>
      </w:pPr>
    </w:p>
    <w:p w:rsidR="00C73334" w:rsidRPr="006535AC" w:rsidRDefault="00C73334" w:rsidP="00C73334">
      <w:pPr>
        <w:spacing w:after="0" w:line="240" w:lineRule="auto"/>
        <w:jc w:val="both"/>
        <w:rPr>
          <w:rFonts w:asciiTheme="majorBidi" w:hAnsiTheme="majorBidi" w:cstheme="majorBidi"/>
          <w:b/>
          <w:bCs/>
          <w:sz w:val="32"/>
          <w:szCs w:val="32"/>
          <w:rtl/>
        </w:rPr>
      </w:pPr>
      <w:r w:rsidRPr="006535AC">
        <w:rPr>
          <w:rFonts w:asciiTheme="majorBidi" w:hAnsiTheme="majorBidi" w:cstheme="majorBidi"/>
          <w:b/>
          <w:bCs/>
          <w:sz w:val="32"/>
          <w:szCs w:val="32"/>
          <w:rtl/>
        </w:rPr>
        <w:t xml:space="preserve">   رئيس هيئة التحرير                                           مستشارو التحرير</w:t>
      </w:r>
    </w:p>
    <w:p w:rsidR="00C73334" w:rsidRPr="006535AC" w:rsidRDefault="00C73334" w:rsidP="00C73334">
      <w:pPr>
        <w:spacing w:after="0" w:line="240" w:lineRule="auto"/>
        <w:jc w:val="both"/>
        <w:rPr>
          <w:rFonts w:asciiTheme="majorBidi" w:hAnsiTheme="majorBidi" w:cstheme="majorBidi"/>
          <w:b/>
          <w:bCs/>
          <w:sz w:val="32"/>
          <w:szCs w:val="32"/>
          <w:rtl/>
        </w:rPr>
      </w:pPr>
      <w:r w:rsidRPr="006535AC">
        <w:rPr>
          <w:rFonts w:asciiTheme="majorBidi" w:hAnsiTheme="majorBidi" w:cstheme="majorBidi"/>
          <w:b/>
          <w:bCs/>
          <w:sz w:val="32"/>
          <w:szCs w:val="32"/>
          <w:rtl/>
        </w:rPr>
        <w:t>أ.د. كباشي حسين قسيمة</w:t>
      </w:r>
    </w:p>
    <w:p w:rsidR="00C73334" w:rsidRPr="006535AC" w:rsidRDefault="00C73334" w:rsidP="00C73334">
      <w:pPr>
        <w:spacing w:after="0" w:line="240" w:lineRule="auto"/>
        <w:jc w:val="both"/>
        <w:rPr>
          <w:rFonts w:asciiTheme="majorBidi" w:hAnsiTheme="majorBidi" w:cstheme="majorBidi"/>
          <w:sz w:val="32"/>
          <w:szCs w:val="32"/>
          <w:rtl/>
        </w:rPr>
      </w:pPr>
      <w:r w:rsidRPr="006535AC">
        <w:rPr>
          <w:rFonts w:asciiTheme="majorBidi" w:hAnsiTheme="majorBidi" w:cstheme="majorBidi"/>
          <w:sz w:val="32"/>
          <w:szCs w:val="32"/>
          <w:rtl/>
        </w:rPr>
        <w:t xml:space="preserve">                                                           أ. د. عباس سيد أحمد زروق</w:t>
      </w:r>
    </w:p>
    <w:p w:rsidR="00C73334" w:rsidRPr="006535AC" w:rsidRDefault="00C73334" w:rsidP="009B34CE">
      <w:pPr>
        <w:spacing w:after="0" w:line="240" w:lineRule="auto"/>
        <w:jc w:val="both"/>
        <w:rPr>
          <w:rFonts w:asciiTheme="majorBidi" w:hAnsiTheme="majorBidi" w:cstheme="majorBidi"/>
          <w:sz w:val="32"/>
          <w:szCs w:val="32"/>
          <w:rtl/>
        </w:rPr>
      </w:pPr>
      <w:r w:rsidRPr="006535AC">
        <w:rPr>
          <w:rFonts w:asciiTheme="majorBidi" w:hAnsiTheme="majorBidi" w:cstheme="majorBidi"/>
          <w:b/>
          <w:bCs/>
          <w:sz w:val="32"/>
          <w:szCs w:val="32"/>
          <w:rtl/>
        </w:rPr>
        <w:t xml:space="preserve">       رئيس التحرير</w:t>
      </w:r>
      <w:r w:rsidRPr="006535AC">
        <w:rPr>
          <w:rFonts w:asciiTheme="majorBidi" w:hAnsiTheme="majorBidi" w:cstheme="majorBidi"/>
          <w:sz w:val="32"/>
          <w:szCs w:val="32"/>
          <w:rtl/>
        </w:rPr>
        <w:t xml:space="preserve">                             </w:t>
      </w:r>
      <w:r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 </w:t>
      </w:r>
      <w:r w:rsidR="009B34CE" w:rsidRPr="006535AC">
        <w:rPr>
          <w:rFonts w:asciiTheme="majorBidi" w:hAnsiTheme="majorBidi" w:cstheme="majorBidi"/>
          <w:sz w:val="32"/>
          <w:szCs w:val="32"/>
        </w:rPr>
        <w:t xml:space="preserve"> </w:t>
      </w:r>
      <w:r w:rsidR="009B34CE" w:rsidRPr="006535AC">
        <w:rPr>
          <w:rFonts w:asciiTheme="majorBidi" w:hAnsiTheme="majorBidi" w:cstheme="majorBidi"/>
          <w:sz w:val="32"/>
          <w:szCs w:val="32"/>
        </w:rPr>
        <w:tab/>
        <w:t xml:space="preserve">  </w:t>
      </w:r>
      <w:r w:rsidRPr="006535AC">
        <w:rPr>
          <w:rFonts w:asciiTheme="majorBidi" w:hAnsiTheme="majorBidi" w:cstheme="majorBidi"/>
          <w:sz w:val="32"/>
          <w:szCs w:val="32"/>
          <w:rtl/>
        </w:rPr>
        <w:t xml:space="preserve">أ. د. حسن علي الساعوري                          </w:t>
      </w:r>
    </w:p>
    <w:p w:rsidR="00C73334" w:rsidRPr="006535AC" w:rsidRDefault="00C73334" w:rsidP="00C73334">
      <w:pPr>
        <w:spacing w:after="0" w:line="240" w:lineRule="auto"/>
        <w:jc w:val="both"/>
        <w:rPr>
          <w:rFonts w:asciiTheme="majorBidi" w:hAnsiTheme="majorBidi" w:cstheme="majorBidi"/>
          <w:sz w:val="32"/>
          <w:szCs w:val="32"/>
          <w:rtl/>
        </w:rPr>
      </w:pPr>
      <w:r w:rsidRPr="006535AC">
        <w:rPr>
          <w:rFonts w:asciiTheme="majorBidi" w:hAnsiTheme="majorBidi" w:cstheme="majorBidi"/>
          <w:sz w:val="32"/>
          <w:szCs w:val="32"/>
          <w:rtl/>
        </w:rPr>
        <w:t xml:space="preserve">   د. محمد عز الدين علي                                أ. د. عبد القادر محمود عبد الله</w:t>
      </w:r>
    </w:p>
    <w:p w:rsidR="00C73334" w:rsidRPr="006535AC" w:rsidRDefault="00C73334" w:rsidP="009B34CE">
      <w:pPr>
        <w:spacing w:after="0" w:line="240" w:lineRule="auto"/>
        <w:jc w:val="both"/>
        <w:rPr>
          <w:rFonts w:asciiTheme="majorBidi" w:hAnsiTheme="majorBidi" w:cstheme="majorBidi"/>
          <w:sz w:val="32"/>
          <w:szCs w:val="32"/>
          <w:rtl/>
        </w:rPr>
      </w:pPr>
      <w:r w:rsidRPr="006535AC">
        <w:rPr>
          <w:rFonts w:asciiTheme="majorBidi" w:hAnsiTheme="majorBidi" w:cstheme="majorBidi"/>
          <w:b/>
          <w:bCs/>
          <w:sz w:val="32"/>
          <w:szCs w:val="32"/>
          <w:rtl/>
        </w:rPr>
        <w:t xml:space="preserve">     نائب رئيس التحرير                          </w:t>
      </w:r>
      <w:r w:rsidR="009B34CE" w:rsidRPr="006535AC">
        <w:rPr>
          <w:rFonts w:asciiTheme="majorBidi" w:hAnsiTheme="majorBidi" w:cstheme="majorBidi"/>
          <w:b/>
          <w:bCs/>
          <w:sz w:val="32"/>
          <w:szCs w:val="32"/>
        </w:rPr>
        <w:tab/>
      </w:r>
      <w:r w:rsidRPr="006535AC">
        <w:rPr>
          <w:rFonts w:asciiTheme="majorBidi" w:hAnsiTheme="majorBidi" w:cstheme="majorBidi"/>
          <w:b/>
          <w:bCs/>
          <w:sz w:val="32"/>
          <w:szCs w:val="32"/>
          <w:rtl/>
        </w:rPr>
        <w:t xml:space="preserve"> </w:t>
      </w:r>
      <w:r w:rsidRPr="006535AC">
        <w:rPr>
          <w:rFonts w:asciiTheme="majorBidi" w:hAnsiTheme="majorBidi" w:cstheme="majorBidi"/>
          <w:sz w:val="32"/>
          <w:szCs w:val="32"/>
          <w:rtl/>
        </w:rPr>
        <w:t xml:space="preserve"> أ. د. على عثمان محمد صالح        </w:t>
      </w:r>
    </w:p>
    <w:p w:rsidR="00C73334" w:rsidRPr="006535AC" w:rsidRDefault="00C73334" w:rsidP="009B34CE">
      <w:pPr>
        <w:spacing w:after="0" w:line="240" w:lineRule="auto"/>
        <w:jc w:val="both"/>
        <w:rPr>
          <w:rFonts w:asciiTheme="majorBidi" w:hAnsiTheme="majorBidi" w:cstheme="majorBidi"/>
          <w:sz w:val="32"/>
          <w:szCs w:val="32"/>
          <w:rtl/>
        </w:rPr>
      </w:pPr>
      <w:r w:rsidRPr="006535AC">
        <w:rPr>
          <w:rFonts w:asciiTheme="majorBidi" w:hAnsiTheme="majorBidi" w:cstheme="majorBidi"/>
          <w:sz w:val="32"/>
          <w:szCs w:val="32"/>
          <w:rtl/>
        </w:rPr>
        <w:t xml:space="preserve">          د.ا</w:t>
      </w:r>
      <w:r w:rsidR="009B34CE" w:rsidRPr="006535AC">
        <w:rPr>
          <w:rFonts w:asciiTheme="majorBidi" w:hAnsiTheme="majorBidi" w:cstheme="majorBidi"/>
          <w:sz w:val="32"/>
          <w:szCs w:val="32"/>
          <w:rtl/>
        </w:rPr>
        <w:t xml:space="preserve">لرشيد محمد إبراهيم           </w:t>
      </w:r>
      <w:r w:rsidRPr="006535AC">
        <w:rPr>
          <w:rFonts w:asciiTheme="majorBidi" w:hAnsiTheme="majorBidi" w:cstheme="majorBidi"/>
          <w:sz w:val="32"/>
          <w:szCs w:val="32"/>
          <w:rtl/>
        </w:rPr>
        <w:t xml:space="preserve">  أ. د. عبد الناصر بن عبدالرحمن الزهراني                           </w:t>
      </w:r>
      <w:r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  </w:t>
      </w:r>
      <w:r w:rsidRPr="006535AC">
        <w:rPr>
          <w:rFonts w:asciiTheme="majorBidi" w:hAnsiTheme="majorBidi" w:cstheme="majorBidi"/>
          <w:b/>
          <w:bCs/>
          <w:sz w:val="32"/>
          <w:szCs w:val="32"/>
          <w:rtl/>
        </w:rPr>
        <w:t xml:space="preserve">سكرتارية التحرير                     </w:t>
      </w:r>
      <w:r w:rsidRPr="006535AC">
        <w:rPr>
          <w:rFonts w:asciiTheme="majorBidi" w:hAnsiTheme="majorBidi" w:cstheme="majorBidi"/>
          <w:b/>
          <w:bCs/>
          <w:sz w:val="32"/>
          <w:szCs w:val="32"/>
        </w:rPr>
        <w:t xml:space="preserve">   </w:t>
      </w:r>
      <w:r w:rsidRPr="006535AC">
        <w:rPr>
          <w:rFonts w:asciiTheme="majorBidi" w:hAnsiTheme="majorBidi" w:cstheme="majorBidi"/>
          <w:sz w:val="32"/>
          <w:szCs w:val="32"/>
          <w:rtl/>
        </w:rPr>
        <w:t xml:space="preserve">  </w:t>
      </w:r>
      <w:r w:rsidR="009B34CE" w:rsidRPr="006535AC">
        <w:rPr>
          <w:rFonts w:asciiTheme="majorBidi" w:hAnsiTheme="majorBidi" w:cstheme="majorBidi"/>
          <w:sz w:val="32"/>
          <w:szCs w:val="32"/>
        </w:rPr>
        <w:tab/>
        <w:t xml:space="preserve">         </w:t>
      </w:r>
      <w:r w:rsidRPr="006535AC">
        <w:rPr>
          <w:rFonts w:asciiTheme="majorBidi" w:hAnsiTheme="majorBidi" w:cstheme="majorBidi"/>
          <w:sz w:val="32"/>
          <w:szCs w:val="32"/>
          <w:rtl/>
        </w:rPr>
        <w:t xml:space="preserve"> </w:t>
      </w:r>
      <w:r w:rsidR="009B34CE"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أ. د. محمد المهدي بشرى  </w:t>
      </w:r>
    </w:p>
    <w:p w:rsidR="00C73334" w:rsidRPr="006535AC" w:rsidRDefault="00C73334" w:rsidP="009B34CE">
      <w:pPr>
        <w:spacing w:after="0" w:line="240" w:lineRule="auto"/>
        <w:rPr>
          <w:rFonts w:asciiTheme="majorBidi" w:hAnsiTheme="majorBidi" w:cstheme="majorBidi"/>
          <w:sz w:val="32"/>
          <w:szCs w:val="32"/>
          <w:rtl/>
        </w:rPr>
      </w:pPr>
      <w:r w:rsidRPr="006535AC">
        <w:rPr>
          <w:rFonts w:asciiTheme="majorBidi" w:hAnsiTheme="majorBidi" w:cstheme="majorBidi"/>
          <w:sz w:val="32"/>
          <w:szCs w:val="32"/>
          <w:rtl/>
        </w:rPr>
        <w:t xml:space="preserve">  </w:t>
      </w:r>
      <w:r w:rsidR="009B34CE"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د. السيد بخت أحمد         </w:t>
      </w:r>
      <w:r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 </w:t>
      </w:r>
      <w:r w:rsidRPr="006535AC">
        <w:rPr>
          <w:rFonts w:asciiTheme="majorBidi" w:hAnsiTheme="majorBidi" w:cstheme="majorBidi"/>
          <w:sz w:val="32"/>
          <w:szCs w:val="32"/>
        </w:rPr>
        <w:t xml:space="preserve">        </w:t>
      </w:r>
      <w:r w:rsidR="009B34CE" w:rsidRPr="006535AC">
        <w:rPr>
          <w:rFonts w:asciiTheme="majorBidi" w:hAnsiTheme="majorBidi" w:cstheme="majorBidi"/>
          <w:sz w:val="32"/>
          <w:szCs w:val="32"/>
          <w:rtl/>
        </w:rPr>
        <w:t xml:space="preserve">            </w:t>
      </w:r>
      <w:r w:rsidRPr="006535AC">
        <w:rPr>
          <w:rFonts w:asciiTheme="majorBidi" w:hAnsiTheme="majorBidi" w:cstheme="majorBidi"/>
          <w:sz w:val="32"/>
          <w:szCs w:val="32"/>
          <w:rtl/>
        </w:rPr>
        <w:t xml:space="preserve">   </w:t>
      </w:r>
      <w:r w:rsidR="009B34CE"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 أ. د. نصر الدين سليمان علي                                  </w:t>
      </w:r>
      <w:r w:rsidR="009B34CE" w:rsidRPr="006535AC">
        <w:rPr>
          <w:rFonts w:asciiTheme="majorBidi" w:hAnsiTheme="majorBidi" w:cstheme="majorBidi"/>
          <w:sz w:val="32"/>
          <w:szCs w:val="32"/>
        </w:rPr>
        <w:t xml:space="preserve">   </w:t>
      </w:r>
      <w:r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د. مجدى سليمان حمزة                             </w:t>
      </w:r>
      <w:r w:rsidR="009B34CE"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 أ. د. محمد مهدي إدريس                                 </w:t>
      </w:r>
      <w:r w:rsidR="009B34CE" w:rsidRPr="006535AC">
        <w:rPr>
          <w:rFonts w:asciiTheme="majorBidi" w:hAnsiTheme="majorBidi" w:cstheme="majorBidi"/>
          <w:sz w:val="32"/>
          <w:szCs w:val="32"/>
        </w:rPr>
        <w:t xml:space="preserve">   </w:t>
      </w:r>
      <w:r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د. أميرة علاء الدين صالح  محمد  </w:t>
      </w:r>
    </w:p>
    <w:p w:rsidR="00C73334" w:rsidRPr="006535AC" w:rsidRDefault="009B34CE" w:rsidP="00C73334">
      <w:pPr>
        <w:spacing w:after="0" w:line="240" w:lineRule="auto"/>
        <w:rPr>
          <w:rFonts w:asciiTheme="majorBidi" w:hAnsiTheme="majorBidi" w:cstheme="majorBidi"/>
          <w:sz w:val="32"/>
          <w:szCs w:val="32"/>
          <w:rtl/>
        </w:rPr>
      </w:pPr>
      <w:r w:rsidRPr="006535AC">
        <w:rPr>
          <w:rFonts w:asciiTheme="majorBidi" w:hAnsiTheme="majorBidi" w:cstheme="majorBidi"/>
          <w:sz w:val="32"/>
          <w:szCs w:val="32"/>
        </w:rPr>
        <w:t xml:space="preserve">    </w:t>
      </w:r>
      <w:r w:rsidR="00C73334" w:rsidRPr="006535AC">
        <w:rPr>
          <w:rFonts w:asciiTheme="majorBidi" w:hAnsiTheme="majorBidi" w:cstheme="majorBidi"/>
          <w:sz w:val="32"/>
          <w:szCs w:val="32"/>
          <w:rtl/>
        </w:rPr>
        <w:t xml:space="preserve">د. عبد الحكيم حسن ابراهيم                                   </w:t>
      </w:r>
    </w:p>
    <w:p w:rsidR="00C73334" w:rsidRPr="006535AC" w:rsidRDefault="00C73334" w:rsidP="00C73334">
      <w:pPr>
        <w:spacing w:after="0" w:line="240" w:lineRule="auto"/>
        <w:jc w:val="both"/>
        <w:rPr>
          <w:rFonts w:asciiTheme="majorBidi" w:hAnsiTheme="majorBidi" w:cstheme="majorBidi"/>
          <w:sz w:val="32"/>
          <w:szCs w:val="32"/>
          <w:rtl/>
        </w:rPr>
      </w:pPr>
      <w:r w:rsidRPr="006535AC">
        <w:rPr>
          <w:rFonts w:asciiTheme="majorBidi" w:hAnsiTheme="majorBidi" w:cstheme="majorBidi"/>
          <w:sz w:val="32"/>
          <w:szCs w:val="32"/>
          <w:rtl/>
        </w:rPr>
        <w:tab/>
        <w:t xml:space="preserve">                                  </w:t>
      </w:r>
      <w:r w:rsidRPr="006535AC">
        <w:rPr>
          <w:rFonts w:asciiTheme="majorBidi" w:hAnsiTheme="majorBidi" w:cstheme="majorBidi"/>
          <w:sz w:val="32"/>
          <w:szCs w:val="32"/>
        </w:rPr>
        <w:t xml:space="preserve"> </w:t>
      </w:r>
      <w:r w:rsidRPr="006535AC">
        <w:rPr>
          <w:rFonts w:asciiTheme="majorBidi" w:hAnsiTheme="majorBidi" w:cstheme="majorBidi"/>
          <w:sz w:val="32"/>
          <w:szCs w:val="32"/>
          <w:rtl/>
        </w:rPr>
        <w:t xml:space="preserve"> </w:t>
      </w:r>
    </w:p>
    <w:p w:rsidR="00C73334" w:rsidRPr="006535AC" w:rsidRDefault="00C73334" w:rsidP="00C73334">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p>
    <w:p w:rsidR="00C73334" w:rsidRPr="006535AC" w:rsidRDefault="00C73334" w:rsidP="00C73334">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p>
    <w:p w:rsidR="00C73334" w:rsidRPr="006535AC" w:rsidRDefault="00C73334" w:rsidP="00C73334">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p>
    <w:p w:rsidR="00C73334" w:rsidRPr="006535AC" w:rsidRDefault="00C73334" w:rsidP="00C73334">
      <w:pPr>
        <w:spacing w:after="0" w:line="240" w:lineRule="auto"/>
        <w:jc w:val="both"/>
        <w:rPr>
          <w:rFonts w:ascii="Traditional Arabic" w:hAnsi="Traditional Arabic" w:cs="Traditional Arabic"/>
          <w:sz w:val="28"/>
          <w:szCs w:val="28"/>
          <w:rtl/>
        </w:rPr>
      </w:pPr>
    </w:p>
    <w:p w:rsidR="00C73334" w:rsidRPr="006535AC" w:rsidRDefault="00C73334" w:rsidP="00C73334">
      <w:pPr>
        <w:bidi w:val="0"/>
        <w:spacing w:after="0" w:line="240" w:lineRule="auto"/>
        <w:jc w:val="both"/>
        <w:rPr>
          <w:rFonts w:ascii="Traditional Arabic" w:hAnsi="Traditional Arabic" w:cs="Traditional Arabic"/>
          <w:b/>
          <w:bCs/>
          <w:sz w:val="28"/>
          <w:szCs w:val="28"/>
          <w:rtl/>
        </w:rPr>
      </w:pPr>
    </w:p>
    <w:p w:rsidR="00C73334" w:rsidRPr="006535AC" w:rsidRDefault="00C73334" w:rsidP="00C73334">
      <w:pPr>
        <w:spacing w:after="0" w:line="240" w:lineRule="auto"/>
        <w:jc w:val="both"/>
        <w:rPr>
          <w:rFonts w:ascii="Traditional Arabic" w:hAnsi="Traditional Arabic" w:cs="Traditional Arabic"/>
          <w:sz w:val="28"/>
          <w:szCs w:val="28"/>
          <w:rtl/>
        </w:rPr>
      </w:pPr>
    </w:p>
    <w:p w:rsidR="00C73334" w:rsidRPr="006535AC" w:rsidRDefault="00C73334" w:rsidP="00C73334">
      <w:pPr>
        <w:spacing w:after="0" w:line="240" w:lineRule="auto"/>
        <w:jc w:val="both"/>
        <w:rPr>
          <w:rFonts w:ascii="Traditional Arabic" w:hAnsi="Traditional Arabic" w:cs="Traditional Arabic"/>
          <w:sz w:val="28"/>
          <w:szCs w:val="28"/>
          <w:rtl/>
        </w:rPr>
      </w:pPr>
    </w:p>
    <w:p w:rsidR="00C73334" w:rsidRPr="006535AC" w:rsidRDefault="00C73334" w:rsidP="00C73334">
      <w:pPr>
        <w:spacing w:after="0" w:line="240" w:lineRule="auto"/>
        <w:jc w:val="both"/>
        <w:rPr>
          <w:rFonts w:ascii="Traditional Arabic" w:hAnsi="Traditional Arabic" w:cs="Traditional Arabic"/>
          <w:sz w:val="28"/>
          <w:szCs w:val="28"/>
          <w:rtl/>
        </w:rPr>
      </w:pPr>
    </w:p>
    <w:p w:rsidR="00C73334" w:rsidRDefault="00C73334"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Pr="006535AC" w:rsidRDefault="006535AC" w:rsidP="00C73334">
      <w:pPr>
        <w:spacing w:after="0" w:line="240" w:lineRule="auto"/>
        <w:jc w:val="both"/>
        <w:rPr>
          <w:rFonts w:ascii="Traditional Arabic" w:hAnsi="Traditional Arabic" w:cs="Traditional Arabic"/>
          <w:sz w:val="28"/>
          <w:szCs w:val="28"/>
          <w:rtl/>
        </w:rPr>
      </w:pPr>
    </w:p>
    <w:p w:rsidR="00C73334" w:rsidRPr="006535AC" w:rsidRDefault="00C73334" w:rsidP="00C73334">
      <w:pPr>
        <w:spacing w:after="0" w:line="240" w:lineRule="auto"/>
        <w:jc w:val="both"/>
        <w:rPr>
          <w:rFonts w:ascii="Traditional Arabic" w:hAnsi="Traditional Arabic" w:cs="Traditional Arabic"/>
          <w:sz w:val="28"/>
          <w:szCs w:val="28"/>
          <w:rtl/>
        </w:rPr>
      </w:pPr>
    </w:p>
    <w:p w:rsidR="00C73334" w:rsidRPr="006535AC" w:rsidRDefault="00C73334" w:rsidP="00C73334">
      <w:pPr>
        <w:bidi w:val="0"/>
        <w:spacing w:after="0" w:line="240" w:lineRule="auto"/>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lastRenderedPageBreak/>
        <w:t>قواعد النشر</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tl/>
        </w:rPr>
        <w:tab/>
        <w:t>تُعنى المجلة بترقية البحث العلمي في مجالات العلوم الإنسانية والاجتماعية وتهتم – على نحو خاص – بنشر البحوث والدراسات ومراجعات الكتب والتقارير العلمية والندوات المتخصصة، كما ترحب بالمناقشات الهادفة والموضوعية لما ينشر فيها.</w:t>
      </w:r>
    </w:p>
    <w:p w:rsidR="00C73334" w:rsidRPr="006535AC" w:rsidRDefault="00C73334" w:rsidP="00C73334">
      <w:pPr>
        <w:spacing w:after="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قواعد النشر بالمجلة:</w:t>
      </w:r>
    </w:p>
    <w:p w:rsidR="00C73334" w:rsidRPr="006535AC" w:rsidRDefault="00C73334" w:rsidP="00C73334">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يقدم المقال أو الدراسة مطبوعاً على ورق </w:t>
      </w:r>
      <w:smartTag w:uri="urn:schemas-microsoft-com:office:smarttags" w:element="metricconverter">
        <w:smartTagPr>
          <w:attr w:name="ProductID" w:val="4 A"/>
        </w:smartTagPr>
        <w:r w:rsidRPr="006535AC">
          <w:rPr>
            <w:rFonts w:ascii="Traditional Arabic" w:hAnsi="Traditional Arabic" w:cs="Traditional Arabic"/>
            <w:sz w:val="28"/>
            <w:szCs w:val="28"/>
          </w:rPr>
          <w:t>4</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A</w:t>
        </w:r>
      </w:smartTag>
      <w:r w:rsidRPr="006535AC">
        <w:rPr>
          <w:rFonts w:ascii="Traditional Arabic" w:hAnsi="Traditional Arabic" w:cs="Traditional Arabic"/>
          <w:sz w:val="28"/>
          <w:szCs w:val="28"/>
          <w:rtl/>
        </w:rPr>
        <w:t xml:space="preserve">  ومرفقاً معه قرص مدمج 3.5 فيما لا يزيد عن (7500) كلمة (25 صفحة) سواء باللغة العربية أو الإنجليزية أو الفرنسية. </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t>*</w:t>
      </w:r>
      <w:r w:rsidRPr="006535AC">
        <w:rPr>
          <w:rFonts w:ascii="Traditional Arabic" w:hAnsi="Traditional Arabic" w:cs="Traditional Arabic"/>
          <w:sz w:val="28"/>
          <w:szCs w:val="28"/>
          <w:rtl/>
        </w:rPr>
        <w:t xml:space="preserve"> ألاَّ يكون المقال قد سبق نشره أو قدم للنشر في جهات أخرى، كما لا يجوز إعادة نشرها - كاملاً أو جزئياً - في وعاء آخر، إلاَّ بأذن خطي من المجلة.</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t>*</w:t>
      </w:r>
      <w:r w:rsidRPr="006535AC">
        <w:rPr>
          <w:rFonts w:ascii="Traditional Arabic" w:hAnsi="Traditional Arabic" w:cs="Traditional Arabic"/>
          <w:sz w:val="28"/>
          <w:szCs w:val="28"/>
          <w:rtl/>
        </w:rPr>
        <w:t xml:space="preserve"> توضع إحالات المراجع في داخل النص وفق طريقة جامعة هارفارد (الطريقة الأمريكي) للتوثيق، وهي كما يلي: (الإسم الثالث سنة النشر، ص ). هذا في حال أسماء الكتاب الأجانب ومؤلفي المصادر العربية </w:t>
      </w:r>
      <w:r w:rsidRPr="006535AC">
        <w:rPr>
          <w:rFonts w:ascii="Traditional Arabic" w:hAnsi="Traditional Arabic" w:cs="Traditional Arabic"/>
          <w:b/>
          <w:bCs/>
          <w:sz w:val="28"/>
          <w:szCs w:val="28"/>
          <w:rtl/>
        </w:rPr>
        <w:t xml:space="preserve">كالطبري. </w:t>
      </w:r>
      <w:r w:rsidRPr="006535AC">
        <w:rPr>
          <w:rFonts w:ascii="Traditional Arabic" w:hAnsi="Traditional Arabic" w:cs="Traditional Arabic"/>
          <w:sz w:val="28"/>
          <w:szCs w:val="28"/>
          <w:rtl/>
        </w:rPr>
        <w:t xml:space="preserve">أما أسماء مؤلفي المراجع العربية، فتكتب ثلاثية مثل (أميرة علاء الدين صالح 2008م، </w:t>
      </w:r>
      <w:r w:rsidRPr="006535AC">
        <w:rPr>
          <w:rFonts w:ascii="Traditional Arabic" w:hAnsi="Traditional Arabic" w:cs="Traditional Arabic"/>
          <w:sz w:val="28"/>
          <w:szCs w:val="28"/>
        </w:rPr>
        <w:t>:</w:t>
      </w:r>
      <w:r w:rsidRPr="006535AC">
        <w:rPr>
          <w:rFonts w:ascii="Traditional Arabic" w:hAnsi="Traditional Arabic" w:cs="Traditional Arabic"/>
          <w:sz w:val="28"/>
          <w:szCs w:val="28"/>
          <w:rtl/>
        </w:rPr>
        <w:t>109).</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أما ترتيب المراجع في القائمة المراجع فيرد وفقاً لما يلي: في حال المراجع الأجنبية والمصادر العربية: اسم العائلة /اسم الشهرة، الاسمين الأولين  سنة النشر، عنوان الكتاب/ المقال ، دار النشر، مكان النشر، (تضاف صفحات المقال في حال الدوريات)؛ بينما تكتب أسماء مؤلفي المراجع العربية ثلاثية في هيئتها العادية، وتليها بقية البيانات.</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عرض المقالات والبحوث على محكًمين مختصين في مجالات المجلة لإجازتها وتقوم المجلة بإخطار أصحاب المقال بقرار المحكمين، ولها حق إجراء أي تعديلات شكلية جزئيه قبل نشر المادة دون أن يخل ذلك بمضمون المادة المنشورة في حالة الموافقة بنشرها.</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t>*</w:t>
      </w:r>
      <w:r w:rsidRPr="006535AC">
        <w:rPr>
          <w:rFonts w:ascii="Traditional Arabic" w:hAnsi="Traditional Arabic" w:cs="Traditional Arabic"/>
          <w:sz w:val="28"/>
          <w:szCs w:val="28"/>
          <w:rtl/>
        </w:rPr>
        <w:t xml:space="preserve"> تقبل البحوث من كافة الباحثين من داخل وخارج السودان.</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الأفكار والمعلومات الواردة في البحوث تعبر عن آراء كتابها وليس بالضرورة تبنيها من قبل كلية الآداب والدراسات الإنسانية.</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تمنح المجلة كاتب المقال ثلاث نسخ من العدد الذي يحتوي على مقاله.</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أصول المقالات التي ترد إلى المجلة لا تسترجع سواء نشرت أم لم تنشر.</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تحتفظ المجلة بكافة حقوق النشر.</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 ترسل البحوث باسم السيد / </w:t>
      </w:r>
      <w:r w:rsidRPr="006535AC">
        <w:rPr>
          <w:rFonts w:ascii="Traditional Arabic" w:hAnsi="Traditional Arabic" w:cs="Traditional Arabic"/>
          <w:b/>
          <w:bCs/>
          <w:sz w:val="28"/>
          <w:szCs w:val="28"/>
          <w:rtl/>
        </w:rPr>
        <w:t>رئيس هيئة التحرير</w:t>
      </w:r>
      <w:r w:rsidRPr="006535AC">
        <w:rPr>
          <w:rFonts w:ascii="Traditional Arabic" w:hAnsi="Traditional Arabic" w:cs="Traditional Arabic"/>
          <w:sz w:val="28"/>
          <w:szCs w:val="28"/>
          <w:rtl/>
        </w:rPr>
        <w:t xml:space="preserve"> ـ كريمة ص. ب 58 أو على البريد الإلكتروني على عنوان المجلة  </w:t>
      </w:r>
      <w:hyperlink r:id="rId8" w:history="1">
        <w:r w:rsidRPr="006535AC">
          <w:rPr>
            <w:rStyle w:val="Hyperlink"/>
            <w:rFonts w:ascii="Traditional Arabic" w:hAnsi="Traditional Arabic" w:cs="Traditional Arabic"/>
            <w:color w:val="auto"/>
            <w:sz w:val="28"/>
            <w:szCs w:val="28"/>
          </w:rPr>
          <w:t>magazinearts@yahoo.com</w:t>
        </w:r>
      </w:hyperlink>
      <w:r w:rsidRPr="006535AC">
        <w:rPr>
          <w:rFonts w:ascii="Traditional Arabic" w:hAnsi="Traditional Arabic" w:cs="Traditional Arabic"/>
          <w:sz w:val="28"/>
          <w:szCs w:val="28"/>
          <w:rtl/>
        </w:rPr>
        <w:t xml:space="preserve">   أو بالفاكس 0024923122954</w:t>
      </w:r>
    </w:p>
    <w:p w:rsidR="00C73334" w:rsidRDefault="00C73334"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6535AC" w:rsidRDefault="006535AC" w:rsidP="00C73334">
      <w:pPr>
        <w:spacing w:after="0" w:line="240" w:lineRule="auto"/>
        <w:jc w:val="both"/>
        <w:rPr>
          <w:rFonts w:ascii="Traditional Arabic" w:hAnsi="Traditional Arabic" w:cs="Traditional Arabic"/>
          <w:sz w:val="28"/>
          <w:szCs w:val="28"/>
          <w:rtl/>
        </w:rPr>
      </w:pPr>
    </w:p>
    <w:p w:rsidR="00C73334" w:rsidRPr="006535AC" w:rsidRDefault="00C73334" w:rsidP="00BC4B16">
      <w:pPr>
        <w:pStyle w:val="1"/>
        <w:bidi w:val="0"/>
        <w:rPr>
          <w:rFonts w:ascii="Traditional Arabic" w:hAnsi="Traditional Arabic" w:cs="Traditional Arabic"/>
          <w:b/>
          <w:bCs/>
          <w:sz w:val="28"/>
          <w:szCs w:val="28"/>
        </w:rPr>
      </w:pPr>
      <w:r w:rsidRPr="006535AC">
        <w:rPr>
          <w:rFonts w:ascii="Traditional Arabic" w:hAnsi="Traditional Arabic" w:cs="Traditional Arabic"/>
          <w:b/>
          <w:bCs/>
          <w:sz w:val="28"/>
          <w:szCs w:val="28"/>
        </w:rPr>
        <w:lastRenderedPageBreak/>
        <w:t>Guidelines for Authors</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Human studies journal is a half-year publication representing articles in the field of social sciences and humanities aiming to pursue research and form a meeting for ground exchange of opinions. The Journal welcomes articles, books, reviews</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and scientific reports.</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xml:space="preserve">* Submitted manuscripts should be written in Arabic, English or French, in the range of 7500 words (ca.25 pages). Typed in an A4 size paper along with a CD or 3.5 disk. </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The manuscripts should not have been published previously and should not be published elsewhere, in full or in part, without a written permission from the chief editor.</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References should be cited according to the Harvard University style of citation (the American style) (the surname year, p. ), that’s in case of references written in non-Arabic languages, or even in case of the classical /medieval Arab authors, such as Al-Tabari. The names of modern Arab authors should be written in its treble form, as (Amira Alaa El-Din Salih 2008, p.109).</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xml:space="preserve">* The bibliography should be arranged at the end of the text in the following order, in case of non-Arab authors and classical/medieval Arab writers: family name, the first two names year of publication, title of the book or article, (in case of book, name and place of publisher. In case of article journal serial number and article pages number). In case of modern Arab authors, the name should be written in its treble form. </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Submitted manuscripts would be evaluated by specialists in the field. If accepted, articles can be subjected to minor modifications.</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Each author is entitled to obtain 3 copies of the journal in which his/her article is published.</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The views expressed in the papers are the sole responsibility of the authors.</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Manuscripts will not be returned to their authors.</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Corresponding address : P.O.box:58 Karima, Sudan.</w:t>
      </w:r>
    </w:p>
    <w:p w:rsidR="00C73334" w:rsidRPr="006535AC" w:rsidRDefault="00C73334" w:rsidP="00BC4B16">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xml:space="preserve">             e-mail : </w:t>
      </w:r>
      <w:hyperlink r:id="rId9" w:history="1">
        <w:r w:rsidRPr="006535AC">
          <w:rPr>
            <w:rStyle w:val="Hyperlink"/>
            <w:rFonts w:ascii="Traditional Arabic" w:hAnsi="Traditional Arabic" w:cs="Traditional Arabic"/>
            <w:color w:val="auto"/>
            <w:sz w:val="28"/>
            <w:szCs w:val="28"/>
          </w:rPr>
          <w:t>magazinearts@yahoo.com</w:t>
        </w:r>
      </w:hyperlink>
      <w:r w:rsidRPr="006535AC">
        <w:rPr>
          <w:rFonts w:ascii="Traditional Arabic" w:hAnsi="Traditional Arabic" w:cs="Traditional Arabic"/>
          <w:sz w:val="28"/>
          <w:szCs w:val="28"/>
          <w:rtl/>
        </w:rPr>
        <w:t xml:space="preserve">      </w:t>
      </w:r>
    </w:p>
    <w:p w:rsidR="00C73334" w:rsidRPr="006535AC" w:rsidRDefault="00C73334" w:rsidP="006535AC">
      <w:pPr>
        <w:pStyle w:val="1"/>
        <w:bidi w:val="0"/>
        <w:rPr>
          <w:rFonts w:ascii="Traditional Arabic" w:hAnsi="Traditional Arabic" w:cs="Traditional Arabic"/>
          <w:sz w:val="28"/>
          <w:szCs w:val="28"/>
        </w:rPr>
      </w:pPr>
      <w:r w:rsidRPr="006535AC">
        <w:rPr>
          <w:rFonts w:ascii="Traditional Arabic" w:hAnsi="Traditional Arabic" w:cs="Traditional Arabic"/>
          <w:sz w:val="28"/>
          <w:szCs w:val="28"/>
        </w:rPr>
        <w:t xml:space="preserve">             Fax : 0249231822954</w:t>
      </w:r>
      <w:r w:rsidR="006535AC">
        <w:rPr>
          <w:rFonts w:ascii="Traditional Arabic" w:hAnsi="Traditional Arabic" w:cs="Traditional Arabic" w:hint="cs"/>
          <w:sz w:val="28"/>
          <w:szCs w:val="28"/>
          <w:rtl/>
        </w:rPr>
        <w:t xml:space="preserve">                    </w:t>
      </w:r>
      <w:r w:rsidRPr="006535AC">
        <w:rPr>
          <w:rFonts w:ascii="Traditional Arabic" w:hAnsi="Traditional Arabic" w:cs="Traditional Arabic"/>
          <w:sz w:val="28"/>
          <w:szCs w:val="28"/>
        </w:rPr>
        <w:t xml:space="preserve">  Tel : 0249231820098</w:t>
      </w:r>
    </w:p>
    <w:p w:rsidR="007C2C7C" w:rsidRPr="006535AC" w:rsidRDefault="00C73334" w:rsidP="008A211B">
      <w:pPr>
        <w:pStyle w:val="ListParagraph"/>
        <w:bidi w:val="0"/>
        <w:spacing w:after="0" w:line="240" w:lineRule="auto"/>
        <w:jc w:val="center"/>
        <w:rPr>
          <w:rFonts w:ascii="Traditional Arabic" w:hAnsi="Traditional Arabic" w:cs="Traditional Arabic"/>
          <w:sz w:val="24"/>
          <w:szCs w:val="24"/>
          <w:rtl/>
        </w:rPr>
      </w:pPr>
      <w:r w:rsidRPr="006535AC">
        <w:rPr>
          <w:rFonts w:ascii="Traditional Arabic" w:hAnsi="Traditional Arabic" w:cs="Traditional Arabic"/>
          <w:b/>
          <w:bCs/>
          <w:sz w:val="32"/>
          <w:szCs w:val="32"/>
          <w:rtl/>
        </w:rPr>
        <w:lastRenderedPageBreak/>
        <w:t>كلمة العدد</w:t>
      </w:r>
    </w:p>
    <w:p w:rsidR="007C2C7C" w:rsidRPr="006535AC" w:rsidRDefault="007C2C7C" w:rsidP="007C2C7C">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القارئ الكريم، بين يديك العدد التاسع عشر من مجلتك الدراسات الإنسانية وهو حافل بموضوعات علمية تناولت شتي ميادين المعرفة من الدراسات الإنسانية والتي صيغت بأسلوب علمي رصين.</w:t>
      </w:r>
    </w:p>
    <w:p w:rsidR="007C2C7C" w:rsidRPr="006535AC" w:rsidRDefault="007C2C7C" w:rsidP="007C2C7C">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هذا العدد</w:t>
      </w:r>
      <w:r w:rsidRPr="006535AC">
        <w:rPr>
          <w:rFonts w:ascii="Traditional Arabic" w:hAnsi="Traditional Arabic" w:cs="Traditional Arabic"/>
          <w:sz w:val="32"/>
          <w:szCs w:val="32"/>
        </w:rPr>
        <w:t xml:space="preserve"> - </w:t>
      </w:r>
      <w:r w:rsidRPr="006535AC">
        <w:rPr>
          <w:rFonts w:ascii="Traditional Arabic" w:hAnsi="Traditional Arabic" w:cs="Traditional Arabic"/>
          <w:sz w:val="32"/>
          <w:szCs w:val="32"/>
          <w:rtl/>
        </w:rPr>
        <w:t>كسابقه من الأعداد</w:t>
      </w:r>
      <w:r w:rsidRPr="006535AC">
        <w:rPr>
          <w:rFonts w:ascii="Traditional Arabic" w:hAnsi="Traditional Arabic" w:cs="Traditional Arabic"/>
          <w:sz w:val="32"/>
          <w:szCs w:val="32"/>
        </w:rPr>
        <w:t xml:space="preserve"> - </w:t>
      </w:r>
      <w:r w:rsidRPr="006535AC">
        <w:rPr>
          <w:rFonts w:ascii="Traditional Arabic" w:hAnsi="Traditional Arabic" w:cs="Traditional Arabic"/>
          <w:sz w:val="32"/>
          <w:szCs w:val="32"/>
          <w:rtl/>
        </w:rPr>
        <w:t>حافظنا فيه بقدر المستطاع علي باحثينا العلماء بالجامعات السودانية وخارج السودان سعياً وراء التنوع وفتحاً لميادين جديدة من المعرفة، إذ تعتبر المجلة نافذة تطل بها الكلية  علي قرائها الكرام في محيطها الداخلي والخارجي.</w:t>
      </w:r>
    </w:p>
    <w:p w:rsidR="007C2C7C" w:rsidRPr="006535AC" w:rsidRDefault="007C2C7C" w:rsidP="007C2C7C">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نأمل أن يجد فيه القارئ ما يفيده.  ويسعد أسرة التحرير أن تزجي آيات الشكر والتقدير والعرفان للمساهمين في هذا العدد من العلماء والباحثين، ونناشد الجميع بالمشاركة بالنصح والتوجيه بما يعين علي تجويد الأداء للأرتقاء بالبحوث العلمية.</w:t>
      </w:r>
    </w:p>
    <w:p w:rsidR="007C2C7C" w:rsidRPr="006535AC" w:rsidRDefault="007C2C7C" w:rsidP="007C2C7C">
      <w:pPr>
        <w:jc w:val="both"/>
        <w:rPr>
          <w:rFonts w:ascii="Traditional Arabic" w:hAnsi="Traditional Arabic" w:cs="Traditional Arabic"/>
          <w:sz w:val="32"/>
          <w:szCs w:val="32"/>
          <w:rtl/>
        </w:rPr>
      </w:pPr>
    </w:p>
    <w:p w:rsidR="007C2C7C" w:rsidRPr="006535AC" w:rsidRDefault="007C2C7C" w:rsidP="007C2C7C">
      <w:pPr>
        <w:jc w:val="both"/>
        <w:rPr>
          <w:rFonts w:ascii="Traditional Arabic" w:hAnsi="Traditional Arabic" w:cs="Traditional Arabic"/>
          <w:sz w:val="32"/>
          <w:szCs w:val="32"/>
          <w:rtl/>
        </w:rPr>
      </w:pPr>
    </w:p>
    <w:p w:rsidR="007C2C7C" w:rsidRPr="006535AC" w:rsidRDefault="007C2C7C" w:rsidP="007C2C7C">
      <w:pPr>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هيئة التحرير</w:t>
      </w:r>
    </w:p>
    <w:p w:rsidR="00C73334" w:rsidRPr="006535AC" w:rsidRDefault="00C73334" w:rsidP="00C73334">
      <w:pPr>
        <w:spacing w:after="0" w:line="240" w:lineRule="auto"/>
        <w:jc w:val="both"/>
        <w:rPr>
          <w:rFonts w:ascii="Traditional Arabic" w:hAnsi="Traditional Arabic" w:cs="Traditional Arabic"/>
          <w:sz w:val="32"/>
          <w:szCs w:val="32"/>
        </w:rPr>
      </w:pPr>
    </w:p>
    <w:p w:rsidR="00C73334" w:rsidRPr="006535AC" w:rsidRDefault="00C73334" w:rsidP="007F5A20">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28"/>
          <w:szCs w:val="28"/>
        </w:rPr>
        <w:br w:type="page"/>
      </w:r>
      <w:r w:rsidRPr="006535AC">
        <w:rPr>
          <w:rFonts w:ascii="Traditional Arabic" w:hAnsi="Traditional Arabic" w:cs="Traditional Arabic"/>
          <w:b/>
          <w:bCs/>
          <w:sz w:val="28"/>
          <w:szCs w:val="28"/>
          <w:rtl/>
        </w:rPr>
        <w:lastRenderedPageBreak/>
        <w:t>محتويات العدد</w:t>
      </w:r>
    </w:p>
    <w:p w:rsidR="00C73334" w:rsidRPr="006535AC" w:rsidRDefault="00C73334" w:rsidP="00C73334">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1- كلمة العدد ................................................................................</w:t>
      </w:r>
    </w:p>
    <w:p w:rsidR="00C73334" w:rsidRPr="006535AC" w:rsidRDefault="007C2C7C"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2-  أثر برنامج معرفي اجتماعي مقترح لعلاج متلازمة الإعتماد</w:t>
      </w:r>
    </w:p>
    <w:p w:rsidR="00C73334" w:rsidRPr="006535AC" w:rsidRDefault="006F445B" w:rsidP="00313576">
      <w:pPr>
        <w:spacing w:after="0" w:line="240" w:lineRule="auto"/>
        <w:jc w:val="both"/>
        <w:rPr>
          <w:rFonts w:ascii="Traditional Arabic" w:hAnsi="Traditional Arabic" w:cs="Traditional Arabic"/>
          <w:sz w:val="24"/>
          <w:szCs w:val="24"/>
          <w:rtl/>
        </w:rPr>
      </w:pPr>
      <w:r w:rsidRPr="006535AC">
        <w:rPr>
          <w:rFonts w:ascii="Traditional Arabic" w:hAnsi="Traditional Arabic" w:cs="Traditional Arabic"/>
          <w:b/>
          <w:bCs/>
          <w:sz w:val="24"/>
          <w:szCs w:val="24"/>
          <w:rtl/>
        </w:rPr>
        <w:t xml:space="preserve">    </w:t>
      </w:r>
      <w:r w:rsidR="00C73334" w:rsidRPr="006535AC">
        <w:rPr>
          <w:rFonts w:ascii="Traditional Arabic" w:hAnsi="Traditional Arabic" w:cs="Traditional Arabic"/>
          <w:sz w:val="28"/>
          <w:szCs w:val="28"/>
          <w:rtl/>
        </w:rPr>
        <w:t xml:space="preserve">د. </w:t>
      </w:r>
      <w:r w:rsidR="007C2C7C" w:rsidRPr="006535AC">
        <w:rPr>
          <w:rFonts w:ascii="Traditional Arabic" w:hAnsi="Traditional Arabic" w:cs="Traditional Arabic"/>
          <w:sz w:val="28"/>
          <w:szCs w:val="28"/>
          <w:rtl/>
        </w:rPr>
        <w:t>عثمان فضل السيد أحمد فضل السيد</w:t>
      </w:r>
      <w:r w:rsidR="007B3535" w:rsidRPr="006535AC">
        <w:rPr>
          <w:rFonts w:ascii="Traditional Arabic" w:hAnsi="Traditional Arabic" w:cs="Traditional Arabic"/>
          <w:sz w:val="28"/>
          <w:szCs w:val="28"/>
          <w:rtl/>
        </w:rPr>
        <w:t>..........................................................</w:t>
      </w:r>
    </w:p>
    <w:p w:rsidR="007C2C7C" w:rsidRPr="006535AC" w:rsidRDefault="00C73334" w:rsidP="006F445B">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hAnsi="Traditional Arabic" w:cs="Traditional Arabic"/>
          <w:sz w:val="28"/>
          <w:szCs w:val="28"/>
          <w:rtl/>
        </w:rPr>
        <w:t>3</w:t>
      </w:r>
      <w:r w:rsidR="007C2C7C" w:rsidRPr="006535AC">
        <w:rPr>
          <w:rFonts w:ascii="Traditional Arabic" w:hAnsi="Traditional Arabic" w:cs="Traditional Arabic"/>
          <w:sz w:val="28"/>
          <w:szCs w:val="28"/>
          <w:rtl/>
        </w:rPr>
        <w:t xml:space="preserve">- </w:t>
      </w:r>
      <w:r w:rsidR="007C2C7C" w:rsidRPr="006535AC">
        <w:rPr>
          <w:rFonts w:ascii="Traditional Arabic" w:eastAsia="Times New Roman" w:hAnsi="Traditional Arabic" w:cs="Traditional Arabic"/>
          <w:b/>
          <w:bCs/>
          <w:color w:val="313131"/>
          <w:sz w:val="28"/>
          <w:szCs w:val="28"/>
          <w:rtl/>
        </w:rPr>
        <w:t xml:space="preserve"> مدي الاستفادة من تقنية الجيل الرابع بشركة سوداني للاتصالات :الواقع المأمول والتحديات</w:t>
      </w:r>
    </w:p>
    <w:p w:rsidR="00C73334" w:rsidRPr="006535AC" w:rsidRDefault="006F445B" w:rsidP="00313576">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007C2C7C" w:rsidRPr="006535AC">
        <w:rPr>
          <w:rFonts w:ascii="Traditional Arabic" w:hAnsi="Traditional Arabic" w:cs="Traditional Arabic"/>
          <w:sz w:val="28"/>
          <w:szCs w:val="28"/>
          <w:rtl/>
        </w:rPr>
        <w:t>د. هادية يوسف عبد الرحمن محمد ، د.خليل عبد الله علي</w:t>
      </w:r>
      <w:r w:rsidR="00C73334" w:rsidRPr="006535AC">
        <w:rPr>
          <w:rFonts w:ascii="Traditional Arabic" w:hAnsi="Traditional Arabic" w:cs="Traditional Arabic"/>
          <w:sz w:val="28"/>
          <w:szCs w:val="28"/>
          <w:rtl/>
        </w:rPr>
        <w:t>.</w:t>
      </w:r>
      <w:r w:rsidR="007B3535" w:rsidRPr="006535AC">
        <w:rPr>
          <w:rFonts w:ascii="Traditional Arabic" w:hAnsi="Traditional Arabic" w:cs="Traditional Arabic"/>
          <w:sz w:val="28"/>
          <w:szCs w:val="28"/>
          <w:rtl/>
        </w:rPr>
        <w:t>....................................</w:t>
      </w:r>
    </w:p>
    <w:p w:rsidR="006F445B" w:rsidRPr="006535AC" w:rsidRDefault="006F445B"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 xml:space="preserve">4- </w:t>
      </w:r>
      <w:r w:rsidR="00C73334" w:rsidRPr="006535AC">
        <w:rPr>
          <w:rFonts w:ascii="Traditional Arabic" w:eastAsia="Times New Roman" w:hAnsi="Traditional Arabic" w:cs="Traditional Arabic"/>
          <w:b/>
          <w:bCs/>
          <w:color w:val="313131"/>
          <w:sz w:val="28"/>
          <w:szCs w:val="28"/>
          <w:rtl/>
        </w:rPr>
        <w:t>.</w:t>
      </w:r>
      <w:r w:rsidRPr="006535AC">
        <w:rPr>
          <w:rFonts w:ascii="Traditional Arabic" w:eastAsia="Times New Roman" w:hAnsi="Traditional Arabic" w:cs="Traditional Arabic"/>
          <w:b/>
          <w:bCs/>
          <w:color w:val="313131"/>
          <w:sz w:val="28"/>
          <w:szCs w:val="28"/>
          <w:rtl/>
        </w:rPr>
        <w:t xml:space="preserve"> العلاقات الإسلامية المسيحية في صدر الدولة الإسلامية</w:t>
      </w:r>
    </w:p>
    <w:p w:rsidR="00C73334" w:rsidRPr="006535AC" w:rsidRDefault="006F445B" w:rsidP="00313576">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د. أبكر عبد البنات آدم</w:t>
      </w:r>
      <w:r w:rsidR="00C73334" w:rsidRPr="006535AC">
        <w:rPr>
          <w:rFonts w:ascii="Traditional Arabic" w:hAnsi="Traditional Arabic" w:cs="Traditional Arabic"/>
          <w:sz w:val="28"/>
          <w:szCs w:val="28"/>
          <w:rtl/>
        </w:rPr>
        <w:t xml:space="preserve"> </w:t>
      </w:r>
      <w:r w:rsidR="007B3535" w:rsidRPr="006535AC">
        <w:rPr>
          <w:rFonts w:ascii="Traditional Arabic" w:hAnsi="Traditional Arabic" w:cs="Traditional Arabic"/>
          <w:sz w:val="28"/>
          <w:szCs w:val="28"/>
          <w:rtl/>
        </w:rPr>
        <w:t>.....................................................................</w:t>
      </w:r>
    </w:p>
    <w:p w:rsidR="006F445B" w:rsidRPr="006535AC" w:rsidRDefault="006F445B"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5-  الطّلاق في المجتمع العربي السعودي: رؤية نظرية</w:t>
      </w:r>
    </w:p>
    <w:p w:rsidR="006F445B" w:rsidRPr="006535AC" w:rsidRDefault="006F445B" w:rsidP="007B3535">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د/ عمر عبد الجبار محمد أحمد</w:t>
      </w:r>
      <w:r w:rsidR="007B3535" w:rsidRPr="006535AC">
        <w:rPr>
          <w:rFonts w:ascii="Traditional Arabic" w:hAnsi="Traditional Arabic" w:cs="Traditional Arabic"/>
          <w:sz w:val="28"/>
          <w:szCs w:val="28"/>
          <w:rtl/>
        </w:rPr>
        <w:t>.............................................................</w:t>
      </w:r>
    </w:p>
    <w:p w:rsidR="006F445B" w:rsidRPr="006535AC" w:rsidRDefault="009966EF"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Pr>
      </w:pPr>
      <w:r w:rsidRPr="006535AC">
        <w:rPr>
          <w:rFonts w:ascii="Traditional Arabic" w:eastAsia="Times New Roman" w:hAnsi="Traditional Arabic" w:cs="Traditional Arabic"/>
          <w:b/>
          <w:bCs/>
          <w:color w:val="313131"/>
          <w:sz w:val="28"/>
          <w:szCs w:val="28"/>
          <w:rtl/>
        </w:rPr>
        <w:t xml:space="preserve">     6</w:t>
      </w:r>
      <w:r w:rsidR="006F445B" w:rsidRPr="006535AC">
        <w:rPr>
          <w:rFonts w:ascii="Traditional Arabic" w:eastAsia="Times New Roman" w:hAnsi="Traditional Arabic" w:cs="Traditional Arabic"/>
          <w:b/>
          <w:bCs/>
          <w:color w:val="313131"/>
          <w:sz w:val="28"/>
          <w:szCs w:val="28"/>
          <w:rtl/>
        </w:rPr>
        <w:t>- التعصب القبلي لدى الشباب السعودي مظاهره، وأسبابه، وآثاره</w:t>
      </w:r>
    </w:p>
    <w:p w:rsidR="009966EF" w:rsidRPr="006535AC" w:rsidRDefault="009966EF" w:rsidP="007B3535">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006F445B" w:rsidRPr="006535AC">
        <w:rPr>
          <w:rFonts w:ascii="Traditional Arabic" w:hAnsi="Traditional Arabic" w:cs="Traditional Arabic"/>
          <w:sz w:val="28"/>
          <w:szCs w:val="28"/>
          <w:rtl/>
        </w:rPr>
        <w:t xml:space="preserve">د.حميد بن خليل الشـــــــــــــايجي، د.المــــــــــــــــــأمـــــون الســــــــــــر كرار </w:t>
      </w:r>
      <w:r w:rsidR="007B3535" w:rsidRPr="006535AC">
        <w:rPr>
          <w:rFonts w:ascii="Traditional Arabic" w:hAnsi="Traditional Arabic" w:cs="Traditional Arabic"/>
          <w:sz w:val="28"/>
          <w:szCs w:val="28"/>
          <w:rtl/>
        </w:rPr>
        <w:t>..................................</w:t>
      </w:r>
      <w:r w:rsidR="006F445B" w:rsidRPr="006535AC">
        <w:rPr>
          <w:rFonts w:ascii="Traditional Arabic" w:hAnsi="Traditional Arabic" w:cs="Traditional Arabic"/>
          <w:sz w:val="28"/>
          <w:szCs w:val="28"/>
          <w:rtl/>
        </w:rPr>
        <w:t xml:space="preserve">      </w:t>
      </w:r>
    </w:p>
    <w:p w:rsidR="009966EF" w:rsidRPr="006535AC" w:rsidRDefault="009966EF"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7-  بعض معوقات المشاركه السياسيه للمرأه السودانيه</w:t>
      </w:r>
    </w:p>
    <w:p w:rsidR="009966EF" w:rsidRPr="00AB5162" w:rsidRDefault="009966EF" w:rsidP="00AB5162">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      د.اشتياق عبدالله محمد حسن</w:t>
      </w:r>
      <w:r w:rsidR="007B3535" w:rsidRPr="006535AC">
        <w:rPr>
          <w:rFonts w:ascii="Traditional Arabic" w:hAnsi="Traditional Arabic" w:cs="Traditional Arabic"/>
          <w:sz w:val="28"/>
          <w:szCs w:val="28"/>
          <w:rtl/>
        </w:rPr>
        <w:t>.............................................................</w:t>
      </w:r>
    </w:p>
    <w:p w:rsidR="00DF4F58" w:rsidRPr="00DF4F58" w:rsidRDefault="00AB5162" w:rsidP="007B3535">
      <w:pPr>
        <w:spacing w:after="0" w:line="240" w:lineRule="auto"/>
        <w:jc w:val="both"/>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8</w:t>
      </w:r>
      <w:r w:rsidR="00DF4F58" w:rsidRPr="00DF4F58">
        <w:rPr>
          <w:rFonts w:ascii="Traditional Arabic" w:hAnsi="Traditional Arabic" w:cs="Traditional Arabic" w:hint="cs"/>
          <w:b/>
          <w:bCs/>
          <w:sz w:val="28"/>
          <w:szCs w:val="28"/>
          <w:rtl/>
        </w:rPr>
        <w:t>- وظيفة السياق القرآني وأثره في تحديد دلالة الألفاظ (دراسة بلاغية)</w:t>
      </w:r>
    </w:p>
    <w:p w:rsidR="00DF4F58" w:rsidRPr="006535AC" w:rsidRDefault="00DF4F58" w:rsidP="007B3535">
      <w:pPr>
        <w:spacing w:after="0" w:line="240" w:lineRule="auto"/>
        <w:jc w:val="both"/>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    د. عبد الحكيم أحمد سرالختم جيني...........................................................</w:t>
      </w:r>
    </w:p>
    <w:p w:rsidR="00534B15" w:rsidRPr="006535AC" w:rsidRDefault="00AB5162"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Pr>
          <w:rFonts w:ascii="Traditional Arabic" w:eastAsia="Times New Roman" w:hAnsi="Traditional Arabic" w:cs="Traditional Arabic" w:hint="cs"/>
          <w:b/>
          <w:bCs/>
          <w:color w:val="313131"/>
          <w:sz w:val="28"/>
          <w:szCs w:val="28"/>
          <w:rtl/>
        </w:rPr>
        <w:t>9</w:t>
      </w:r>
      <w:r w:rsidR="009966EF" w:rsidRPr="006535AC">
        <w:rPr>
          <w:rFonts w:ascii="Traditional Arabic" w:eastAsia="Times New Roman" w:hAnsi="Traditional Arabic" w:cs="Traditional Arabic"/>
          <w:b/>
          <w:bCs/>
          <w:color w:val="313131"/>
          <w:sz w:val="28"/>
          <w:szCs w:val="28"/>
          <w:rtl/>
        </w:rPr>
        <w:t>- من قواعد التوجيه الاستدلالية: إِذَا دَخَلَ الدَّلِيلَ الاحْتِمَالُ سَقَطَ بِهِ الاسْتِدْلال</w:t>
      </w:r>
    </w:p>
    <w:p w:rsidR="009966EF" w:rsidRPr="006535AC" w:rsidRDefault="00534B15" w:rsidP="007B3535">
      <w:pPr>
        <w:spacing w:after="0" w:line="420" w:lineRule="atLeast"/>
        <w:ind w:left="-334" w:right="-450" w:firstLine="334"/>
        <w:textAlignment w:val="baseline"/>
        <w:rPr>
          <w:rFonts w:ascii="Traditional Arabic" w:eastAsia="Times New Roman" w:hAnsi="Traditional Arabic" w:cs="Traditional Arabic"/>
          <w:color w:val="313131"/>
          <w:rtl/>
        </w:rPr>
      </w:pPr>
      <w:r w:rsidRPr="006535AC">
        <w:rPr>
          <w:rFonts w:ascii="Traditional Arabic" w:eastAsia="Times New Roman" w:hAnsi="Traditional Arabic" w:cs="Traditional Arabic"/>
          <w:color w:val="313131"/>
          <w:rtl/>
        </w:rPr>
        <w:t xml:space="preserve">    </w:t>
      </w:r>
      <w:r w:rsidRPr="006535AC">
        <w:rPr>
          <w:rFonts w:ascii="Traditional Arabic" w:eastAsia="Times New Roman" w:hAnsi="Traditional Arabic" w:cs="Traditional Arabic"/>
          <w:b/>
          <w:bCs/>
          <w:color w:val="313131"/>
          <w:sz w:val="28"/>
          <w:szCs w:val="28"/>
        </w:rPr>
        <w:t xml:space="preserve">  </w:t>
      </w:r>
      <w:r w:rsidR="009966EF" w:rsidRPr="006535AC">
        <w:rPr>
          <w:rFonts w:ascii="Traditional Arabic" w:eastAsia="Times New Roman" w:hAnsi="Traditional Arabic" w:cs="Traditional Arabic"/>
          <w:b/>
          <w:bCs/>
          <w:color w:val="313131"/>
          <w:sz w:val="28"/>
          <w:szCs w:val="28"/>
          <w:rtl/>
        </w:rPr>
        <w:t>المراد بالاحتمال، أنواعه، طرقه، ضوابط الاعتداد به  في  إسقاط الاستدلال</w:t>
      </w:r>
    </w:p>
    <w:p w:rsidR="00C73334" w:rsidRPr="006535AC" w:rsidRDefault="00534B15" w:rsidP="00313576">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009966EF" w:rsidRPr="006535AC">
        <w:rPr>
          <w:rFonts w:ascii="Traditional Arabic" w:hAnsi="Traditional Arabic" w:cs="Traditional Arabic"/>
          <w:sz w:val="28"/>
          <w:szCs w:val="28"/>
          <w:rtl/>
        </w:rPr>
        <w:t>د. عصام محمد ناصر العصام</w:t>
      </w:r>
      <w:r w:rsidR="00C73334" w:rsidRPr="006535AC">
        <w:rPr>
          <w:rFonts w:ascii="Traditional Arabic" w:hAnsi="Traditional Arabic" w:cs="Traditional Arabic"/>
          <w:sz w:val="28"/>
          <w:szCs w:val="28"/>
          <w:rtl/>
        </w:rPr>
        <w:t xml:space="preserve"> </w:t>
      </w:r>
      <w:r w:rsidR="007B3535" w:rsidRPr="006535AC">
        <w:rPr>
          <w:rFonts w:ascii="Traditional Arabic" w:hAnsi="Traditional Arabic" w:cs="Traditional Arabic"/>
          <w:sz w:val="28"/>
          <w:szCs w:val="28"/>
          <w:rtl/>
        </w:rPr>
        <w:t>.................................................................</w:t>
      </w:r>
    </w:p>
    <w:p w:rsidR="00534B15" w:rsidRPr="006535AC" w:rsidRDefault="00534B15" w:rsidP="00AB5162">
      <w:pPr>
        <w:spacing w:after="0" w:line="420" w:lineRule="atLeast"/>
        <w:ind w:left="-334" w:right="-450" w:firstLine="334"/>
        <w:textAlignment w:val="baseline"/>
        <w:rPr>
          <w:rFonts w:ascii="Traditional Arabic" w:eastAsia="Times New Roman" w:hAnsi="Traditional Arabic" w:cs="Traditional Arabic"/>
          <w:b/>
          <w:bCs/>
          <w:color w:val="313131"/>
          <w:sz w:val="28"/>
          <w:szCs w:val="28"/>
        </w:rPr>
      </w:pPr>
      <w:r w:rsidRPr="006535AC">
        <w:rPr>
          <w:rFonts w:ascii="Traditional Arabic" w:eastAsia="Times New Roman" w:hAnsi="Traditional Arabic" w:cs="Traditional Arabic"/>
          <w:b/>
          <w:bCs/>
          <w:color w:val="313131"/>
          <w:sz w:val="28"/>
          <w:szCs w:val="28"/>
          <w:rtl/>
        </w:rPr>
        <w:t>1</w:t>
      </w:r>
      <w:r w:rsidR="00AB5162">
        <w:rPr>
          <w:rFonts w:ascii="Traditional Arabic" w:eastAsia="Times New Roman" w:hAnsi="Traditional Arabic" w:cs="Traditional Arabic" w:hint="cs"/>
          <w:b/>
          <w:bCs/>
          <w:color w:val="313131"/>
          <w:sz w:val="28"/>
          <w:szCs w:val="28"/>
          <w:rtl/>
        </w:rPr>
        <w:t>0</w:t>
      </w:r>
      <w:r w:rsidRPr="006535AC">
        <w:rPr>
          <w:rFonts w:ascii="Traditional Arabic" w:eastAsia="Times New Roman" w:hAnsi="Traditional Arabic" w:cs="Traditional Arabic"/>
          <w:b/>
          <w:bCs/>
          <w:color w:val="313131"/>
          <w:sz w:val="28"/>
          <w:szCs w:val="28"/>
          <w:rtl/>
        </w:rPr>
        <w:t>- الطبيعة في الشعر الجاهلي</w:t>
      </w:r>
    </w:p>
    <w:p w:rsidR="00F22909" w:rsidRPr="006535AC" w:rsidRDefault="00534B15" w:rsidP="00534B15">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د . إشراقه طه أحمد عبود</w:t>
      </w:r>
      <w:r w:rsidR="007B3535" w:rsidRPr="006535AC">
        <w:rPr>
          <w:rFonts w:ascii="Traditional Arabic" w:hAnsi="Traditional Arabic" w:cs="Traditional Arabic"/>
          <w:sz w:val="28"/>
          <w:szCs w:val="28"/>
          <w:rtl/>
        </w:rPr>
        <w:t>..................................................................</w:t>
      </w:r>
    </w:p>
    <w:p w:rsidR="00534B15" w:rsidRPr="006535AC" w:rsidRDefault="00F22909" w:rsidP="00AB5162">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1</w:t>
      </w:r>
      <w:r w:rsidR="00AB5162">
        <w:rPr>
          <w:rFonts w:ascii="Traditional Arabic" w:eastAsia="Times New Roman" w:hAnsi="Traditional Arabic" w:cs="Traditional Arabic" w:hint="cs"/>
          <w:b/>
          <w:bCs/>
          <w:color w:val="313131"/>
          <w:sz w:val="28"/>
          <w:szCs w:val="28"/>
          <w:rtl/>
        </w:rPr>
        <w:t>1</w:t>
      </w:r>
      <w:r w:rsidR="00534B15" w:rsidRPr="006535AC">
        <w:rPr>
          <w:rFonts w:ascii="Traditional Arabic" w:eastAsia="Times New Roman" w:hAnsi="Traditional Arabic" w:cs="Traditional Arabic"/>
          <w:b/>
          <w:bCs/>
          <w:color w:val="313131"/>
          <w:sz w:val="28"/>
          <w:szCs w:val="28"/>
          <w:rtl/>
        </w:rPr>
        <w:t xml:space="preserve">- </w:t>
      </w:r>
      <w:r w:rsidR="00C73334" w:rsidRPr="006535AC">
        <w:rPr>
          <w:rFonts w:ascii="Traditional Arabic" w:eastAsia="Times New Roman" w:hAnsi="Traditional Arabic" w:cs="Traditional Arabic"/>
          <w:b/>
          <w:bCs/>
          <w:color w:val="313131"/>
          <w:sz w:val="28"/>
          <w:szCs w:val="28"/>
          <w:rtl/>
        </w:rPr>
        <w:t>.</w:t>
      </w:r>
      <w:r w:rsidR="00534B15" w:rsidRPr="006535AC">
        <w:rPr>
          <w:rFonts w:ascii="Traditional Arabic" w:eastAsia="Times New Roman" w:hAnsi="Traditional Arabic" w:cs="Traditional Arabic"/>
          <w:b/>
          <w:bCs/>
          <w:color w:val="313131"/>
          <w:sz w:val="28"/>
          <w:szCs w:val="28"/>
          <w:rtl/>
        </w:rPr>
        <w:t xml:space="preserve"> تقنيات علم الآثار الحديثة واسهامها في تطوير العمل الاثاري</w:t>
      </w:r>
    </w:p>
    <w:p w:rsidR="00534B15" w:rsidRPr="006535AC" w:rsidRDefault="00534B15"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 xml:space="preserve">        (حقل الآثار السوداني نموذجاً)</w:t>
      </w:r>
    </w:p>
    <w:p w:rsidR="00534B15" w:rsidRPr="006535AC" w:rsidRDefault="00534B15" w:rsidP="007B3535">
      <w:pPr>
        <w:spacing w:after="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    د. يوسف العبيد السيد الشيخ</w:t>
      </w:r>
      <w:r w:rsidR="007B3535" w:rsidRPr="006535AC">
        <w:rPr>
          <w:rFonts w:ascii="Traditional Arabic" w:hAnsi="Traditional Arabic" w:cs="Traditional Arabic"/>
          <w:sz w:val="28"/>
          <w:szCs w:val="28"/>
          <w:rtl/>
        </w:rPr>
        <w:t>..............................................................</w:t>
      </w:r>
    </w:p>
    <w:p w:rsidR="00534B15" w:rsidRPr="006535AC" w:rsidRDefault="00534B15" w:rsidP="00AB5162">
      <w:pPr>
        <w:spacing w:after="0" w:line="420" w:lineRule="atLeast"/>
        <w:ind w:left="-334" w:right="-450" w:firstLine="334"/>
        <w:textAlignment w:val="baseline"/>
        <w:rPr>
          <w:rFonts w:ascii="Traditional Arabic" w:eastAsia="Times New Roman" w:hAnsi="Traditional Arabic" w:cs="Traditional Arabic"/>
          <w:b/>
          <w:bCs/>
          <w:color w:val="313131"/>
          <w:sz w:val="28"/>
          <w:szCs w:val="28"/>
        </w:rPr>
      </w:pPr>
      <w:r w:rsidRPr="006535AC">
        <w:rPr>
          <w:rFonts w:ascii="Traditional Arabic" w:eastAsia="Times New Roman" w:hAnsi="Traditional Arabic" w:cs="Traditional Arabic"/>
          <w:b/>
          <w:bCs/>
          <w:color w:val="313131"/>
          <w:sz w:val="28"/>
          <w:szCs w:val="28"/>
          <w:rtl/>
        </w:rPr>
        <w:t>1</w:t>
      </w:r>
      <w:r w:rsidR="00AB5162">
        <w:rPr>
          <w:rFonts w:ascii="Traditional Arabic" w:eastAsia="Times New Roman" w:hAnsi="Traditional Arabic" w:cs="Traditional Arabic" w:hint="cs"/>
          <w:b/>
          <w:bCs/>
          <w:color w:val="313131"/>
          <w:sz w:val="28"/>
          <w:szCs w:val="28"/>
          <w:rtl/>
        </w:rPr>
        <w:t>2</w:t>
      </w:r>
      <w:r w:rsidRPr="006535AC">
        <w:rPr>
          <w:rFonts w:ascii="Traditional Arabic" w:eastAsia="Times New Roman" w:hAnsi="Traditional Arabic" w:cs="Traditional Arabic"/>
          <w:b/>
          <w:bCs/>
          <w:color w:val="313131"/>
          <w:sz w:val="28"/>
          <w:szCs w:val="28"/>
          <w:rtl/>
        </w:rPr>
        <w:t>- ملامح أساليب الإرشاد السياحي</w:t>
      </w:r>
      <w:r w:rsidRPr="006535AC">
        <w:rPr>
          <w:rFonts w:ascii="Traditional Arabic" w:eastAsia="Times New Roman" w:hAnsi="Traditional Arabic" w:cs="Traditional Arabic"/>
          <w:b/>
          <w:bCs/>
          <w:color w:val="313131"/>
          <w:sz w:val="28"/>
          <w:szCs w:val="28"/>
        </w:rPr>
        <w:t xml:space="preserve"> </w:t>
      </w:r>
      <w:r w:rsidRPr="006535AC">
        <w:rPr>
          <w:rFonts w:ascii="Traditional Arabic" w:eastAsia="Times New Roman" w:hAnsi="Traditional Arabic" w:cs="Traditional Arabic"/>
          <w:b/>
          <w:bCs/>
          <w:color w:val="313131"/>
          <w:sz w:val="28"/>
          <w:szCs w:val="28"/>
          <w:rtl/>
        </w:rPr>
        <w:t>في كتاب "نزهة المشتاق في اختراق الآفاق" للإدريسي:</w:t>
      </w:r>
    </w:p>
    <w:p w:rsidR="00534B15" w:rsidRPr="006535AC" w:rsidRDefault="00534B15" w:rsidP="007B3535">
      <w:pPr>
        <w:spacing w:after="0" w:line="420" w:lineRule="atLeast"/>
        <w:ind w:left="-334" w:right="-450" w:firstLine="334"/>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 xml:space="preserve">     وصف المدن البرتغالية أنموذجًا</w:t>
      </w:r>
    </w:p>
    <w:p w:rsidR="00534B15" w:rsidRPr="006535AC" w:rsidRDefault="00534B15" w:rsidP="007B3535">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د. محمد إسماعيل أبوالعطا</w:t>
      </w:r>
      <w:r w:rsidR="007B3535" w:rsidRPr="006535AC">
        <w:rPr>
          <w:rFonts w:ascii="Traditional Arabic" w:hAnsi="Traditional Arabic" w:cs="Traditional Arabic"/>
          <w:sz w:val="28"/>
          <w:szCs w:val="28"/>
          <w:rtl/>
        </w:rPr>
        <w:t>..............................................................</w:t>
      </w:r>
    </w:p>
    <w:p w:rsidR="0052688C" w:rsidRPr="006535AC" w:rsidRDefault="0052688C" w:rsidP="00F22909">
      <w:pPr>
        <w:spacing w:after="0" w:line="240" w:lineRule="auto"/>
        <w:jc w:val="both"/>
        <w:rPr>
          <w:rFonts w:ascii="Traditional Arabic" w:hAnsi="Traditional Arabic" w:cs="Traditional Arabic"/>
          <w:sz w:val="28"/>
          <w:szCs w:val="28"/>
          <w:rtl/>
        </w:rPr>
      </w:pPr>
    </w:p>
    <w:p w:rsidR="00E90232" w:rsidRDefault="00E90232" w:rsidP="00E90232">
      <w:pPr>
        <w:rPr>
          <w:rFonts w:ascii="Traditional Arabic" w:hAnsi="Traditional Arabic" w:cs="Traditional Arabic"/>
          <w:sz w:val="28"/>
          <w:szCs w:val="28"/>
          <w:rtl/>
        </w:rPr>
      </w:pPr>
    </w:p>
    <w:p w:rsidR="00E90232" w:rsidRPr="00C9564E" w:rsidRDefault="00E90232" w:rsidP="00E90232">
      <w:pPr>
        <w:jc w:val="center"/>
        <w:rPr>
          <w:rFonts w:ascii="Simplified Arabic" w:hAnsi="Simplified Arabic" w:cs="PT Bold Heading"/>
          <w:b/>
          <w:bCs/>
          <w:sz w:val="40"/>
          <w:szCs w:val="40"/>
        </w:rPr>
      </w:pPr>
      <w:r w:rsidRPr="00C9564E">
        <w:rPr>
          <w:rFonts w:ascii="Simplified Arabic" w:hAnsi="Simplified Arabic" w:cs="PT Bold Heading"/>
          <w:b/>
          <w:bCs/>
          <w:sz w:val="40"/>
          <w:szCs w:val="40"/>
          <w:rtl/>
        </w:rPr>
        <w:lastRenderedPageBreak/>
        <w:t>أثر برنامج معرفي اجتماعي مقترح لعلاج متلازمة ال</w:t>
      </w:r>
      <w:r w:rsidRPr="00C9564E">
        <w:rPr>
          <w:rFonts w:ascii="Simplified Arabic" w:hAnsi="Simplified Arabic" w:cs="PT Bold Heading" w:hint="cs"/>
          <w:b/>
          <w:bCs/>
          <w:sz w:val="40"/>
          <w:szCs w:val="40"/>
          <w:rtl/>
        </w:rPr>
        <w:t>إ</w:t>
      </w:r>
      <w:r w:rsidRPr="00C9564E">
        <w:rPr>
          <w:rFonts w:ascii="Simplified Arabic" w:hAnsi="Simplified Arabic" w:cs="PT Bold Heading"/>
          <w:b/>
          <w:bCs/>
          <w:sz w:val="40"/>
          <w:szCs w:val="40"/>
          <w:rtl/>
        </w:rPr>
        <w:t xml:space="preserve">عتماد </w:t>
      </w:r>
    </w:p>
    <w:p w:rsidR="00E90232" w:rsidRDefault="00E90232" w:rsidP="00E90232">
      <w:pPr>
        <w:spacing w:line="192" w:lineRule="auto"/>
        <w:jc w:val="right"/>
        <w:rPr>
          <w:b/>
          <w:bCs/>
          <w:sz w:val="26"/>
          <w:szCs w:val="26"/>
          <w:rtl/>
        </w:rPr>
      </w:pPr>
      <w:r w:rsidRPr="006535AC">
        <w:rPr>
          <w:rFonts w:ascii="Traditional Arabic" w:hAnsi="Traditional Arabic" w:cs="Traditional Arabic"/>
          <w:sz w:val="28"/>
          <w:szCs w:val="28"/>
          <w:rtl/>
        </w:rPr>
        <w:t>د. عثمان فضل السيد أحمد فضل السيد</w:t>
      </w:r>
      <w:r>
        <w:rPr>
          <w:rFonts w:ascii="Traditional Arabic" w:hAnsi="Traditional Arabic" w:cs="Traditional Arabic" w:hint="cs"/>
          <w:sz w:val="28"/>
          <w:szCs w:val="28"/>
          <w:rtl/>
        </w:rPr>
        <w:t xml:space="preserve">                                        </w:t>
      </w:r>
      <w:r w:rsidRPr="00D66B32">
        <w:rPr>
          <w:b/>
          <w:bCs/>
          <w:sz w:val="26"/>
          <w:szCs w:val="26"/>
        </w:rPr>
        <w:t xml:space="preserve">Dr. Osman F. A. Fadulelseed  </w:t>
      </w:r>
    </w:p>
    <w:p w:rsidR="00A9318D" w:rsidRPr="006535AC" w:rsidRDefault="00E90232" w:rsidP="00A9318D">
      <w:pPr>
        <w:bidi w:val="0"/>
        <w:rPr>
          <w:rFonts w:ascii="Traditional Arabic" w:hAnsi="Traditional Arabic" w:cs="Traditional Arabic"/>
          <w:b/>
          <w:bCs/>
          <w:sz w:val="28"/>
          <w:szCs w:val="28"/>
        </w:rPr>
      </w:pPr>
      <w:r w:rsidRPr="00D66B32">
        <w:rPr>
          <w:b/>
          <w:bCs/>
          <w:sz w:val="26"/>
          <w:szCs w:val="26"/>
        </w:rPr>
        <w:t xml:space="preserve">  </w:t>
      </w:r>
      <w:r w:rsidRPr="00D66B32">
        <w:rPr>
          <w:b/>
          <w:bCs/>
        </w:rPr>
        <w:t>Assistant Professor</w:t>
      </w:r>
      <w:r w:rsidRPr="00E90232">
        <w:rPr>
          <w:rFonts w:ascii="Traditional Arabic" w:hAnsi="Traditional Arabic" w:cs="Traditional Arabic"/>
          <w:b/>
          <w:bCs/>
          <w:sz w:val="28"/>
          <w:szCs w:val="28"/>
          <w:rtl/>
        </w:rPr>
        <w:t xml:space="preserve"> </w:t>
      </w:r>
      <w:r w:rsidRPr="006535AC">
        <w:rPr>
          <w:rFonts w:ascii="Traditional Arabic" w:hAnsi="Traditional Arabic" w:cs="Traditional Arabic"/>
          <w:b/>
          <w:bCs/>
          <w:sz w:val="28"/>
          <w:szCs w:val="28"/>
          <w:rtl/>
        </w:rPr>
        <w:t>الأستاذ المساعد</w:t>
      </w:r>
      <w:r>
        <w:rPr>
          <w:rFonts w:ascii="Traditional Arabic" w:hAnsi="Traditional Arabic" w:cs="Traditional Arabic" w:hint="cs"/>
          <w:b/>
          <w:bCs/>
          <w:sz w:val="28"/>
          <w:szCs w:val="28"/>
          <w:rtl/>
        </w:rPr>
        <w:t xml:space="preserve">                                                                               </w:t>
      </w:r>
      <w:r w:rsidRPr="006535AC">
        <w:rPr>
          <w:rFonts w:ascii="Traditional Arabic" w:hAnsi="Traditional Arabic" w:cs="Traditional Arabic"/>
          <w:b/>
          <w:bCs/>
          <w:sz w:val="28"/>
          <w:szCs w:val="28"/>
          <w:rtl/>
        </w:rPr>
        <w:t xml:space="preserve"> </w:t>
      </w:r>
      <w:r w:rsidRPr="00D66B32">
        <w:rPr>
          <w:b/>
          <w:bCs/>
        </w:rPr>
        <w:t>Department of Psychology</w:t>
      </w:r>
      <w:r w:rsidR="00A9318D" w:rsidRPr="00A9318D">
        <w:rPr>
          <w:rFonts w:ascii="Traditional Arabic" w:hAnsi="Traditional Arabic" w:cs="Traditional Arabic"/>
          <w:b/>
          <w:bCs/>
          <w:sz w:val="28"/>
          <w:szCs w:val="28"/>
          <w:rtl/>
        </w:rPr>
        <w:t xml:space="preserve"> </w:t>
      </w:r>
      <w:r w:rsidR="00A9318D" w:rsidRPr="006535AC">
        <w:rPr>
          <w:rFonts w:ascii="Traditional Arabic" w:hAnsi="Traditional Arabic" w:cs="Traditional Arabic"/>
          <w:b/>
          <w:bCs/>
          <w:sz w:val="28"/>
          <w:szCs w:val="28"/>
          <w:rtl/>
        </w:rPr>
        <w:t>قسم علم النفس</w:t>
      </w:r>
      <w:r w:rsidR="00A9318D">
        <w:rPr>
          <w:rFonts w:ascii="Traditional Arabic" w:hAnsi="Traditional Arabic" w:cs="Traditional Arabic" w:hint="cs"/>
          <w:b/>
          <w:bCs/>
          <w:sz w:val="28"/>
          <w:szCs w:val="28"/>
          <w:rtl/>
        </w:rPr>
        <w:t xml:space="preserve">                                                     </w:t>
      </w:r>
      <w:r w:rsidR="00A9318D">
        <w:rPr>
          <w:rFonts w:hint="cs"/>
          <w:b/>
          <w:bCs/>
          <w:rtl/>
        </w:rPr>
        <w:t xml:space="preserve">                 </w:t>
      </w:r>
      <w:r w:rsidR="00A9318D" w:rsidRPr="00A9318D">
        <w:rPr>
          <w:rFonts w:ascii="Traditional Arabic" w:hAnsi="Traditional Arabic" w:cs="Traditional Arabic"/>
          <w:b/>
          <w:bCs/>
          <w:sz w:val="28"/>
          <w:szCs w:val="28"/>
          <w:rtl/>
        </w:rPr>
        <w:t xml:space="preserve"> </w:t>
      </w:r>
    </w:p>
    <w:p w:rsidR="00A9318D" w:rsidRPr="006535AC" w:rsidRDefault="00E90232" w:rsidP="00A9318D">
      <w:pPr>
        <w:bidi w:val="0"/>
        <w:rPr>
          <w:rFonts w:ascii="Traditional Arabic" w:hAnsi="Traditional Arabic" w:cs="Traditional Arabic"/>
          <w:b/>
          <w:bCs/>
          <w:sz w:val="28"/>
          <w:szCs w:val="28"/>
          <w:rtl/>
        </w:rPr>
      </w:pPr>
      <w:r w:rsidRPr="00D66B32">
        <w:rPr>
          <w:b/>
          <w:bCs/>
          <w:sz w:val="20"/>
          <w:szCs w:val="20"/>
        </w:rPr>
        <w:t>Faculty of Arts Al –Neelain University</w:t>
      </w:r>
      <w:r w:rsidR="00A9318D" w:rsidRPr="006535AC">
        <w:rPr>
          <w:rFonts w:ascii="Traditional Arabic" w:hAnsi="Traditional Arabic" w:cs="Traditional Arabic"/>
          <w:b/>
          <w:bCs/>
          <w:sz w:val="28"/>
          <w:szCs w:val="28"/>
          <w:rtl/>
        </w:rPr>
        <w:t xml:space="preserve">        كلية الآداب - جامعة النيلين</w:t>
      </w:r>
      <w:r w:rsidR="00A9318D">
        <w:rPr>
          <w:rFonts w:ascii="Traditional Arabic" w:hAnsi="Traditional Arabic" w:cs="Traditional Arabic" w:hint="cs"/>
          <w:b/>
          <w:bCs/>
          <w:sz w:val="28"/>
          <w:szCs w:val="28"/>
          <w:rtl/>
        </w:rPr>
        <w:t xml:space="preserve">                                                </w:t>
      </w:r>
      <w:r w:rsidR="00A9318D" w:rsidRPr="006535AC">
        <w:rPr>
          <w:rFonts w:ascii="Traditional Arabic" w:hAnsi="Traditional Arabic" w:cs="Traditional Arabic"/>
          <w:b/>
          <w:bCs/>
          <w:sz w:val="28"/>
          <w:szCs w:val="28"/>
          <w:rtl/>
        </w:rPr>
        <w:t xml:space="preserve"> </w:t>
      </w:r>
    </w:p>
    <w:p w:rsidR="00A9318D" w:rsidRPr="00A9318D" w:rsidRDefault="00A9318D" w:rsidP="00A9318D">
      <w:pPr>
        <w:bidi w:val="0"/>
        <w:rPr>
          <w:rFonts w:ascii="Traditional Arabic" w:hAnsi="Traditional Arabic" w:cs="Traditional Arabic"/>
          <w:b/>
          <w:bCs/>
          <w:sz w:val="18"/>
          <w:szCs w:val="18"/>
          <w:rtl/>
        </w:rPr>
      </w:pPr>
      <w:r>
        <w:rPr>
          <w:rFonts w:hint="cs"/>
          <w:b/>
          <w:bCs/>
          <w:sz w:val="20"/>
          <w:szCs w:val="20"/>
          <w:rtl/>
        </w:rPr>
        <w:t xml:space="preserve">   </w:t>
      </w:r>
      <w:r w:rsidR="00E90232" w:rsidRPr="00D66B32">
        <w:rPr>
          <w:b/>
          <w:bCs/>
          <w:sz w:val="20"/>
          <w:szCs w:val="20"/>
        </w:rPr>
        <w:t>Faculty of education - Hail University Email</w:t>
      </w:r>
      <w:r w:rsidR="00E90232" w:rsidRPr="00D66B32">
        <w:rPr>
          <w:b/>
          <w:bCs/>
          <w:sz w:val="24"/>
          <w:szCs w:val="24"/>
        </w:rPr>
        <w:t>. osman19790@gmail.com</w:t>
      </w:r>
      <w:r>
        <w:rPr>
          <w:rFonts w:hint="cs"/>
          <w:b/>
          <w:bCs/>
          <w:sz w:val="24"/>
          <w:szCs w:val="24"/>
          <w:rtl/>
        </w:rPr>
        <w:t xml:space="preserve">        </w:t>
      </w:r>
      <w:r w:rsidRPr="00A9318D">
        <w:rPr>
          <w:rFonts w:ascii="Traditional Arabic" w:hAnsi="Traditional Arabic" w:cs="Traditional Arabic"/>
          <w:b/>
          <w:bCs/>
          <w:sz w:val="24"/>
          <w:szCs w:val="24"/>
          <w:rtl/>
        </w:rPr>
        <w:t xml:space="preserve"> </w:t>
      </w:r>
      <w:r>
        <w:rPr>
          <w:rFonts w:ascii="Traditional Arabic" w:hAnsi="Traditional Arabic" w:cs="Traditional Arabic" w:hint="cs"/>
          <w:b/>
          <w:bCs/>
          <w:sz w:val="24"/>
          <w:szCs w:val="24"/>
          <w:rtl/>
        </w:rPr>
        <w:t xml:space="preserve">  </w:t>
      </w:r>
      <w:r w:rsidRPr="00A9318D">
        <w:rPr>
          <w:rFonts w:ascii="Traditional Arabic" w:hAnsi="Traditional Arabic" w:cs="Traditional Arabic"/>
          <w:b/>
          <w:bCs/>
          <w:sz w:val="24"/>
          <w:szCs w:val="24"/>
          <w:rtl/>
        </w:rPr>
        <w:t xml:space="preserve">  كليـــة التربيـــة – جامعــة حــائـل</w:t>
      </w:r>
    </w:p>
    <w:p w:rsidR="0052688C" w:rsidRPr="006535AC" w:rsidRDefault="0052688C" w:rsidP="00D66B32">
      <w:pPr>
        <w:rPr>
          <w:rFonts w:ascii="Traditional Arabic" w:hAnsi="Traditional Arabic" w:cs="Traditional Arabic"/>
          <w:sz w:val="28"/>
          <w:szCs w:val="28"/>
          <w:rtl/>
        </w:rPr>
      </w:pPr>
      <w:r w:rsidRPr="006535AC">
        <w:rPr>
          <w:rFonts w:ascii="Traditional Arabic" w:hAnsi="Traditional Arabic" w:cs="Traditional Arabic"/>
          <w:sz w:val="28"/>
          <w:szCs w:val="28"/>
          <w:rtl/>
        </w:rPr>
        <w:t>الملخص</w:t>
      </w:r>
    </w:p>
    <w:p w:rsidR="0052688C" w:rsidRPr="006535AC" w:rsidRDefault="0052688C" w:rsidP="00772F1E">
      <w:pPr>
        <w:ind w:left="-334" w:right="-180"/>
        <w:jc w:val="both"/>
        <w:rPr>
          <w:rFonts w:ascii="Traditional Arabic" w:hAnsi="Traditional Arabic" w:cs="Traditional Arabic"/>
        </w:rPr>
      </w:pPr>
      <w:r w:rsidRPr="006535AC">
        <w:rPr>
          <w:rFonts w:ascii="Traditional Arabic" w:hAnsi="Traditional Arabic" w:cs="Traditional Arabic"/>
          <w:sz w:val="28"/>
          <w:szCs w:val="28"/>
          <w:rtl/>
        </w:rPr>
        <w:t xml:space="preserve">          يهدف البحث الحالي إلى التعرف على أثر البرنامج العلاجي المقترح لعلاج متلازمة الإعتماد على المواد النفسية في ضوء نوع المادة المستخدمة والإنتكاسة، ولتحقيق ذلك استخدام الباحث المنهج التجريبي من خلال بناء البرنامج العلاجي المقترح ومقياس متلازمة الإعتماد، ليستخدما كأدوات لجمع البيانات من مجتمع البحث البالغ قوامه (</w:t>
      </w:r>
      <w:r w:rsidRPr="006535AC">
        <w:rPr>
          <w:rFonts w:ascii="Traditional Arabic" w:hAnsi="Traditional Arabic" w:cs="Traditional Arabic"/>
          <w:sz w:val="28"/>
          <w:szCs w:val="28"/>
        </w:rPr>
        <w:t>60</w:t>
      </w:r>
      <w:r w:rsidRPr="006535AC">
        <w:rPr>
          <w:rFonts w:ascii="Traditional Arabic" w:hAnsi="Traditional Arabic" w:cs="Traditional Arabic"/>
          <w:sz w:val="28"/>
          <w:szCs w:val="28"/>
          <w:rtl/>
        </w:rPr>
        <w:t>) معتمد، تم تنصيفهم بالطريقة العشوائية البسيطة إلى مجموعتين بواقع (</w:t>
      </w:r>
      <w:r w:rsidRPr="006535AC">
        <w:rPr>
          <w:rFonts w:ascii="Traditional Arabic" w:hAnsi="Traditional Arabic" w:cs="Traditional Arabic"/>
          <w:sz w:val="28"/>
          <w:szCs w:val="28"/>
        </w:rPr>
        <w:t>30</w:t>
      </w:r>
      <w:r w:rsidRPr="006535AC">
        <w:rPr>
          <w:rFonts w:ascii="Traditional Arabic" w:hAnsi="Traditional Arabic" w:cs="Traditional Arabic"/>
          <w:sz w:val="28"/>
          <w:szCs w:val="28"/>
          <w:rtl/>
        </w:rPr>
        <w:t xml:space="preserve">) معتمد في كل مجموعة بحيث تمثل الأولى المجموعة التجريبية والأخرى الضابطة، كما تم التكافؤ بين المجموعتين في متغيرات البحث، وبعد جمع البيانات تم تحليلها بواسطة الأساليب الإحصائية المناسبة التابعة لـ </w:t>
      </w:r>
      <w:r w:rsidRPr="006535AC">
        <w:rPr>
          <w:rFonts w:ascii="Traditional Arabic" w:hAnsi="Traditional Arabic" w:cs="Traditional Arabic"/>
          <w:sz w:val="28"/>
          <w:szCs w:val="28"/>
        </w:rPr>
        <w:t>(SPSS)</w:t>
      </w:r>
      <w:r w:rsidRPr="006535AC">
        <w:rPr>
          <w:rFonts w:ascii="Traditional Arabic" w:hAnsi="Traditional Arabic" w:cs="Traditional Arabic"/>
          <w:sz w:val="28"/>
          <w:szCs w:val="28"/>
          <w:rtl/>
        </w:rPr>
        <w:t xml:space="preserve"> وأشارت أهم النتائج إلى إن البرنامج العلاجي المقترح يتمتع بأثر فعال في علاج متلازمة الإعتماد، وإنه لا توجد فروق جوهرية في التحسن على متلازمة الإعتماد تعزى لنوع المادة المستخدمة، وإنه لا توجد علاقة جوهرية بين التحسن على متلازمة الإعتماد والانتكاسة، كما تمت مناقشة النتائج في ضوء الإفتراضات النظرية للمنحى المعرفي الاجتماعي. وقدم الباحث مجموعة من التوصيات والمقترحات البحثية.</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val="en-GB"/>
        </w:rPr>
        <w:t xml:space="preserve">مقدمة البحث: </w:t>
      </w:r>
      <w:r w:rsidRPr="006535AC">
        <w:rPr>
          <w:rFonts w:ascii="Traditional Arabic" w:hAnsi="Traditional Arabic" w:cs="Traditional Arabic"/>
          <w:b/>
          <w:bCs/>
          <w:sz w:val="28"/>
          <w:szCs w:val="28"/>
          <w:lang w:val="en-GB"/>
        </w:rPr>
        <w:t>Introduction of Research</w:t>
      </w:r>
      <w:r w:rsidRPr="006535AC">
        <w:rPr>
          <w:rFonts w:ascii="Traditional Arabic" w:hAnsi="Traditional Arabic" w:cs="Traditional Arabic"/>
          <w:b/>
          <w:bCs/>
          <w:sz w:val="28"/>
          <w:szCs w:val="28"/>
          <w:rtl/>
          <w:lang w:val="en-GB"/>
        </w:rPr>
        <w:t xml:space="preserve"> </w:t>
      </w:r>
      <w:r w:rsidRPr="006535AC">
        <w:rPr>
          <w:rFonts w:ascii="Traditional Arabic" w:hAnsi="Traditional Arabic" w:cs="Traditional Arabic"/>
          <w:sz w:val="28"/>
          <w:szCs w:val="28"/>
          <w:rtl/>
        </w:rPr>
        <w:t xml:space="preserve">: تُعد متلازمة الإعتماد على المواد النفسية أو ما يعرف على المستوى العلمي سابقاً والمستوى العام حالياً بإدمان المخدرات من أخطر المشكلات التي تواجه الإنسان الحاضر وذلك للتفشي الوبائي لتلك الظاهرة في دول العالم المتقدم والمتخلف منها على حد سواء، إذ تشير تقارير اللجان الطبية التابعة لمنظمة الصحة العالمية عن الاعتماد الكحولي فقط بأن الولايات المتحدة الأمريكية وحدها بها (10.000.000) وفي فرنسا (4.000.000) وفي ألمانيا (2.500.000) وفي بريطانيا (1.000.000) معتمد على الكحول وأن هذه الأرقام في زيادة بشكل مستمر، أما على الصعيد الإقليمي والمحلي فلا توجد إحصاءات دقيقة غير أن المهتمين في هذا الجانب أعطوا بعض المؤشرات عن نسب الانتشار؛ فتشير الدوائر الإعلامية إلى أن متلازمة الاعتماد هي المشكلة الثانية التي يعاني منها العالم العربي بعد الإرهاب، ويشير (السواس: 2001: </w:t>
      </w:r>
      <w:r w:rsidRPr="006535AC">
        <w:rPr>
          <w:rFonts w:ascii="Traditional Arabic" w:hAnsi="Traditional Arabic" w:cs="Traditional Arabic"/>
          <w:sz w:val="28"/>
          <w:szCs w:val="28"/>
        </w:rPr>
        <w:t>Alswas</w:t>
      </w:r>
      <w:r w:rsidRPr="006535AC">
        <w:rPr>
          <w:rFonts w:ascii="Traditional Arabic" w:hAnsi="Traditional Arabic" w:cs="Traditional Arabic"/>
          <w:sz w:val="28"/>
          <w:szCs w:val="28"/>
          <w:rtl/>
        </w:rPr>
        <w:t xml:space="preserve">) إلى: [... أن متلازمة الاعتماد في ازدياد مستمر في العالم العربي منذ عام "1970" ويتضمن ذلك أصنافاً جديدة لم تكن معروفة من قبل]. وفي السودان يشير (هارون: 2005: </w:t>
      </w:r>
      <w:r w:rsidRPr="006535AC">
        <w:rPr>
          <w:rFonts w:ascii="Traditional Arabic" w:hAnsi="Traditional Arabic" w:cs="Traditional Arabic"/>
          <w:sz w:val="28"/>
          <w:szCs w:val="28"/>
        </w:rPr>
        <w:t>Haroon</w:t>
      </w:r>
      <w:r w:rsidRPr="006535AC">
        <w:rPr>
          <w:rFonts w:ascii="Traditional Arabic" w:hAnsi="Traditional Arabic" w:cs="Traditional Arabic"/>
          <w:sz w:val="28"/>
          <w:szCs w:val="28"/>
          <w:rtl/>
        </w:rPr>
        <w:t xml:space="preserve">) إلى: [... لأسباب سرية </w:t>
      </w:r>
      <w:r w:rsidRPr="006535AC">
        <w:rPr>
          <w:rFonts w:ascii="Traditional Arabic" w:hAnsi="Traditional Arabic" w:cs="Traditional Arabic"/>
          <w:sz w:val="28"/>
          <w:szCs w:val="28"/>
          <w:rtl/>
        </w:rPr>
        <w:lastRenderedPageBreak/>
        <w:t>الإتجار والتداول والاستخدام من جهة ولضعف القدرات الإحصائية للأجهزة المختصة من جهة أخرى فإنه لا توجد إحصاءات دقيقة عن معدلات إساءة الاستخدام ومتلازمة الاعتماد غير أن أكثر المواد استخداماً هي الكحول والقنب]. [عبد الله: 2000: 233؛ البار: د. ت: 73-76؛ هواسي: 2003: 78؛ توفيق: 2003: 78؛ العربية: 1996: 472]</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إن هذه الإحصاءات تعطي مؤشراً عن مدى انتشار متلازمة الاعتماد في العالم ومن ثم الآثار الصحية المتعددة والوخيمة التي تلقي بآثارها على الجوانب الجسمية والنفسية للمعتمد؛ فعلى المستوى الجسمي لا يوجد عضو واحد يظل في أمان من تأثير المواد النفسية فعلى سبيل المثال لا الحصر يؤثر استخدام الكحول في الجهاز العصبي والهضمي والتنفسي والدموي والغدي والبولي والتناسلي، بينما يؤثر استخدام القنب على الجهاز العصبي والهضمي والتناسلي والمناعي والغدي والدوري والصبغات والعيون. وعلى الصعيد النفسي ينجم من استخدام الكحول اضطراب الهذيان الارتعاشي والضلالات البارانودية والاهتلاس والعته الكحولي واضطراب كورساكوف وفيرنيك ومارشيافافا بينما ينجم من استخدام القنب اضطراب انعدام الدافعية والاهتلاس القنبي والميول البارانودية واضطراب القنب العقلي الشبيه بالحالات الفصامية- وإذا لم يجد المعتمد الرعاية الطبية والنفسية الكافية فإن الآثار السلبية لمتلازمة الاعتماد تتضاعف وتزمن وتصل في بعض الحالات إلى الموت.</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[أبو زيد: 1998: 1-2؛ شعلان: 1988: 30-32؛ نور الدين: 1988: 29؛ عبد الله: 2000: 233؛ البار: د. ت: 73-76؛ عبد المنعم: 1999: 9]</w:t>
      </w:r>
    </w:p>
    <w:p w:rsidR="0052688C" w:rsidRPr="006535AC" w:rsidRDefault="0052688C" w:rsidP="0052688C">
      <w:pPr>
        <w:ind w:left="-335" w:right="-426" w:firstLine="72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الأمر الذي دفع المعالجين النفسيين إلى تقديم خدماتهم العلاجية لحماية المعتمدين على المواد النفسية من وطأة الآثار السلبية لمتلازمة الاعتماد وذلك بناءاً على مرجعياتهم النظرية التي يستندون عليها، ويعتبر المنحى الاجتماعي المعرفي أرقى المرجعيات النظرية التي تقوم عليها الفنيات العلاجية لمتلازمة الاعتماد- وهذا ما دفع الباحث في البحث الحالي إلى بناء برنامج علاجي يقوم على الافتراضات الأساسية للمنحى الاجتماعي المعرفي ومن ثم تقصي أثره في علاج متلازمة الإعتماد على المواد النفسية . </w:t>
      </w:r>
    </w:p>
    <w:p w:rsidR="0052688C" w:rsidRPr="006535AC" w:rsidRDefault="0052688C" w:rsidP="0052688C">
      <w:pPr>
        <w:ind w:left="-335" w:right="-426"/>
        <w:jc w:val="both"/>
        <w:rPr>
          <w:rFonts w:ascii="Traditional Arabic" w:hAnsi="Traditional Arabic" w:cs="Traditional Arabic"/>
          <w:b/>
          <w:bCs/>
          <w:i/>
          <w:iCs/>
          <w:sz w:val="28"/>
          <w:szCs w:val="28"/>
        </w:rPr>
      </w:pPr>
      <w:r w:rsidRPr="006535AC">
        <w:rPr>
          <w:rFonts w:ascii="Traditional Arabic" w:hAnsi="Traditional Arabic" w:cs="Traditional Arabic"/>
          <w:b/>
          <w:bCs/>
          <w:sz w:val="28"/>
          <w:szCs w:val="28"/>
          <w:rtl/>
          <w:lang w:val="en-GB"/>
        </w:rPr>
        <w:t xml:space="preserve">مشكلة البحث: </w:t>
      </w:r>
      <w:r w:rsidRPr="006535AC">
        <w:rPr>
          <w:rFonts w:ascii="Traditional Arabic" w:hAnsi="Traditional Arabic" w:cs="Traditional Arabic"/>
          <w:b/>
          <w:bCs/>
          <w:sz w:val="28"/>
          <w:szCs w:val="28"/>
          <w:lang w:val="en-GB"/>
        </w:rPr>
        <w:t>Research</w:t>
      </w:r>
      <w:r w:rsidRPr="006535AC">
        <w:rPr>
          <w:rFonts w:ascii="Traditional Arabic" w:hAnsi="Traditional Arabic" w:cs="Traditional Arabic"/>
          <w:b/>
          <w:bCs/>
          <w:sz w:val="28"/>
          <w:szCs w:val="28"/>
        </w:rPr>
        <w:t xml:space="preserve"> </w:t>
      </w:r>
      <w:r w:rsidRPr="006535AC">
        <w:rPr>
          <w:rFonts w:ascii="Traditional Arabic" w:hAnsi="Traditional Arabic" w:cs="Traditional Arabic"/>
          <w:b/>
          <w:bCs/>
          <w:sz w:val="28"/>
          <w:szCs w:val="28"/>
          <w:lang w:val="en-GB"/>
        </w:rPr>
        <w:t>Problem</w:t>
      </w:r>
      <w:r w:rsidRPr="006535AC">
        <w:rPr>
          <w:rFonts w:ascii="Traditional Arabic" w:hAnsi="Traditional Arabic" w:cs="Traditional Arabic"/>
          <w:sz w:val="28"/>
          <w:szCs w:val="28"/>
          <w:rtl/>
        </w:rPr>
        <w:t>:</w:t>
      </w:r>
      <w:r w:rsidRPr="006535AC">
        <w:rPr>
          <w:rFonts w:ascii="Traditional Arabic" w:hAnsi="Traditional Arabic" w:cs="Traditional Arabic"/>
          <w:b/>
          <w:bCs/>
          <w:i/>
          <w:iCs/>
          <w:sz w:val="28"/>
          <w:szCs w:val="28"/>
          <w:rtl/>
        </w:rPr>
        <w:t xml:space="preserve"> تتمثل مشكلة البحث الحالي في التساؤلات الآتية: </w:t>
      </w:r>
    </w:p>
    <w:p w:rsidR="0052688C" w:rsidRPr="006535AC" w:rsidRDefault="0052688C" w:rsidP="00F82BB6">
      <w:pPr>
        <w:numPr>
          <w:ilvl w:val="0"/>
          <w:numId w:val="2"/>
        </w:numPr>
        <w:tabs>
          <w:tab w:val="num" w:pos="566"/>
        </w:tabs>
        <w:spacing w:after="0" w:line="240" w:lineRule="auto"/>
        <w:ind w:left="-335" w:right="-426"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ما هو أثر البرنامج العلاجي المقترح في خفض متلازمة الاعتماد؟</w:t>
      </w:r>
    </w:p>
    <w:p w:rsidR="0052688C" w:rsidRPr="006535AC" w:rsidRDefault="0052688C" w:rsidP="00F82BB6">
      <w:pPr>
        <w:numPr>
          <w:ilvl w:val="0"/>
          <w:numId w:val="2"/>
        </w:numPr>
        <w:tabs>
          <w:tab w:val="num" w:pos="566"/>
        </w:tabs>
        <w:spacing w:after="0" w:line="240" w:lineRule="auto"/>
        <w:ind w:left="-335" w:right="-426"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هل توجد فروق جوهرية في التحسن على متلازمة الاعتماد تعزى لنوع المادة المستخدمة؟</w:t>
      </w:r>
    </w:p>
    <w:p w:rsidR="0052688C" w:rsidRPr="006535AC" w:rsidRDefault="0052688C" w:rsidP="00F82BB6">
      <w:pPr>
        <w:numPr>
          <w:ilvl w:val="0"/>
          <w:numId w:val="2"/>
        </w:numPr>
        <w:tabs>
          <w:tab w:val="num" w:pos="566"/>
        </w:tabs>
        <w:spacing w:after="0" w:line="240" w:lineRule="auto"/>
        <w:ind w:left="-335" w:right="-426"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هل توجد علاقة ارتباطية جوهرية بين التحسن على متلازمة الاعتماد والانتكاسة؟</w:t>
      </w:r>
    </w:p>
    <w:p w:rsidR="0052688C" w:rsidRPr="006535AC" w:rsidRDefault="0052688C" w:rsidP="0052688C">
      <w:pPr>
        <w:ind w:left="-1" w:right="-567"/>
        <w:jc w:val="both"/>
        <w:rPr>
          <w:rFonts w:ascii="Traditional Arabic" w:hAnsi="Traditional Arabic" w:cs="Traditional Arabic"/>
          <w:b/>
          <w:bCs/>
          <w:sz w:val="28"/>
          <w:szCs w:val="28"/>
        </w:rPr>
      </w:pPr>
      <w:r w:rsidRPr="006535AC">
        <w:rPr>
          <w:rFonts w:ascii="Traditional Arabic" w:hAnsi="Traditional Arabic" w:cs="Traditional Arabic"/>
          <w:b/>
          <w:bCs/>
          <w:sz w:val="28"/>
          <w:szCs w:val="28"/>
          <w:rtl/>
          <w:lang w:val="en-GB"/>
        </w:rPr>
        <w:t xml:space="preserve">أهمية البحث </w:t>
      </w:r>
      <w:r w:rsidRPr="006535AC">
        <w:rPr>
          <w:rFonts w:ascii="Traditional Arabic" w:hAnsi="Traditional Arabic" w:cs="Traditional Arabic"/>
          <w:b/>
          <w:bCs/>
          <w:sz w:val="28"/>
          <w:szCs w:val="28"/>
          <w:lang w:val="en-GB"/>
        </w:rPr>
        <w:t>Significance of Research</w:t>
      </w:r>
      <w:r w:rsidRPr="006535AC">
        <w:rPr>
          <w:rFonts w:ascii="Traditional Arabic" w:hAnsi="Traditional Arabic" w:cs="Traditional Arabic"/>
          <w:b/>
          <w:bCs/>
          <w:sz w:val="28"/>
          <w:szCs w:val="28"/>
        </w:rPr>
        <w:t>:</w:t>
      </w:r>
      <w:r w:rsidRPr="006535AC">
        <w:rPr>
          <w:rFonts w:ascii="Traditional Arabic" w:hAnsi="Traditional Arabic" w:cs="Traditional Arabic"/>
          <w:sz w:val="28"/>
          <w:szCs w:val="28"/>
          <w:rtl/>
        </w:rPr>
        <w:t>:</w:t>
      </w:r>
      <w:r w:rsidRPr="006535AC">
        <w:rPr>
          <w:rFonts w:ascii="Traditional Arabic" w:hAnsi="Traditional Arabic" w:cs="Traditional Arabic"/>
          <w:b/>
          <w:bCs/>
          <w:i/>
          <w:iCs/>
          <w:sz w:val="28"/>
          <w:szCs w:val="28"/>
          <w:rtl/>
        </w:rPr>
        <w:t xml:space="preserve"> تمكن أهمية البحث الحالي في الآتي:</w:t>
      </w:r>
      <w:r w:rsidRPr="006535AC">
        <w:rPr>
          <w:rFonts w:ascii="Traditional Arabic" w:hAnsi="Traditional Arabic" w:cs="Traditional Arabic"/>
          <w:b/>
          <w:bCs/>
          <w:sz w:val="28"/>
          <w:szCs w:val="28"/>
          <w:rtl/>
        </w:rPr>
        <w:t xml:space="preserve"> </w:t>
      </w:r>
    </w:p>
    <w:p w:rsidR="0052688C" w:rsidRPr="006535AC" w:rsidRDefault="0052688C" w:rsidP="00F82BB6">
      <w:pPr>
        <w:numPr>
          <w:ilvl w:val="0"/>
          <w:numId w:val="1"/>
        </w:numPr>
        <w:tabs>
          <w:tab w:val="num" w:pos="746"/>
        </w:tabs>
        <w:spacing w:after="0" w:line="240" w:lineRule="auto"/>
        <w:ind w:left="-1" w:right="-567" w:firstLine="0"/>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تناوله بالبحث لعلاج متلازمة الاعتماد تلك الظاهرة التي تُعد من أخطر مشكلات العصر، وتكاد أن تلقي بآثارها على كل جوانب المجتمع ووكالاته. </w:t>
      </w:r>
    </w:p>
    <w:p w:rsidR="0052688C" w:rsidRPr="006535AC" w:rsidRDefault="0052688C" w:rsidP="00F82BB6">
      <w:pPr>
        <w:numPr>
          <w:ilvl w:val="0"/>
          <w:numId w:val="1"/>
        </w:numPr>
        <w:tabs>
          <w:tab w:val="num" w:pos="746"/>
        </w:tabs>
        <w:spacing w:after="0" w:line="240" w:lineRule="auto"/>
        <w:ind w:left="-1" w:right="-567" w:firstLine="0"/>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إن علاج متلازمة الاعتماد يحمي المعتمد من مضاعفات الآثار السلبية لمتلازمة الاعتماد على الصحة الجسمية والنفسية والتي تصل إلى درجة الموت. </w:t>
      </w:r>
    </w:p>
    <w:p w:rsidR="0052688C" w:rsidRPr="006535AC" w:rsidRDefault="0052688C" w:rsidP="00F82BB6">
      <w:pPr>
        <w:numPr>
          <w:ilvl w:val="0"/>
          <w:numId w:val="1"/>
        </w:numPr>
        <w:tabs>
          <w:tab w:val="num" w:pos="746"/>
        </w:tabs>
        <w:spacing w:after="0" w:line="240" w:lineRule="auto"/>
        <w:ind w:left="-1" w:right="-567" w:firstLine="0"/>
        <w:jc w:val="both"/>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النتائج التي سوف يتمخض عنها البحث الحالي ستقدم جهداً علمياً يسهم في طرح موضوع علاج متلازمة الاعتماد لنقاش فكري وعلمي يثري الجوانب العلمية والمهنية ويشجع الباحثين بالاهتمام بالبحوث المتعلقة بهذا التخصص الحيوي والمهم.</w:t>
      </w:r>
    </w:p>
    <w:p w:rsidR="0052688C" w:rsidRPr="006535AC" w:rsidRDefault="0052688C" w:rsidP="00F82BB6">
      <w:pPr>
        <w:numPr>
          <w:ilvl w:val="0"/>
          <w:numId w:val="1"/>
        </w:numPr>
        <w:tabs>
          <w:tab w:val="num" w:pos="746"/>
        </w:tabs>
        <w:spacing w:after="0" w:line="240" w:lineRule="auto"/>
        <w:ind w:left="-1" w:right="-567" w:firstLine="0"/>
        <w:jc w:val="both"/>
        <w:rPr>
          <w:rFonts w:ascii="Traditional Arabic" w:hAnsi="Traditional Arabic" w:cs="Traditional Arabic"/>
          <w:sz w:val="28"/>
          <w:szCs w:val="28"/>
        </w:rPr>
      </w:pPr>
      <w:r w:rsidRPr="006535AC">
        <w:rPr>
          <w:rFonts w:ascii="Traditional Arabic" w:hAnsi="Traditional Arabic" w:cs="Traditional Arabic"/>
          <w:sz w:val="28"/>
          <w:szCs w:val="28"/>
          <w:rtl/>
        </w:rPr>
        <w:t>خلو الساحة العلمية والتطبيقية السودانية من الأدوات في مجال البحث الحالي، وأن الباحث في هذا البحث يقدم "أداتين" يمكن للباحثين الاستفادة منها في بحوث مستقبلية مشابهة.</w:t>
      </w:r>
    </w:p>
    <w:p w:rsidR="0052688C" w:rsidRPr="006535AC" w:rsidRDefault="0052688C" w:rsidP="00F82BB6">
      <w:pPr>
        <w:numPr>
          <w:ilvl w:val="0"/>
          <w:numId w:val="1"/>
        </w:numPr>
        <w:tabs>
          <w:tab w:val="num" w:pos="746"/>
        </w:tabs>
        <w:spacing w:after="0" w:line="240" w:lineRule="auto"/>
        <w:ind w:left="-1" w:right="-567" w:firstLine="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يقدم البحث الحالي برنامجاً علاجياً يمكن لاختصاصي علم النفس العلاجي استخدامه لعلاج متلازمة الاعتماد.</w:t>
      </w:r>
    </w:p>
    <w:p w:rsidR="0052688C" w:rsidRPr="006535AC" w:rsidRDefault="0052688C" w:rsidP="0052688C">
      <w:pPr>
        <w:ind w:left="-335" w:right="-426"/>
        <w:jc w:val="both"/>
        <w:rPr>
          <w:rFonts w:ascii="Traditional Arabic" w:hAnsi="Traditional Arabic" w:cs="Traditional Arabic"/>
          <w:sz w:val="28"/>
          <w:szCs w:val="28"/>
        </w:rPr>
      </w:pPr>
      <w:r w:rsidRPr="006535AC">
        <w:rPr>
          <w:rFonts w:ascii="Traditional Arabic" w:hAnsi="Traditional Arabic" w:cs="Traditional Arabic"/>
          <w:b/>
          <w:bCs/>
          <w:sz w:val="28"/>
          <w:szCs w:val="28"/>
          <w:rtl/>
          <w:lang w:val="en-GB"/>
        </w:rPr>
        <w:t xml:space="preserve">أهداف البحث: </w:t>
      </w:r>
      <w:r w:rsidRPr="006535AC">
        <w:rPr>
          <w:rFonts w:ascii="Traditional Arabic" w:hAnsi="Traditional Arabic" w:cs="Traditional Arabic"/>
          <w:b/>
          <w:bCs/>
          <w:sz w:val="28"/>
          <w:szCs w:val="28"/>
          <w:lang w:val="en-GB"/>
        </w:rPr>
        <w:t>Purposes of Research</w:t>
      </w:r>
      <w:r w:rsidRPr="006535AC">
        <w:rPr>
          <w:rFonts w:ascii="Traditional Arabic" w:hAnsi="Traditional Arabic" w:cs="Traditional Arabic"/>
          <w:sz w:val="28"/>
          <w:szCs w:val="28"/>
          <w:rtl/>
        </w:rPr>
        <w:t xml:space="preserve"> : </w:t>
      </w:r>
      <w:r w:rsidRPr="006535AC">
        <w:rPr>
          <w:rFonts w:ascii="Traditional Arabic" w:hAnsi="Traditional Arabic" w:cs="Traditional Arabic"/>
          <w:b/>
          <w:bCs/>
          <w:i/>
          <w:iCs/>
          <w:sz w:val="28"/>
          <w:szCs w:val="28"/>
          <w:rtl/>
        </w:rPr>
        <w:t xml:space="preserve">تتمثل أهداف البحث الحالي في الآتي: </w:t>
      </w:r>
    </w:p>
    <w:p w:rsidR="0052688C" w:rsidRPr="006535AC" w:rsidRDefault="0052688C" w:rsidP="00F82BB6">
      <w:pPr>
        <w:numPr>
          <w:ilvl w:val="0"/>
          <w:numId w:val="12"/>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قياس أثر البرنامج العلاجي المقترح في خفض متلازمة الاعتماد.</w:t>
      </w:r>
    </w:p>
    <w:p w:rsidR="0052688C" w:rsidRPr="006535AC" w:rsidRDefault="0052688C" w:rsidP="00F82BB6">
      <w:pPr>
        <w:numPr>
          <w:ilvl w:val="0"/>
          <w:numId w:val="12"/>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التعرف على الفروق في التحسن على متلازمة الاعتماد تعزى لنوع المادة المستخدمة.</w:t>
      </w:r>
    </w:p>
    <w:p w:rsidR="0052688C" w:rsidRPr="006535AC" w:rsidRDefault="0052688C" w:rsidP="00F82BB6">
      <w:pPr>
        <w:numPr>
          <w:ilvl w:val="0"/>
          <w:numId w:val="12"/>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التعرف على العلاقة بين التحسن على متلازمة الاعتماد والانتكاسة.</w:t>
      </w:r>
    </w:p>
    <w:p w:rsidR="0052688C" w:rsidRPr="006535AC" w:rsidRDefault="0052688C" w:rsidP="0052688C">
      <w:pPr>
        <w:ind w:left="-335" w:right="-426"/>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lang w:val="en-GB"/>
        </w:rPr>
        <w:t xml:space="preserve">فروض البحث: </w:t>
      </w:r>
      <w:r w:rsidRPr="006535AC">
        <w:rPr>
          <w:rFonts w:ascii="Traditional Arabic" w:hAnsi="Traditional Arabic" w:cs="Traditional Arabic"/>
          <w:b/>
          <w:bCs/>
          <w:sz w:val="28"/>
          <w:szCs w:val="28"/>
          <w:lang w:val="en-GB"/>
        </w:rPr>
        <w:t>Research Hypotheses</w:t>
      </w: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i/>
          <w:iCs/>
          <w:sz w:val="28"/>
          <w:szCs w:val="28"/>
          <w:rtl/>
        </w:rPr>
        <w:t>تتمثل فروض البحث الحالي في الآتي:</w:t>
      </w:r>
    </w:p>
    <w:p w:rsidR="0052688C" w:rsidRPr="006535AC" w:rsidRDefault="0052688C" w:rsidP="00F82BB6">
      <w:pPr>
        <w:numPr>
          <w:ilvl w:val="0"/>
          <w:numId w:val="3"/>
        </w:numPr>
        <w:tabs>
          <w:tab w:val="clear" w:pos="1005"/>
          <w:tab w:val="num" w:pos="232"/>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يتمتع البرنامج العلاجي المقترح بأثر فعّال في خفض متلازمة الاعتماد.</w:t>
      </w:r>
    </w:p>
    <w:p w:rsidR="0052688C" w:rsidRPr="006535AC" w:rsidRDefault="0052688C" w:rsidP="00F82BB6">
      <w:pPr>
        <w:numPr>
          <w:ilvl w:val="0"/>
          <w:numId w:val="3"/>
        </w:numPr>
        <w:tabs>
          <w:tab w:val="clear" w:pos="1005"/>
          <w:tab w:val="num" w:pos="232"/>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داخل المجموعة التجريبية لا توجد فروق جوهرية في التحسن على متلازمة الاعتماد تعزى لنوع المادة المستخدمة؟</w:t>
      </w:r>
    </w:p>
    <w:p w:rsidR="0052688C" w:rsidRPr="006535AC" w:rsidRDefault="0052688C" w:rsidP="00F82BB6">
      <w:pPr>
        <w:numPr>
          <w:ilvl w:val="0"/>
          <w:numId w:val="3"/>
        </w:numPr>
        <w:tabs>
          <w:tab w:val="clear" w:pos="1005"/>
          <w:tab w:val="num" w:pos="90"/>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داخل المجموعة التجريبية لا توجد علاقة ارتباطية جوهرية بين التحسن على متلازمة الاعتماد والانتكاسة؟</w:t>
      </w:r>
    </w:p>
    <w:p w:rsidR="0052688C" w:rsidRPr="006535AC" w:rsidRDefault="0052688C" w:rsidP="0052688C">
      <w:pPr>
        <w:tabs>
          <w:tab w:val="left" w:pos="1193"/>
        </w:tabs>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val="en-GB"/>
        </w:rPr>
        <w:t>حدود البحث :</w:t>
      </w:r>
      <w:r w:rsidRPr="006535AC">
        <w:rPr>
          <w:rFonts w:ascii="Traditional Arabic" w:hAnsi="Traditional Arabic" w:cs="Traditional Arabic"/>
          <w:b/>
          <w:bCs/>
          <w:sz w:val="28"/>
          <w:szCs w:val="28"/>
          <w:lang w:val="en-GB"/>
        </w:rPr>
        <w:t xml:space="preserve"> Delimitation of Research </w:t>
      </w:r>
      <w:r w:rsidRPr="006535AC">
        <w:rPr>
          <w:rFonts w:ascii="Traditional Arabic" w:hAnsi="Traditional Arabic" w:cs="Traditional Arabic"/>
          <w:sz w:val="28"/>
          <w:szCs w:val="28"/>
          <w:rtl/>
        </w:rPr>
        <w:t>: تتمثل حدود البحث الحالي في تقصي أثر البرنامج العلاجي المقترح في علاج متلازمة الإعتماد للمعتمدين المقيمين بمستشفى عبد العال الإدريسي والخاضعين لبرنامج سحب السمية وتفادي أعراض الانسحاب في الفترة الواقعة في المدى الزمني من (30/06/2012) وحتى (30/12/2013).</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val="en-GB"/>
        </w:rPr>
        <w:t xml:space="preserve">متغيرات البحث: </w:t>
      </w:r>
      <w:r w:rsidRPr="006535AC">
        <w:rPr>
          <w:rFonts w:ascii="Traditional Arabic" w:hAnsi="Traditional Arabic" w:cs="Traditional Arabic"/>
          <w:b/>
          <w:bCs/>
          <w:sz w:val="28"/>
          <w:szCs w:val="28"/>
          <w:lang w:val="en-GB"/>
        </w:rPr>
        <w:t>Variables of Research</w:t>
      </w:r>
      <w:r w:rsidRPr="006535AC">
        <w:rPr>
          <w:rFonts w:ascii="Traditional Arabic" w:hAnsi="Traditional Arabic" w:cs="Traditional Arabic"/>
          <w:sz w:val="28"/>
          <w:szCs w:val="28"/>
          <w:rtl/>
        </w:rPr>
        <w:t>:</w:t>
      </w:r>
      <w:r w:rsidRPr="006535AC">
        <w:rPr>
          <w:rFonts w:ascii="Traditional Arabic" w:hAnsi="Traditional Arabic" w:cs="Traditional Arabic"/>
          <w:i/>
          <w:iCs/>
          <w:sz w:val="28"/>
          <w:szCs w:val="28"/>
          <w:rtl/>
        </w:rPr>
        <w:t xml:space="preserve"> </w:t>
      </w:r>
      <w:r w:rsidRPr="006535AC">
        <w:rPr>
          <w:rFonts w:ascii="Traditional Arabic" w:hAnsi="Traditional Arabic" w:cs="Traditional Arabic"/>
          <w:b/>
          <w:bCs/>
          <w:i/>
          <w:iCs/>
          <w:sz w:val="28"/>
          <w:szCs w:val="28"/>
          <w:rtl/>
        </w:rPr>
        <w:t>تتمثل متغيرات البحث الأساسية في الآتي:</w:t>
      </w:r>
    </w:p>
    <w:p w:rsidR="0052688C" w:rsidRPr="006535AC" w:rsidRDefault="0052688C" w:rsidP="0052688C">
      <w:pPr>
        <w:ind w:left="-335" w:right="-426"/>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البرنامج المعرفي الاجتماعي</w:t>
      </w:r>
      <w:r w:rsidRPr="006535AC">
        <w:rPr>
          <w:rFonts w:ascii="Traditional Arabic" w:hAnsi="Traditional Arabic" w:cs="Traditional Arabic"/>
          <w:b/>
          <w:bCs/>
          <w:sz w:val="28"/>
          <w:szCs w:val="28"/>
        </w:rPr>
        <w:t xml:space="preserve"> Social Cognitive Therapeutic Programme :</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 xml:space="preserve"> يعرفه الباحث </w:t>
      </w:r>
      <w:r w:rsidRPr="006535AC">
        <w:rPr>
          <w:rFonts w:ascii="Traditional Arabic" w:hAnsi="Traditional Arabic" w:cs="Traditional Arabic"/>
          <w:b/>
          <w:bCs/>
          <w:sz w:val="28"/>
          <w:szCs w:val="28"/>
          <w:rtl/>
        </w:rPr>
        <w:t>نظريا</w:t>
      </w:r>
      <w:r w:rsidRPr="006535AC">
        <w:rPr>
          <w:rFonts w:ascii="Traditional Arabic" w:hAnsi="Traditional Arabic" w:cs="Traditional Arabic"/>
          <w:sz w:val="28"/>
          <w:szCs w:val="28"/>
          <w:rtl/>
        </w:rPr>
        <w:t xml:space="preserve"> بأنه: مجموعة فنيات علاجية تقوم على التوجه النظري للمنحى الاجتماعي المعرفي، ويهدف إلى تعزيز التوقعات السلبية وانطفاء التوقعات الإيجابية عن الاستخدام لدى المعتمدين على المواد النفسية. أما </w:t>
      </w:r>
      <w:r w:rsidRPr="006535AC">
        <w:rPr>
          <w:rFonts w:ascii="Traditional Arabic" w:hAnsi="Traditional Arabic" w:cs="Traditional Arabic"/>
          <w:b/>
          <w:bCs/>
          <w:sz w:val="28"/>
          <w:szCs w:val="28"/>
          <w:rtl/>
        </w:rPr>
        <w:t>إجرائياً</w:t>
      </w:r>
      <w:r w:rsidRPr="006535AC">
        <w:rPr>
          <w:rFonts w:ascii="Traditional Arabic" w:hAnsi="Traditional Arabic" w:cs="Traditional Arabic"/>
          <w:sz w:val="28"/>
          <w:szCs w:val="28"/>
          <w:rtl/>
        </w:rPr>
        <w:t xml:space="preserve"> فإن الباحث يعرفه بأنه: مجموعة من الجلسات العلاجية المختلفة من حيث المضمون وطريقة التطبيق، والتي يمثل مجموعها البرنامج العلاجي ككل- حيث تعالج كل جلسة علاجية هدفاً محدداً من الأهداف الفرعية التي تمثل في مجملها الهدف العام للبرنامج العلاجي العام ككل.</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متلازمة الاعتماد: </w:t>
      </w:r>
      <w:r w:rsidRPr="006535AC">
        <w:rPr>
          <w:rFonts w:ascii="Traditional Arabic" w:hAnsi="Traditional Arabic" w:cs="Traditional Arabic"/>
          <w:b/>
          <w:bCs/>
          <w:sz w:val="28"/>
          <w:szCs w:val="28"/>
        </w:rPr>
        <w:t>Dependence Syndrome</w:t>
      </w:r>
      <w:r w:rsidRPr="006535AC">
        <w:rPr>
          <w:rFonts w:ascii="Traditional Arabic" w:hAnsi="Traditional Arabic" w:cs="Traditional Arabic"/>
          <w:b/>
          <w:bCs/>
          <w:sz w:val="28"/>
          <w:szCs w:val="28"/>
          <w:rtl/>
        </w:rPr>
        <w:t>:</w:t>
      </w:r>
      <w:r w:rsidRPr="006535AC">
        <w:rPr>
          <w:rFonts w:ascii="Traditional Arabic" w:hAnsi="Traditional Arabic" w:cs="Traditional Arabic"/>
          <w:sz w:val="28"/>
          <w:szCs w:val="28"/>
          <w:rtl/>
        </w:rPr>
        <w:t xml:space="preserve"> يعرفها التصنيف العالمي العاشر للاضطرابات العقلية والسلوكية لمنظمة الصحة العالمية [</w:t>
      </w:r>
      <w:r w:rsidRPr="006535AC">
        <w:rPr>
          <w:rFonts w:ascii="Traditional Arabic" w:hAnsi="Traditional Arabic" w:cs="Traditional Arabic"/>
          <w:sz w:val="28"/>
          <w:szCs w:val="28"/>
        </w:rPr>
        <w:t>World Health Organization: International Classification of Mental and Behavioral Disorder: (W.H.O.: I.C.D.-10: 1992: 75)</w:t>
      </w:r>
      <w:r w:rsidRPr="006535AC">
        <w:rPr>
          <w:rFonts w:ascii="Traditional Arabic" w:hAnsi="Traditional Arabic" w:cs="Traditional Arabic"/>
          <w:sz w:val="28"/>
          <w:szCs w:val="28"/>
          <w:rtl/>
        </w:rPr>
        <w:t>]</w:t>
      </w:r>
      <w:r w:rsidRPr="006535AC">
        <w:rPr>
          <w:rFonts w:ascii="Traditional Arabic" w:hAnsi="Traditional Arabic" w:cs="Traditional Arabic"/>
          <w:b/>
          <w:bCs/>
          <w:sz w:val="28"/>
          <w:szCs w:val="28"/>
          <w:rtl/>
        </w:rPr>
        <w:t xml:space="preserve"> نظرياً</w:t>
      </w:r>
      <w:r w:rsidRPr="006535AC">
        <w:rPr>
          <w:rFonts w:ascii="Traditional Arabic" w:hAnsi="Traditional Arabic" w:cs="Traditional Arabic"/>
          <w:sz w:val="28"/>
          <w:szCs w:val="28"/>
          <w:rtl/>
        </w:rPr>
        <w:t xml:space="preserve"> بأنها: مجموعة من الظواهر الفسيولوجية والسلوكية والمعرفية المتعددة المراحل والتي تحدث للشخص بعد استخدامه لإحدى المواد نفسية الفاعلية، وأن أهم ما يميزها هي الرغبة التي غالباً ما تكون قوية جداً لاستخدام </w:t>
      </w:r>
      <w:r w:rsidRPr="006535AC">
        <w:rPr>
          <w:rFonts w:ascii="Traditional Arabic" w:hAnsi="Traditional Arabic" w:cs="Traditional Arabic"/>
          <w:sz w:val="28"/>
          <w:szCs w:val="28"/>
          <w:rtl/>
        </w:rPr>
        <w:lastRenderedPageBreak/>
        <w:t xml:space="preserve">المواد النفسية سواء وصفها الطبيب أو لم يصفها كالكحول والتبغ وغيرها، كما أن هنالك احتمال وجود دليل واضح على رجوع الشخص لاستخدام تلك المواد بعد فترة انقطاع مما يؤدي إلى ظهور هذه الظواهر بأشكال أخرى. أما </w:t>
      </w:r>
      <w:r w:rsidRPr="006535AC">
        <w:rPr>
          <w:rFonts w:ascii="Traditional Arabic" w:hAnsi="Traditional Arabic" w:cs="Traditional Arabic"/>
          <w:b/>
          <w:bCs/>
          <w:sz w:val="28"/>
          <w:szCs w:val="28"/>
          <w:rtl/>
        </w:rPr>
        <w:t>إجرائياً</w:t>
      </w:r>
      <w:r w:rsidRPr="006535AC">
        <w:rPr>
          <w:rFonts w:ascii="Traditional Arabic" w:hAnsi="Traditional Arabic" w:cs="Traditional Arabic"/>
          <w:sz w:val="28"/>
          <w:szCs w:val="28"/>
          <w:rtl/>
        </w:rPr>
        <w:t xml:space="preserve"> فإن الباحث يعرفها بأنها: الدرجات النهائية التي يتحصل عليها الباحث من المعتمدين بعد تطبيق مقياس متلازمة الاعتماد عليهم.</w:t>
      </w:r>
    </w:p>
    <w:p w:rsidR="0052688C" w:rsidRPr="006535AC" w:rsidRDefault="0052688C" w:rsidP="0052688C">
      <w:pPr>
        <w:ind w:left="-335" w:right="-426"/>
        <w:jc w:val="center"/>
        <w:rPr>
          <w:rFonts w:ascii="Traditional Arabic" w:hAnsi="Traditional Arabic" w:cs="Traditional Arabic"/>
          <w:b/>
          <w:bCs/>
          <w:sz w:val="20"/>
          <w:szCs w:val="20"/>
          <w:rtl/>
        </w:rPr>
      </w:pPr>
      <w:r w:rsidRPr="006535AC">
        <w:rPr>
          <w:rFonts w:ascii="Traditional Arabic" w:hAnsi="Traditional Arabic" w:cs="Traditional Arabic"/>
          <w:b/>
          <w:bCs/>
          <w:rtl/>
        </w:rPr>
        <w:t xml:space="preserve">الإطـــار النظــري: </w:t>
      </w:r>
      <w:r w:rsidRPr="006535AC">
        <w:rPr>
          <w:rFonts w:ascii="Traditional Arabic" w:hAnsi="Traditional Arabic" w:cs="Traditional Arabic"/>
          <w:b/>
          <w:bCs/>
          <w:sz w:val="20"/>
          <w:szCs w:val="20"/>
        </w:rPr>
        <w:t>Theoretical Framework</w:t>
      </w:r>
    </w:p>
    <w:p w:rsidR="0052688C" w:rsidRPr="006535AC" w:rsidRDefault="0052688C" w:rsidP="0052688C">
      <w:pPr>
        <w:ind w:left="-335" w:right="-426"/>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متلازمة الاعتماد: </w:t>
      </w:r>
      <w:r w:rsidRPr="006535AC">
        <w:rPr>
          <w:rFonts w:ascii="Traditional Arabic" w:hAnsi="Traditional Arabic" w:cs="Traditional Arabic"/>
          <w:b/>
          <w:bCs/>
          <w:sz w:val="28"/>
          <w:szCs w:val="28"/>
        </w:rPr>
        <w:t>Dependence Syndrome</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تعرفها الجمعية الأمريكية للطب النفسي في إصدارتها الرابعة المعدلة لدليلها التشخيصي والإحصائي للاضطرابات العقلية</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b/>
          <w:bCs/>
          <w:sz w:val="28"/>
          <w:szCs w:val="28"/>
        </w:rPr>
        <w:t>American Psychiatric Association: Diagnostic and Statistical Manual of Mental Disorder</w:t>
      </w:r>
      <w:r w:rsidRPr="006535AC">
        <w:rPr>
          <w:rFonts w:ascii="Traditional Arabic" w:hAnsi="Traditional Arabic" w:cs="Traditional Arabic"/>
          <w:b/>
          <w:bCs/>
          <w:sz w:val="28"/>
          <w:szCs w:val="28"/>
          <w:rtl/>
        </w:rPr>
        <w:t>]</w:t>
      </w:r>
      <w:r w:rsidRPr="006535AC">
        <w:rPr>
          <w:rFonts w:ascii="Traditional Arabic" w:hAnsi="Traditional Arabic" w:cs="Traditional Arabic"/>
          <w:sz w:val="28"/>
          <w:szCs w:val="28"/>
          <w:rtl/>
        </w:rPr>
        <w:t xml:space="preserve"> بأنها: "نمط غير تكيفي لاستخدام المواد النفسية يؤدي إلى قصور وألم جوهري من الناحية العيادية، وأهم ما يميزه هي مجموعة الأعراض المعرفية والسلوكية والفسيولوجية التي تشير إلى أن المعتمد يستمر في استخدام المواد النفسية  بالرغم من معرفته بالمشاكل التي تتعلق باستخدامها"، أما منظمة الصحة العالمية فإنها تعرفها في إصدارتها العاشرة لدليلها التصنيفي للاضطرابات العقلية والسلوكية</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b/>
          <w:bCs/>
          <w:sz w:val="28"/>
          <w:szCs w:val="28"/>
        </w:rPr>
        <w:t>W.H.O.: I.C.D-10:1992</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بأنها: "مجموعة من الظواهر الفسيولوجية والسلوكية والمعرفية المتعددة المراحل والتي تحدث للشخص بعد استخدامه لإحدى المواد النفسية وإن أهم ما يميزها هي الرغبة والتي غالباً ما تكون قوية جداً لاستخدام المواد النفسية سواءً وصفها الطبيب أو لم يصفها كالكحول والتباكو وغيرها، كما أن هنالك احتمال وجود دليل واضح على رجوع الشخص لاستخدام تلك المواد بعد فترة انقطاع مما يؤدي إلى إعادة ظهور هذه الظواهر بأشكال أخرى</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w:t>
      </w:r>
      <w:r w:rsidRPr="006535AC">
        <w:rPr>
          <w:rFonts w:ascii="Traditional Arabic" w:hAnsi="Traditional Arabic" w:cs="Traditional Arabic"/>
          <w:sz w:val="28"/>
          <w:szCs w:val="28"/>
        </w:rPr>
        <w:t>W.H.O.: I.C.D-10: 1992: 75; A.P.A.: D.S.M.-</w:t>
      </w:r>
      <w:r w:rsidRPr="006535AC">
        <w:rPr>
          <w:rFonts w:ascii="Traditional Arabic" w:hAnsi="Traditional Arabic" w:cs="Traditional Arabic"/>
          <w:sz w:val="28"/>
          <w:szCs w:val="28"/>
          <w:vertAlign w:val="superscript"/>
        </w:rPr>
        <w:t xml:space="preserve"> TR</w:t>
      </w:r>
      <w:r w:rsidRPr="006535AC">
        <w:rPr>
          <w:rFonts w:ascii="Traditional Arabic" w:hAnsi="Traditional Arabic" w:cs="Traditional Arabic"/>
          <w:sz w:val="28"/>
          <w:szCs w:val="28"/>
        </w:rPr>
        <w:t xml:space="preserve">:2000: 120 </w:t>
      </w:r>
      <w:r w:rsidRPr="006535AC">
        <w:rPr>
          <w:rFonts w:ascii="Traditional Arabic" w:hAnsi="Traditional Arabic" w:cs="Traditional Arabic"/>
          <w:sz w:val="28"/>
          <w:szCs w:val="28"/>
          <w:rtl/>
        </w:rPr>
        <w:t>].</w:t>
      </w:r>
    </w:p>
    <w:p w:rsidR="0052688C" w:rsidRPr="006535AC" w:rsidRDefault="0052688C" w:rsidP="0052688C">
      <w:pPr>
        <w:ind w:left="-335" w:right="-426"/>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 xml:space="preserve">تشخيص متلازمة الاعتماد: </w:t>
      </w:r>
      <w:r w:rsidRPr="006535AC">
        <w:rPr>
          <w:rFonts w:ascii="Traditional Arabic" w:hAnsi="Traditional Arabic" w:cs="Traditional Arabic"/>
          <w:b/>
          <w:bCs/>
          <w:sz w:val="28"/>
          <w:szCs w:val="28"/>
        </w:rPr>
        <w:t>Diagnosis of Dependence Syndrome</w:t>
      </w:r>
      <w:r w:rsidRPr="006535AC">
        <w:rPr>
          <w:rFonts w:ascii="Traditional Arabic" w:hAnsi="Traditional Arabic" w:cs="Traditional Arabic"/>
          <w:sz w:val="28"/>
          <w:szCs w:val="28"/>
          <w:rtl/>
        </w:rPr>
        <w:t>: لتحديد متلازمة الاعتماد ترى (</w:t>
      </w:r>
      <w:r w:rsidRPr="006535AC">
        <w:rPr>
          <w:rFonts w:ascii="Traditional Arabic" w:hAnsi="Traditional Arabic" w:cs="Traditional Arabic"/>
          <w:sz w:val="28"/>
          <w:szCs w:val="28"/>
        </w:rPr>
        <w:t>A.P.A: D.S.M.4</w:t>
      </w:r>
      <w:r w:rsidRPr="006535AC">
        <w:rPr>
          <w:rFonts w:ascii="Traditional Arabic" w:hAnsi="Traditional Arabic" w:cs="Traditional Arabic"/>
          <w:b/>
          <w:bCs/>
          <w:sz w:val="28"/>
          <w:szCs w:val="28"/>
          <w:vertAlign w:val="superscript"/>
        </w:rPr>
        <w:t xml:space="preserve"> TR</w:t>
      </w:r>
      <w:r w:rsidRPr="006535AC">
        <w:rPr>
          <w:rFonts w:ascii="Traditional Arabic" w:hAnsi="Traditional Arabic" w:cs="Traditional Arabic"/>
          <w:sz w:val="28"/>
          <w:szCs w:val="28"/>
        </w:rPr>
        <w:t>: 2000</w:t>
      </w:r>
      <w:r w:rsidRPr="006535AC">
        <w:rPr>
          <w:rFonts w:ascii="Traditional Arabic" w:hAnsi="Traditional Arabic" w:cs="Traditional Arabic"/>
          <w:sz w:val="28"/>
          <w:szCs w:val="28"/>
          <w:rtl/>
        </w:rPr>
        <w:t xml:space="preserve">) أنه يستدل على وجودها بتوفر "ثلاث" أو أكثر من المعايير التشخيصية الآتية تحدث في أي وقت أثناء فترة "اثني عشر" شهراً، وهي: </w:t>
      </w:r>
    </w:p>
    <w:p w:rsidR="0052688C" w:rsidRPr="006535AC" w:rsidRDefault="0052688C" w:rsidP="00F82BB6">
      <w:pPr>
        <w:numPr>
          <w:ilvl w:val="0"/>
          <w:numId w:val="5"/>
        </w:numPr>
        <w:tabs>
          <w:tab w:val="clear" w:pos="597"/>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التحمل "الإطاقة" كما يحددها أي من الآتي: </w:t>
      </w:r>
    </w:p>
    <w:p w:rsidR="0052688C" w:rsidRPr="006535AC" w:rsidRDefault="0052688C" w:rsidP="00F82BB6">
      <w:pPr>
        <w:numPr>
          <w:ilvl w:val="0"/>
          <w:numId w:val="9"/>
        </w:numPr>
        <w:spacing w:after="0" w:line="240" w:lineRule="auto"/>
        <w:ind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الحاجة إلى زيادة الكمية من المادة بوضوح وذلك لتحقيق التأثير المرغوب </w:t>
      </w:r>
    </w:p>
    <w:p w:rsidR="0052688C" w:rsidRPr="006535AC" w:rsidRDefault="0052688C" w:rsidP="00F82BB6">
      <w:pPr>
        <w:numPr>
          <w:ilvl w:val="0"/>
          <w:numId w:val="9"/>
        </w:numPr>
        <w:spacing w:after="0" w:line="240" w:lineRule="auto"/>
        <w:ind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تأثير متناقص مع استمرار نفس الكمية من المادة. </w:t>
      </w:r>
    </w:p>
    <w:p w:rsidR="0052688C" w:rsidRPr="006535AC" w:rsidRDefault="0052688C" w:rsidP="00F82BB6">
      <w:pPr>
        <w:numPr>
          <w:ilvl w:val="0"/>
          <w:numId w:val="5"/>
        </w:numPr>
        <w:tabs>
          <w:tab w:val="clear" w:pos="597"/>
          <w:tab w:val="num" w:pos="-1"/>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الانسحاب كما يحدده أي من الآتي: </w:t>
      </w:r>
    </w:p>
    <w:p w:rsidR="0052688C" w:rsidRPr="006535AC" w:rsidRDefault="0052688C" w:rsidP="00F82BB6">
      <w:pPr>
        <w:numPr>
          <w:ilvl w:val="0"/>
          <w:numId w:val="10"/>
        </w:numPr>
        <w:spacing w:after="0" w:line="240" w:lineRule="auto"/>
        <w:ind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زملة الانسحاب المميزة للمادة. </w:t>
      </w:r>
    </w:p>
    <w:p w:rsidR="0052688C" w:rsidRPr="006535AC" w:rsidRDefault="0052688C" w:rsidP="00F82BB6">
      <w:pPr>
        <w:numPr>
          <w:ilvl w:val="0"/>
          <w:numId w:val="10"/>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نفس أو مزيد من المادة يؤخذ للتخلص من/ أو تجنب أعراض الانسحاب.</w:t>
      </w:r>
    </w:p>
    <w:p w:rsidR="0052688C" w:rsidRPr="006535AC" w:rsidRDefault="0052688C" w:rsidP="00F82BB6">
      <w:pPr>
        <w:numPr>
          <w:ilvl w:val="0"/>
          <w:numId w:val="5"/>
        </w:numPr>
        <w:tabs>
          <w:tab w:val="clear" w:pos="597"/>
          <w:tab w:val="num" w:pos="-1"/>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تؤخذ المادة غالباً بكميات أكبر، أو لمدة أطول عما كان مقصوداً. </w:t>
      </w:r>
    </w:p>
    <w:p w:rsidR="0052688C" w:rsidRPr="006535AC" w:rsidRDefault="0052688C" w:rsidP="00F82BB6">
      <w:pPr>
        <w:numPr>
          <w:ilvl w:val="0"/>
          <w:numId w:val="5"/>
        </w:numPr>
        <w:tabs>
          <w:tab w:val="clear" w:pos="597"/>
          <w:tab w:val="num" w:pos="-1"/>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توجد رغبة مستمرة أو محاولات غير ناجحة للانقطاع عن/ أو ضبط استخدام المادة. </w:t>
      </w:r>
    </w:p>
    <w:p w:rsidR="0052688C" w:rsidRPr="006535AC" w:rsidRDefault="0052688C" w:rsidP="00F82BB6">
      <w:pPr>
        <w:numPr>
          <w:ilvl w:val="0"/>
          <w:numId w:val="5"/>
        </w:numPr>
        <w:tabs>
          <w:tab w:val="clear" w:pos="597"/>
          <w:tab w:val="num" w:pos="-1"/>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يوجد قدر كافٍ من الوقت يبذل في أنشطة ضرورية للحصول على المادة كزيارة عدة أطباء أو قيادة السيارة لمسافات طويلة، أو في استخدام المادة مثل التدخين مع الشلة أو للتشافي من آثارها.</w:t>
      </w:r>
    </w:p>
    <w:p w:rsidR="0052688C" w:rsidRPr="006535AC" w:rsidRDefault="0052688C" w:rsidP="00F82BB6">
      <w:pPr>
        <w:numPr>
          <w:ilvl w:val="0"/>
          <w:numId w:val="5"/>
        </w:numPr>
        <w:tabs>
          <w:tab w:val="clear" w:pos="597"/>
          <w:tab w:val="num" w:pos="-1"/>
        </w:tabs>
        <w:spacing w:after="0" w:line="240" w:lineRule="auto"/>
        <w:ind w:left="-335"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الانقطاع عن أو تناقص الأنشطة الاجتماعية المهمة والأنشطة المهنية والترويحية بسبب استخدام المادة. </w:t>
      </w:r>
    </w:p>
    <w:p w:rsidR="0052688C" w:rsidRPr="006535AC" w:rsidRDefault="0052688C" w:rsidP="00F82BB6">
      <w:pPr>
        <w:numPr>
          <w:ilvl w:val="0"/>
          <w:numId w:val="5"/>
        </w:numPr>
        <w:tabs>
          <w:tab w:val="clear" w:pos="597"/>
          <w:tab w:val="num" w:pos="-1"/>
        </w:tabs>
        <w:spacing w:after="0" w:line="240" w:lineRule="auto"/>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استمرار استخدام المادة رغم معرفة وجود مشكلة بدنية أو نفسية مستمرة أو معاودة، ربما تكون قد نتجت عن/ أو تفاقمت بسبب استخدام المادة مثل الاستمرار في الشرب رغم إدراك أن القرحة تزداد سوءاً بسبب استخدام الكحول أو استخدام الكوكايين في الوقت الحاضر رغم إدراك حدوث الاكتئاب بسبب استخدامه. [</w:t>
      </w:r>
      <w:r w:rsidRPr="006535AC">
        <w:rPr>
          <w:rFonts w:ascii="Traditional Arabic" w:hAnsi="Traditional Arabic" w:cs="Traditional Arabic"/>
          <w:sz w:val="28"/>
          <w:szCs w:val="28"/>
        </w:rPr>
        <w:t>A.P.A: D.S.M-4</w:t>
      </w:r>
      <w:r w:rsidRPr="006535AC">
        <w:rPr>
          <w:rFonts w:ascii="Traditional Arabic" w:hAnsi="Traditional Arabic" w:cs="Traditional Arabic"/>
          <w:sz w:val="28"/>
          <w:szCs w:val="28"/>
          <w:vertAlign w:val="superscript"/>
        </w:rPr>
        <w:t xml:space="preserve"> TR</w:t>
      </w:r>
      <w:r w:rsidRPr="006535AC">
        <w:rPr>
          <w:rFonts w:ascii="Traditional Arabic" w:hAnsi="Traditional Arabic" w:cs="Traditional Arabic"/>
          <w:sz w:val="28"/>
          <w:szCs w:val="28"/>
        </w:rPr>
        <w:t>: 2000: 110-111</w:t>
      </w:r>
      <w:r w:rsidRPr="006535AC">
        <w:rPr>
          <w:rFonts w:ascii="Traditional Arabic" w:hAnsi="Traditional Arabic" w:cs="Traditional Arabic"/>
          <w:sz w:val="28"/>
          <w:szCs w:val="28"/>
          <w:rtl/>
        </w:rPr>
        <w:t>].</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أما الـ</w:t>
      </w:r>
      <w:r w:rsidRPr="006535AC">
        <w:rPr>
          <w:rFonts w:ascii="Traditional Arabic" w:hAnsi="Traditional Arabic" w:cs="Traditional Arabic"/>
          <w:b/>
          <w:bCs/>
          <w:sz w:val="28"/>
          <w:szCs w:val="28"/>
          <w:rtl/>
        </w:rPr>
        <w:t>[</w:t>
      </w:r>
      <w:r w:rsidRPr="006535AC">
        <w:rPr>
          <w:rFonts w:ascii="Traditional Arabic" w:hAnsi="Traditional Arabic" w:cs="Traditional Arabic"/>
          <w:b/>
          <w:bCs/>
          <w:sz w:val="28"/>
          <w:szCs w:val="28"/>
        </w:rPr>
        <w:t>W.H.O.: I.C.D-10: 1992</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 xml:space="preserve">فإنها تشير إلى أنه يستدل على وجود متلازمة الاعتماد إذا أظهر الشخص "ثلاث" أو أكثر من المعايير التشخيصية الآتية أثناء العام السابق، وهي: </w:t>
      </w:r>
    </w:p>
    <w:p w:rsidR="0052688C" w:rsidRPr="006535AC" w:rsidRDefault="0052688C" w:rsidP="00F82BB6">
      <w:pPr>
        <w:numPr>
          <w:ilvl w:val="0"/>
          <w:numId w:val="7"/>
        </w:numPr>
        <w:spacing w:after="0" w:line="240" w:lineRule="auto"/>
        <w:ind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رغبة قوية أو إحساس قهري بضرورة تناول المادة. </w:t>
      </w:r>
    </w:p>
    <w:p w:rsidR="0052688C" w:rsidRPr="006535AC" w:rsidRDefault="0052688C" w:rsidP="00F82BB6">
      <w:pPr>
        <w:numPr>
          <w:ilvl w:val="0"/>
          <w:numId w:val="7"/>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وعي ذاتي بصعوبة التحكم في سلوك استخدام المادة فيما يتعلق ببداية الاستخدام ونهايته ومعدله. </w:t>
      </w:r>
    </w:p>
    <w:p w:rsidR="0052688C" w:rsidRPr="006535AC" w:rsidRDefault="0052688C" w:rsidP="00F82BB6">
      <w:pPr>
        <w:numPr>
          <w:ilvl w:val="0"/>
          <w:numId w:val="7"/>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حالة الانسحاب الفسيولوجي؛ وتظهر عند التوقف المفاجئ أو نقص استخدام المادة ويتوقف ذلك على نوع المادة أو مادة شبيهة تستخدم بغرض التغلب على/ أو تجنب أعراض الانسحاب. </w:t>
      </w:r>
    </w:p>
    <w:p w:rsidR="0052688C" w:rsidRPr="006535AC" w:rsidRDefault="0052688C" w:rsidP="00F82BB6">
      <w:pPr>
        <w:numPr>
          <w:ilvl w:val="0"/>
          <w:numId w:val="7"/>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ظاهرة التحمل؛ وتعني أن الشخص محتاج دوماً إلى زيادة جرعة المادة للحصول على نفس التأثير الذي كانت تحدثه من قبل جرعات أقل، ومن الأمثلة الواضحة لذلك معتمدو الكحول والأفيون الذين يستخدمون كميات تكفي لتعجيز أو قتل غير المعتمدين عليها.</w:t>
      </w:r>
    </w:p>
    <w:p w:rsidR="0052688C" w:rsidRPr="006535AC" w:rsidRDefault="0052688C" w:rsidP="00F82BB6">
      <w:pPr>
        <w:numPr>
          <w:ilvl w:val="0"/>
          <w:numId w:val="7"/>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الإهمال المتزايد بمناشط الحياة الأخرى وذلك للإفراط في استخدام المادة والزمن المتزايد للحصول عليها وتناولها للتخلص من آثارها.</w:t>
      </w:r>
    </w:p>
    <w:p w:rsidR="0052688C" w:rsidRPr="006535AC" w:rsidRDefault="0052688C" w:rsidP="00F82BB6">
      <w:pPr>
        <w:numPr>
          <w:ilvl w:val="0"/>
          <w:numId w:val="7"/>
        </w:numPr>
        <w:spacing w:after="0" w:line="240" w:lineRule="auto"/>
        <w:ind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الإصرار على استخدام المادة بالرغم من وجود دلائل واضحة لتبعاتها الضارة مثل إيذاء الكبد والاكتئاب وتدهور الإدراك نتيجة الإفراط في استخدام المادة. [</w:t>
      </w:r>
      <w:r w:rsidRPr="006535AC">
        <w:rPr>
          <w:rFonts w:ascii="Traditional Arabic" w:hAnsi="Traditional Arabic" w:cs="Traditional Arabic"/>
          <w:sz w:val="28"/>
          <w:szCs w:val="28"/>
        </w:rPr>
        <w:t>W.H.O.: I.C.D-10: 1992: 75-76</w:t>
      </w:r>
      <w:r w:rsidRPr="006535AC">
        <w:rPr>
          <w:rFonts w:ascii="Traditional Arabic" w:hAnsi="Traditional Arabic" w:cs="Traditional Arabic"/>
          <w:sz w:val="28"/>
          <w:szCs w:val="28"/>
          <w:rtl/>
        </w:rPr>
        <w:t>]</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المواد النفسية</w:t>
      </w:r>
      <w:r w:rsidRPr="006535AC">
        <w:rPr>
          <w:rFonts w:ascii="Traditional Arabic" w:hAnsi="Traditional Arabic" w:cs="Traditional Arabic"/>
          <w:sz w:val="28"/>
          <w:szCs w:val="28"/>
          <w:rtl/>
        </w:rPr>
        <w:t>:</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b/>
          <w:bCs/>
          <w:sz w:val="28"/>
          <w:szCs w:val="28"/>
        </w:rPr>
        <w:t>Psychoactive Substance</w:t>
      </w:r>
      <w:r w:rsidRPr="006535AC">
        <w:rPr>
          <w:rFonts w:ascii="Traditional Arabic" w:hAnsi="Traditional Arabic" w:cs="Traditional Arabic"/>
          <w:sz w:val="28"/>
          <w:szCs w:val="28"/>
          <w:rtl/>
        </w:rPr>
        <w:t>: عرفت الـ(</w:t>
      </w:r>
      <w:r w:rsidRPr="006535AC">
        <w:rPr>
          <w:rFonts w:ascii="Traditional Arabic" w:hAnsi="Traditional Arabic" w:cs="Traditional Arabic"/>
          <w:sz w:val="28"/>
          <w:szCs w:val="28"/>
        </w:rPr>
        <w:t>W.H.O.: I.C.D</w:t>
      </w:r>
      <w:r w:rsidRPr="006535AC">
        <w:rPr>
          <w:rFonts w:ascii="Traditional Arabic" w:hAnsi="Traditional Arabic" w:cs="Traditional Arabic"/>
          <w:sz w:val="28"/>
          <w:szCs w:val="28"/>
          <w:rtl/>
        </w:rPr>
        <w:t>) في إصداراتها المختلفة للمواد النفسية عدة تعريفات استخلص منها الباحث التعريف الآتي من خلال الجمع بين نقاط الاتفاق والاختلاف التي تضمنتها، والذي ينص على أن المواد النفسية، هي: كل مادة طبيعية كانت أم مصنوعة تحتوي على جوهر فعّال ذي قابلية للتفاعل مع الكائن الحي، بحيث إذا استخدمت في غير الأغراض الطبية أو الصناعية الموجهة فإنها تؤثر على الجهاز العصبي تنشيطاً أو تثبيطاً، تهدئةً أو تسكيناً، تخديراً أو تغييباً، تنبيهاً أو تنويماً، ومن ثم يؤثر ذلك على وظائف الكائن الحي الفسيولوجية والسلوكية والمعرفية وأهم هذه الآثار هي متلازمة الاعتماد على المواد النفسية" [عبد المنعم: 1999: 189؛ بابكر: 1999: 25؛ حجار: 1989: 133؛ ديمونت: 1989: 51؛ السدلان: 1993: 6-7؛ العشماوي: 1993: 59-61؛ موسى: 1998: 10؛ كمال: 1988: 529؛ الحاج: 1996: 54؛ العبيدي: 1989: 550]</w:t>
      </w:r>
    </w:p>
    <w:p w:rsidR="0052688C" w:rsidRPr="006535AC" w:rsidRDefault="0052688C" w:rsidP="0052688C">
      <w:pPr>
        <w:ind w:left="-335" w:right="-426"/>
        <w:jc w:val="both"/>
        <w:rPr>
          <w:rFonts w:ascii="Traditional Arabic" w:hAnsi="Traditional Arabic" w:cs="Traditional Arabic"/>
          <w:rtl/>
        </w:rPr>
      </w:pPr>
      <w:r w:rsidRPr="006535AC">
        <w:rPr>
          <w:rFonts w:ascii="Traditional Arabic" w:hAnsi="Traditional Arabic" w:cs="Traditional Arabic"/>
          <w:b/>
          <w:bCs/>
          <w:sz w:val="28"/>
          <w:szCs w:val="28"/>
          <w:rtl/>
        </w:rPr>
        <w:t xml:space="preserve">العلاج النفسي: </w:t>
      </w:r>
      <w:r w:rsidRPr="006535AC">
        <w:rPr>
          <w:rFonts w:ascii="Traditional Arabic" w:hAnsi="Traditional Arabic" w:cs="Traditional Arabic"/>
          <w:b/>
          <w:bCs/>
          <w:sz w:val="28"/>
          <w:szCs w:val="28"/>
        </w:rPr>
        <w:t>Psychotherapy</w:t>
      </w:r>
      <w:r w:rsidRPr="006535AC">
        <w:rPr>
          <w:rFonts w:ascii="Traditional Arabic" w:hAnsi="Traditional Arabic" w:cs="Traditional Arabic"/>
          <w:sz w:val="28"/>
          <w:szCs w:val="28"/>
          <w:rtl/>
        </w:rPr>
        <w:t>: هو نوع من أنواع العلاج تستخدم فيه فنيات نفسية مختلفة لعلاج الاضطرابات ذات الصبغة النفسية التي يعاني منها المضطرب وتؤثر على سلوكه، ويقوم فيه المعالج وهو مختص مؤهل علمياً وعملياً لعلاج الاضطرابات وإزالة مسبباتها وأعراضها ومضاعفاتها بدرجة تمكن المضطرب من التوافق مع نفسه والآخرين والبيئة من حوله ومن ثم تمتعه بمستويات إيجابية من الصحة النفسية. [زهران: 2001: 183؛ غراوة ورفاقه: 1999: 23؛ فرغلي: 2003: 12]</w:t>
      </w:r>
      <w:r w:rsidRPr="006535AC">
        <w:rPr>
          <w:rFonts w:ascii="Traditional Arabic" w:hAnsi="Traditional Arabic" w:cs="Traditional Arabic"/>
          <w:rtl/>
        </w:rPr>
        <w:tab/>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تستند الأساليب العلاجية على الأطر النظرية المفسرة للسلوك الإنساني بصورة عامة والاضطرابات النفسية على وجه الخصوص، ومن أهم الأطر النظرية التي بنيت عليها فنيات علاجية لمتلازمة الاعتماد على المواد النفسية هي المناحي السلوكي، والمعرفي، والاجتماعي المعرفي، وهي ما سوف يركز الباحث على عرض الفنيات العلاجية التي قامت عليها، وفيما يلي بياناً لذلك بشيء من التفصيل: </w:t>
      </w:r>
    </w:p>
    <w:p w:rsidR="0052688C" w:rsidRPr="006535AC" w:rsidRDefault="0052688C" w:rsidP="0052688C">
      <w:pPr>
        <w:ind w:left="-335" w:right="-426"/>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نموذج الانتقاء والربط: </w:t>
      </w:r>
      <w:r w:rsidRPr="006535AC">
        <w:rPr>
          <w:rFonts w:ascii="Traditional Arabic" w:hAnsi="Traditional Arabic" w:cs="Traditional Arabic"/>
          <w:b/>
          <w:bCs/>
          <w:sz w:val="28"/>
          <w:szCs w:val="28"/>
        </w:rPr>
        <w:t>Selection and Connection Theory</w:t>
      </w:r>
      <w:r w:rsidRPr="006535AC">
        <w:rPr>
          <w:rFonts w:ascii="Traditional Arabic" w:hAnsi="Traditional Arabic" w:cs="Traditional Arabic"/>
          <w:b/>
          <w:bCs/>
          <w:sz w:val="28"/>
          <w:szCs w:val="28"/>
          <w:rtl/>
        </w:rPr>
        <w:t>:</w:t>
      </w:r>
      <w:r w:rsidRPr="006535AC">
        <w:rPr>
          <w:rFonts w:ascii="Traditional Arabic" w:hAnsi="Traditional Arabic" w:cs="Traditional Arabic"/>
          <w:b/>
          <w:sz w:val="28"/>
          <w:szCs w:val="28"/>
          <w:rtl/>
        </w:rPr>
        <w:t xml:space="preserve">وفقاً للمبادئ الأساسية للانتقاء والربط التي وضعها </w:t>
      </w:r>
      <w:r w:rsidRPr="006535AC">
        <w:rPr>
          <w:rFonts w:ascii="Traditional Arabic" w:hAnsi="Traditional Arabic" w:cs="Traditional Arabic"/>
          <w:sz w:val="28"/>
          <w:szCs w:val="28"/>
          <w:rtl/>
        </w:rPr>
        <w:t>إدوارد لي ثورندايك (</w:t>
      </w:r>
      <w:r w:rsidRPr="006535AC">
        <w:rPr>
          <w:rFonts w:ascii="Traditional Arabic" w:hAnsi="Traditional Arabic" w:cs="Traditional Arabic"/>
          <w:b/>
          <w:bCs/>
          <w:sz w:val="28"/>
          <w:szCs w:val="28"/>
        </w:rPr>
        <w:t>E. Thorndike: 1949, 1874</w:t>
      </w:r>
      <w:r w:rsidRPr="006535AC">
        <w:rPr>
          <w:rFonts w:ascii="Traditional Arabic" w:hAnsi="Traditional Arabic" w:cs="Traditional Arabic"/>
          <w:sz w:val="28"/>
          <w:szCs w:val="28"/>
          <w:rtl/>
        </w:rPr>
        <w:t xml:space="preserve">) </w:t>
      </w:r>
      <w:r w:rsidRPr="006535AC">
        <w:rPr>
          <w:rFonts w:ascii="Traditional Arabic" w:hAnsi="Traditional Arabic" w:cs="Traditional Arabic"/>
          <w:b/>
          <w:sz w:val="28"/>
          <w:szCs w:val="28"/>
          <w:rtl/>
        </w:rPr>
        <w:t xml:space="preserve">فقد تم في العقود الثلاثة الأخيرة من القرن المنصرم تطوير فنية علاجية تعرف بالتعرض للهاديات والتي صنفت من ضمن الفنيات السلوكية واسعة النطاق والتي يقوم بفك الارتباط في مواقف الاستخدام المتمثلة في مثيرات الاستخدام والاستجابة التعزيزية لهذه المواقف وذلك من خلال انتقاء مثيرات الاستخدام وتكرارها باستمرار من دون أن يتبع هذا التكرار التعزيز المتمثل في استخدام </w:t>
      </w:r>
      <w:r w:rsidRPr="006535AC">
        <w:rPr>
          <w:rFonts w:ascii="Traditional Arabic" w:hAnsi="Traditional Arabic" w:cs="Traditional Arabic"/>
          <w:sz w:val="28"/>
          <w:szCs w:val="28"/>
          <w:rtl/>
        </w:rPr>
        <w:t>المواد النفسية بهدف إضعاف الرغبة القوية والدافع القهري للاستخدام، وهي إجراءات شبيهة بما يتم في فنيات علاج المخاوف والهواجس القهرية من إغراق وتعرض ونمذجة بالمشاركة ومنع الاستجابة والتي يقوم على المسلمة التي تنص على أن الإلحاح القوي للقيام بفعل قهري سوف يتبدد إذا تمت مقاومة هذا الإلحاح، وعندما تطبق هذه الإجراءات في علاج متلازمة الاعتماد فإنه يتعين تحديد مواقف الاستخدام ومثيراتها التي تعمل بوصفها هاديات للاستخدام من رؤية مادة الاستخدام أو شم رائحتها أو تذوق مادة شبيهة المذاق بها أو إقران الاستخدام وطقوسه ومكان الاستخدام، ثم يتم عرضها على المعتمد بطريقة منظمة، ثم يمنع من الاستخدام أو يشجع بشدة على عدم الاستخدام، ومع تكرار التعرض والمنع فإن الرغبة في الاستخدام تقل تدريجياً حتى تنطفئ مما يؤدي إلى الامتناع النهائي للمعتمد عن الاستخدام عندما يتعرض لهذه الهاديات في بيئته الطبيعية وذلك لأن عمليات الاشتراط المتمثلة في الانتقاء والتكرار والتعزيز تلعب دوراً مهماً في تشريط موقف الاستخدام حيث تكتسب مثيراته خصائص المثيرات التمييزية في الاشتراط الإجرائي التي تنبه الكائن الحي إلى إصدار السلوك الفعال ومن ثم تعمل كهاديات للاستخدام عندما يمر المعتمد بمواقف الاستخدام، ومن خلال عمليات الاشتراط نفسها يمكن فك هذا الاشتراط وعلاج متلازمة الاعتماد وذلك من خلال إجراءات التعرض للهاديات والتي يصف رانكلين ورفاقه (</w:t>
      </w:r>
      <w:r w:rsidRPr="006535AC">
        <w:rPr>
          <w:rFonts w:ascii="Traditional Arabic" w:hAnsi="Traditional Arabic" w:cs="Traditional Arabic"/>
          <w:sz w:val="28"/>
          <w:szCs w:val="28"/>
        </w:rPr>
        <w:t>Ranklin, et., al, 1983</w:t>
      </w:r>
      <w:r w:rsidRPr="006535AC">
        <w:rPr>
          <w:rFonts w:ascii="Traditional Arabic" w:hAnsi="Traditional Arabic" w:cs="Traditional Arabic"/>
          <w:sz w:val="28"/>
          <w:szCs w:val="28"/>
          <w:rtl/>
        </w:rPr>
        <w:t>) تطبيقها على الكحوليين المقيمين في إحدى مستشفيات علاج متلازمة الاعتماد حيث أعطيت لهم جرعة أولية من المستحضرات الكحولية، ثم وضعت قريباً جداً منهم لمدة "خمسة وأربعين" دقيقة، وقد شجع بعدها المعتمدين أن يمسكوا بكؤوس الكحول، وأن يضعوها على شفاههم، وأن يشموا رائحتها- وقد نتج عن هذا التعرض انخفاض الرغبة في الاستخدام بشكل كبير.</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[غنيم: 1975، 624-630؛ ماكريدي: 2002، 897؛ أبو حميدان: 2001، 256؛ عبد الرحمن: 2000، 79؛ الشناوي وعبد الرحمن: 1998، 447-448]</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نموذج الاشتراط الإجرائي: </w:t>
      </w:r>
      <w:r w:rsidRPr="006535AC">
        <w:rPr>
          <w:rFonts w:ascii="Traditional Arabic" w:hAnsi="Traditional Arabic" w:cs="Traditional Arabic"/>
          <w:b/>
          <w:bCs/>
          <w:sz w:val="28"/>
          <w:szCs w:val="28"/>
        </w:rPr>
        <w:t>Operant Conditioning Theory</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وفقاً للمبادئ الأساسية للاشتراط الإجرائي فقد استخدم بورس سكنر (</w:t>
      </w:r>
      <w:r w:rsidRPr="006535AC">
        <w:rPr>
          <w:rFonts w:ascii="Traditional Arabic" w:hAnsi="Traditional Arabic" w:cs="Traditional Arabic"/>
          <w:sz w:val="28"/>
          <w:szCs w:val="28"/>
        </w:rPr>
        <w:t>B. Skinner: 1904</w:t>
      </w:r>
      <w:r w:rsidRPr="006535AC">
        <w:rPr>
          <w:rFonts w:ascii="Traditional Arabic" w:hAnsi="Traditional Arabic" w:cs="Traditional Arabic"/>
          <w:sz w:val="28"/>
          <w:szCs w:val="28"/>
          <w:rtl/>
        </w:rPr>
        <w:t xml:space="preserve">) عدة فنيات علاجية منها الضبط التنفيري والتعاقدات المشروطة والتعزيز الرمزي، والتي ترى بأن سلوكيات الاستخدام هي الهدف المباشر للعلاج لذلك يجب أن ينصب التغيّر عليها ويتم ذلك من خلال تغيّر الظروف التي تكونت منها وظيفتها، بهذا فإن الهدف الأساسي للعلاج الإجرائي يتمثل في تعديل سلوكيات الاستخدام والذي يعني إزالة وإحلال سلوكيات الاستخدام لدى المعتمد بإمكانات تعزيز أكثر فعالية أو تعزيز بدائل أكثر ملاءمة، ويلعب التعزيز الإيجابي المشروط دوراً مهماً في الخطوات العلاجية للفنيات </w:t>
      </w:r>
      <w:r w:rsidRPr="006535AC">
        <w:rPr>
          <w:rFonts w:ascii="Traditional Arabic" w:hAnsi="Traditional Arabic" w:cs="Traditional Arabic"/>
          <w:sz w:val="28"/>
          <w:szCs w:val="28"/>
          <w:rtl/>
        </w:rPr>
        <w:lastRenderedPageBreak/>
        <w:t>الإجرائية ولاسيما فنية التعزيز الرمزي والتي هي أكثر الفنيات الإجرائية تطبيقاً على المعتمدين المقيمين في مستشفيات علاج متلازمة الاعتماد على المواد النفسية ، والتي تبدأ خطوات تطبيقها بتحديد سلوكيات الاستخدام المُراد تغييرها أو تعديلها سواءً كان متعلقة بالاستخدام نفسه أو بمشكلات الاستخدام، ومن ثم تعريفها وتحديد أبعادها بدقة، ويلي ذلك توضيح القواعد العامة للسلوك وخطوات تنفيذ البرنامج، ويجب في هذه المرحلة التأكد من فهم المعتمد لنظام التعزيز الرمزي، ثم يتم اختيار المعززات الرمزية المستخدمة في التعزيز الرمزي كالبطاقات والنجوم الورقية أو ما يعرف ببونات التعزيز، والتي يفضل أن تكون مقبولة الشكل وغير قابلة للتلف بسهولة، كما يجب إقران تقديمها بالتعزيز الاجتماعي، ويلي ذلك اختيار المعززات الداعمة التي تستبدل بها المعززات الرمزية كالنقود والخروج من المستشفى أو التنزه في حديقتها بمرافقة اختصاصي نفسي أو الخروج المؤقت إلى الأسرة والطعام وغيرها، ثم التدريب على السلوك المرغوب فيه وتعزيز خطوات النجاح التي يحققها المعتمد فيه، ويفضل أن يكون التعزيز في البداية مستمراً، واستبدال مجموعة البونات بالمعزز الداعم يومياً، ثم يقل ذلك بعد المراحل الأولى تدريجياً ومع تقدم العلاج يتم تحول طريقة التعزيز المستمر إلى التعزيز المتقطع حتى يتم استبدال المعززات الرمزية والداعمة بالمعززات الاجتماعية ويتحسن السلوك. [عبد الرحمن: 1998، 562-571؛ جابر: 1996، 378-379؛ أحمد: 2003، 510-511؛ غنيم: 1975، 630-636؛ ملحم: 2007، 161-173؛ بيتش: 1992، 247-296؛ عبد المعطي: 1998، 376-377؛ زهران: 2001، 249-255؛ أبو حميدان: 2001، 257؛ غراوة: 1999، 180-182؛ حجار: 1989: 90-93]</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نموذج البنى الشخصية: </w:t>
      </w:r>
      <w:r w:rsidRPr="006535AC">
        <w:rPr>
          <w:rFonts w:ascii="Traditional Arabic" w:hAnsi="Traditional Arabic" w:cs="Traditional Arabic"/>
          <w:b/>
          <w:bCs/>
          <w:sz w:val="28"/>
          <w:szCs w:val="28"/>
        </w:rPr>
        <w:t>Personal Constructs Theory</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وفقاً للمبادئ الأساسية للبُنى الشخصية فقد استخدم جورج كيلي (</w:t>
      </w:r>
      <w:r w:rsidRPr="006535AC">
        <w:rPr>
          <w:rFonts w:ascii="Traditional Arabic" w:hAnsi="Traditional Arabic" w:cs="Traditional Arabic"/>
          <w:b/>
          <w:bCs/>
          <w:sz w:val="28"/>
          <w:szCs w:val="28"/>
        </w:rPr>
        <w:t>G. Kelly: 1966-1905</w:t>
      </w:r>
      <w:r w:rsidRPr="006535AC">
        <w:rPr>
          <w:rFonts w:ascii="Traditional Arabic" w:hAnsi="Traditional Arabic" w:cs="Traditional Arabic"/>
          <w:b/>
          <w:bCs/>
          <w:sz w:val="28"/>
          <w:szCs w:val="28"/>
          <w:rtl/>
        </w:rPr>
        <w:t>)</w:t>
      </w:r>
      <w:r w:rsidRPr="006535AC">
        <w:rPr>
          <w:rFonts w:ascii="Traditional Arabic" w:hAnsi="Traditional Arabic" w:cs="Traditional Arabic"/>
          <w:sz w:val="28"/>
          <w:szCs w:val="28"/>
          <w:rtl/>
        </w:rPr>
        <w:t xml:space="preserve"> عدة فنيات أهمها الاتجاه الساذج والدور الثابت بغرض إعادة صياغة البُنى الشخصية للمعتمد بصورة تؤدي إلى المزيد من التوقعات المستقبلية الصحيحة في تعامله مع الموضوعات البيئية من حوله، ويجب على المعالج أن يحتكم إلى طريقة العقل المفتوح والتجريب وذلك من خلال وضع بعض الفروض عن وجهة نظر المعتمد وطريقته الخاصة في النظر إلى العالم مستخدماً بُنى شخصية مرنة تسمح باختبار مجموعة متنوعة من الفروض من قبل المعالج والمعتمد عبر فنيات علاجية متعددة، ووفقاً لهذا فإن عملية العلاج النفسي هي عبارة عن نشاط ذهني مبذول ينظر من خلالها المعتمد على أنه عالم وليس كحالة مرضية يقع عليها نوع معين من التطبيق، وفي فنية الاتجاه الساذج يجب على المعالج أن يتقبل أولاً البُنى الشخصية للمعتمد ثم يحاول بعد ذلك أن يكتشف مكوناتها ومعرفة المعنى الذي يكمن خلف ما يفعله المعتمد، وذلك من خلال استخدام اختبار حصيلة تصورات الدور الذي صممه "كيلي" للكشف عن المؤشرات المبدئية عن بُنى المعتمد ومشكلاته النفسية، وكما يمكن استخدام التقارير الذاتية البسيطة والمباشرة، والتي يقول عنها "كيلي": [أن أكثر الوسائل العيادية فائدة للمعالج هو السؤال المكون من "أربع" كلمات والموجه مباشرة للمعتمد مثل: "ما الذي تشعر به؟"]، وكما يقدم "كيلي" قاعدة ذهبية للمعالجين، هي: "إذا لم تكن تعرف ما الذي يشكو منه المعتمد اسأله؛ فربما يخبرك!". أما في فنية الدور الثابت فيبتكر المعالج بُنى شخصية للمعتمد تساعده في التفاعل مع الموضوعات البيئية ذات العلاقة باعتماده وموضوعات الحياة العامة، وذلك بعد أن يطلب منه أن يقدم وصفاً تفصيلياً لخصائصه الشخصية معبراً بكلمات ملائمة كما لو كان يكتبها صديق حميم ومتعاطف معه، فإذا وصف المعتمد خصائصه الشخصية بأنه أقل قدرة على فهم سلوك الآخرين بدقة؛ فهنا: يطلب منه المعالج أن يقضي أسبوعين يتصرف خلالهما ويفكر ويتحدث ويعيش على طريقة كينث نورتون </w:t>
      </w:r>
      <w:r w:rsidRPr="006535AC">
        <w:rPr>
          <w:rFonts w:ascii="Traditional Arabic" w:hAnsi="Traditional Arabic" w:cs="Traditional Arabic"/>
          <w:b/>
          <w:bCs/>
          <w:sz w:val="28"/>
          <w:szCs w:val="28"/>
          <w:rtl/>
        </w:rPr>
        <w:t>(</w:t>
      </w:r>
      <w:r w:rsidRPr="006535AC">
        <w:rPr>
          <w:rFonts w:ascii="Traditional Arabic" w:hAnsi="Traditional Arabic" w:cs="Traditional Arabic"/>
          <w:b/>
          <w:bCs/>
          <w:sz w:val="28"/>
          <w:szCs w:val="28"/>
        </w:rPr>
        <w:t xml:space="preserve">Kenneth </w:t>
      </w:r>
      <w:r w:rsidRPr="006535AC">
        <w:rPr>
          <w:rFonts w:ascii="Traditional Arabic" w:hAnsi="Traditional Arabic" w:cs="Traditional Arabic"/>
          <w:b/>
          <w:bCs/>
          <w:sz w:val="28"/>
          <w:szCs w:val="28"/>
        </w:rPr>
        <w:lastRenderedPageBreak/>
        <w:t>Norton</w:t>
      </w:r>
      <w:r w:rsidRPr="006535AC">
        <w:rPr>
          <w:rFonts w:ascii="Traditional Arabic" w:hAnsi="Traditional Arabic" w:cs="Traditional Arabic"/>
          <w:b/>
          <w:bCs/>
          <w:sz w:val="28"/>
          <w:szCs w:val="28"/>
          <w:rtl/>
        </w:rPr>
        <w:t>)</w:t>
      </w:r>
      <w:r w:rsidRPr="006535AC">
        <w:rPr>
          <w:rFonts w:ascii="Traditional Arabic" w:hAnsi="Traditional Arabic" w:cs="Traditional Arabic"/>
          <w:sz w:val="28"/>
          <w:szCs w:val="28"/>
          <w:rtl/>
        </w:rPr>
        <w:t xml:space="preserve"> وهي شخصية افتراضية خيالية وصفت في "أربع" مقطوعات مكتوبة بعناية، ويمتلك وسيلة فعّالة لإدراك وجهة نظر ومشاعر الآخرين، ويسمح العلاج ذو الدور الثابت للمعتمد بأن يجرب سلوكيات متطرفة عن طريق التظاهر بكونه شخصاً آخر، وهو أمر أشبه بمحاولة ارتداء بدلة يمكن خلعها إذا كانت غير ملائمة المقاس، ولكنه عمل له أهميته بالنسبة للمعتمد والمعالج وإن كان مناسباً فقط لحالة واحدة من كل "خمس عشرة" حالة. وقد أوصى "كيلي" باستخدام أي فنيات تمكن من إعادة صياغة البُنى الشخصية للمعتمدين ولاسيما تلك التي تؤيد بمقتضاها التأثيرات البيئية صدق تنبؤات المعتمد. [عبد الرحمن: 1998، 392-398؛ جابر: 1996، 521-527؛ باتيرسون: 1990، 234-272؛ باتيرسون: 1995، 276-289]</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النموذج العقلاني الانفعالي: </w:t>
      </w:r>
      <w:r w:rsidRPr="006535AC">
        <w:rPr>
          <w:rFonts w:ascii="Traditional Arabic" w:hAnsi="Traditional Arabic" w:cs="Traditional Arabic"/>
          <w:b/>
          <w:bCs/>
          <w:sz w:val="28"/>
          <w:szCs w:val="28"/>
        </w:rPr>
        <w:t>Rational Emotive Theory</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 xml:space="preserve">وفقاً للمبادئ الأساسية للنموذج العقلاني الانفعالي فقد طوّر ألبرت أليس </w:t>
      </w:r>
      <w:r w:rsidRPr="006535AC">
        <w:rPr>
          <w:rFonts w:ascii="Traditional Arabic" w:hAnsi="Traditional Arabic" w:cs="Traditional Arabic"/>
          <w:b/>
          <w:bCs/>
          <w:sz w:val="28"/>
          <w:szCs w:val="28"/>
          <w:rtl/>
        </w:rPr>
        <w:t>(</w:t>
      </w:r>
      <w:r w:rsidRPr="006535AC">
        <w:rPr>
          <w:rFonts w:ascii="Traditional Arabic" w:hAnsi="Traditional Arabic" w:cs="Traditional Arabic"/>
          <w:b/>
          <w:bCs/>
          <w:sz w:val="28"/>
          <w:szCs w:val="28"/>
        </w:rPr>
        <w:t>A. Elis, 1935</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أسلوباً علاجياً أسماه بالعلاج العقلاني الانفعالي والذي يستخدم فنيات متعددة منها: التعليم والإيحاء والإقناع التي تواجه اللاعقل بالعقل واللامنطق بالمنطق والخرافة بالعلم بغرض تغيير أفكار المعتمد غير المنطقية والتي تدفعه لاستخدام المواد النفسية - بهذا فإن العلاج العقلاني الانفعالي هو عملية عقلية بحتة تهدف إلى تحقيق الانفتاح الفكري وتقبل التغيّر. وذلك عبر عدة خطوات تبدأ بتعريف المعتمد بأفكاره وتحديد ما هو منطقي وما هو غير منطقي منها، ثم إخباره بأن أفكاره غير العقلانية هي التي أدت إلى استخدامه للمواد النفسية ومن ثم الاعتماد عليها، وتعريفه بأنه إذا استمر في التفكير غير المنطقي فإنه لا يستطيع الإقلاع عن استخدام المواد النفسية أي أن التفكير غير المنطقي هو المسئول عن سلوكيات الاستخدام ومتلازمة الاعتماد وآثارها ومضاعفاتها وليس استمرار الأحداث السابقة، ويلي ذلك تغيّر أفكار المعتمد غير المنطقية وإلغاؤها، وأخيراً تناول أفكار المعتمد اللاعقلانية تجاه موضوعات الحياة العامة بالتغيّر، وإرساء دعائم فلسفة عقلانية جديدة تمكّن من تكوين نظام معتقدات عقلاني يجنب المعتمد من الوقوع ضحية لأفكاره غير المنطقية." وإذا تحقق ذلك فإنها تترتب عليه تغيرات إيجابية في الجوانب المعرفية والانفعالية للمعتمد؛ فعلى المستوى المعرفي تصبح المعتقدات عقلانية والأفكار منطقية، وعلى المستوى الانفعالي يختفي قلق الانزعاج، وتكون المحصلة النهائية أن يصدر المعتمد سلوكيات سوية تحقق الصحة النفسية. [العزة وعبد الهادي: 1999، 141-146؛ ملحم: 2007، 142-160؛ باتيرسون: 1990، 134-135؛ باتيرسون: 1995، 157-162؛ زهران: 2003، 369-374؛ فرغلي: 2003، 80-81؛ داؤود: 1991، 631-640]</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نموذج التعزيز المتوقع: </w:t>
      </w:r>
      <w:r w:rsidRPr="006535AC">
        <w:rPr>
          <w:rFonts w:ascii="Traditional Arabic" w:hAnsi="Traditional Arabic" w:cs="Traditional Arabic"/>
          <w:b/>
          <w:bCs/>
          <w:sz w:val="28"/>
          <w:szCs w:val="28"/>
        </w:rPr>
        <w:t>Expectancy Reinforcement Theory</w:t>
      </w:r>
      <w:r w:rsidRPr="006535AC">
        <w:rPr>
          <w:rFonts w:ascii="Traditional Arabic" w:hAnsi="Traditional Arabic" w:cs="Traditional Arabic"/>
          <w:sz w:val="28"/>
          <w:szCs w:val="28"/>
          <w:rtl/>
        </w:rPr>
        <w:t xml:space="preserve">: وفقاً للمبادئ الأساسية للتعزيز المتوقع فقد طوّر جوليان روتر </w:t>
      </w:r>
      <w:r w:rsidRPr="006535AC">
        <w:rPr>
          <w:rFonts w:ascii="Traditional Arabic" w:hAnsi="Traditional Arabic" w:cs="Traditional Arabic"/>
          <w:b/>
          <w:bCs/>
          <w:sz w:val="28"/>
          <w:szCs w:val="28"/>
          <w:rtl/>
        </w:rPr>
        <w:t>(</w:t>
      </w:r>
      <w:r w:rsidRPr="006535AC">
        <w:rPr>
          <w:rFonts w:ascii="Traditional Arabic" w:hAnsi="Traditional Arabic" w:cs="Traditional Arabic"/>
          <w:b/>
          <w:bCs/>
          <w:sz w:val="28"/>
          <w:szCs w:val="28"/>
        </w:rPr>
        <w:t>J. Rotter: 1916</w:t>
      </w:r>
      <w:r w:rsidRPr="006535AC">
        <w:rPr>
          <w:rFonts w:ascii="Traditional Arabic" w:hAnsi="Traditional Arabic" w:cs="Traditional Arabic"/>
          <w:sz w:val="28"/>
          <w:szCs w:val="28"/>
          <w:rtl/>
        </w:rPr>
        <w:t xml:space="preserve">) مجموعة فنيات علاجية هي بناء الموقف والتنفيس الانفعالي والاستبصار والتفسير ورأى بأنه لا يمكن أن تنطبق فنية علاجية واحدة من هذه الفنيات على كل المعتمدين وذلك لأن كل معتمد هو حالة متفردة قائمة بذاتها لذا فإنه على المعالج أن يكون مرناً وراغباً في خوض التجربة العلاجية التي هي عبارة عن تفاعل اجتماعي تنطبق عليه مبادئ التعلم يلتزم من خلاله كلٌ من المعالج والمعتمد بمجموعة التزامات تبدأ بتوقع المعالج بأن سلوكه بمثابة المبادئ الخلقية بما يؤثر على سلوك المعتمد بأن يتقبل بعض المسؤولية تجاه تغيّر سلوكياته، وأن يوجه المعالج سلوك المعتمد نحو الأهداف ذات القيمة بالنسبة للمعتمد، وإزاحة الأهداف الضارة اجتماعياً عند المعتمد، ومشاركة المعتمد في نشاط المجتمع إزاء ما يتلقاه من تعزيز، ويتمثل دور المعالج في توجيه عملية التعلم بما يمكن المعتمد من تحقيق التغيرات المخططة في السلوك والتفكير </w:t>
      </w:r>
      <w:r w:rsidRPr="006535AC">
        <w:rPr>
          <w:rFonts w:ascii="Traditional Arabic" w:hAnsi="Traditional Arabic" w:cs="Traditional Arabic"/>
          <w:sz w:val="28"/>
          <w:szCs w:val="28"/>
          <w:rtl/>
        </w:rPr>
        <w:lastRenderedPageBreak/>
        <w:t xml:space="preserve">والمتمثلة في زيادة حرية الحركة وتقليل قيمة الحاجة لديه- ويتحقق ذلك من خلال تغيّر التوقعات وقيمة التعزيز؛ ويرتكز تغيّر التوقعات من مسلمة ترى بأن المعتمد هو شخص لم يتعلم السلوك المرغوب فيه تلقائياً لاندماجه في سلوكيات الاستخدام ومن ثم أصبح بعيداً عن المواقف التي تساعده على تعلم السلوك المرغوب فيه- وبهذا فإن على المعالج أن يخفض توقعات المعتمد بأن سلوكيات الاستخدام سوف تؤدي إلى تعزيز وزيادة توقعه بأن سلوكيات جديدة ستؤدي إلى تعزيز أكبر في نفس موقف الاستخدام، وبذلك فإن العلاج يكون بزيادة توقع التعزيز للسلوكيات الجديدة وتقليل احتمال سلوكيات الاستخدام من ناحية، وتغيّر قيمة التعزيزات من ناحية أخرى والذي يتطلب تغيّر توقعات التعزيز بأن التعزيز العاجل للسلوكيات المرغوب فيها سيؤدي إلى تعزيزات معينة لاحقة، بهذا فإن تغيّر التعزيز هو عملية مشابهة لتغيّر التوقعات مع إضافة بعض الصعوبات العملية وذلك باستخدام عدة وسائل أهمها التعزيز المباشر وهو أبسط الطرق وأقصرها وفيه يعزز المعالج السلوك المرغوب فيه للمعتمد ولاسيما السلوكيات اللفظية أثناء العملية العلاجية، وتمكين المعتمد من أن يضع نفسه في الموقف الذي يمكنه من ملاحظة الجوانب التبادلية للسلوك ونتائجها على سلوكيات الآخرين في المواقف الاجتماعية داخل وخارج الجلسات العلاجية حيث يمكنه ذلك من فهم سلوك الآخرين، وحث المعتمد على التعامل مع بدائل سلوكياته السابقة لاعتماده وزيادة توقعه بأن تلك البدائل ستؤدي حالياً إلى تعزيزات سالبة كما حدث في الماضي، ومناقشة البدائل السلوكية الجديدة المحتملة وتوضيح كيفية تنفيذها وتنمية توقع أنها ستؤدي إلى التعزيز، وقد يبدع المعالج ويحدث توقعاً بأن المعتمد سوف يعالج مشكلته بطريقة أكثر فعالية من خلال محاولته لسلوكيات بديلة. والتعزيز هو مبدأ أساسي في علاج متلازمة الاعتماد لأنه سوف يؤدي إلى حماس وتقبل المعتمد للعلاج وتنمية علاقة علاجية تعلمّْ المعتمد أن يرغب في التعزيز وأن يتوقعه ومن ثم زيادة رغبته في الاستمرار في العلاج وتقليل مقاومته للتغيّر العلاجي المرغوب فيه. [باتيرسون: 1995، 227-234؛ </w:t>
      </w:r>
      <w:r w:rsidRPr="006535AC">
        <w:rPr>
          <w:rFonts w:ascii="Traditional Arabic" w:hAnsi="Traditional Arabic" w:cs="Traditional Arabic"/>
          <w:sz w:val="28"/>
          <w:szCs w:val="28"/>
        </w:rPr>
        <w:t>Liebert &amp; Splegler: 1993, 420-415; Michel: 1993, 15-155</w:t>
      </w:r>
      <w:r w:rsidRPr="006535AC">
        <w:rPr>
          <w:rFonts w:ascii="Traditional Arabic" w:hAnsi="Traditional Arabic" w:cs="Traditional Arabic"/>
          <w:sz w:val="28"/>
          <w:szCs w:val="28"/>
          <w:rtl/>
        </w:rPr>
        <w:t>]</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نموذج التعلم بالملاحظة: </w:t>
      </w:r>
      <w:r w:rsidRPr="006535AC">
        <w:rPr>
          <w:rFonts w:ascii="Traditional Arabic" w:hAnsi="Traditional Arabic" w:cs="Traditional Arabic"/>
          <w:b/>
          <w:bCs/>
          <w:sz w:val="28"/>
          <w:szCs w:val="28"/>
        </w:rPr>
        <w:t>Learning by Observation Theory</w:t>
      </w:r>
      <w:r w:rsidRPr="006535AC">
        <w:rPr>
          <w:rFonts w:ascii="Traditional Arabic" w:hAnsi="Traditional Arabic" w:cs="Traditional Arabic"/>
          <w:sz w:val="28"/>
          <w:szCs w:val="28"/>
          <w:rtl/>
        </w:rPr>
        <w:t>: وفقاً للمبادئ الأساسية للتعلم بالملاحظة التي وضعها ألبرت بندورا (</w:t>
      </w:r>
      <w:r w:rsidRPr="006535AC">
        <w:rPr>
          <w:rFonts w:ascii="Traditional Arabic" w:hAnsi="Traditional Arabic" w:cs="Traditional Arabic"/>
          <w:b/>
          <w:bCs/>
          <w:sz w:val="28"/>
          <w:szCs w:val="28"/>
        </w:rPr>
        <w:t>A. Bandura: 1925</w:t>
      </w:r>
      <w:r w:rsidRPr="006535AC">
        <w:rPr>
          <w:rFonts w:ascii="Traditional Arabic" w:hAnsi="Traditional Arabic" w:cs="Traditional Arabic"/>
          <w:sz w:val="28"/>
          <w:szCs w:val="28"/>
          <w:rtl/>
        </w:rPr>
        <w:t xml:space="preserve">) فإن فنية تأجيل الإشباع هي أكثر الفنيات العلاجية تطوراً واستخداماً في هذا الصدد وذلك لأن تأثيراتها العلاجية تمكن المعتمد من الإقلاع عن الاستخدام وتغيّر شخصيته الذي يقود إلى تغيّر سلوكياته تجاه الاستخدام وفي مواقف الحياة العامة، وهي فنية علاجية يفرض فيها المعتمد على نفسه تأجيل التعزيزات الصغيرة العاجلة المتمثلة في الآثار الأولية للاستخدام والثمالة في سبيل الحصول على تعزيزات أخرى كبيرة والمتمثلة في التخلص من متلازمة الاعتماد ومضاعفاتها؛ فشخصية المعتمد غير الناضجة انفعالياً والتي تتسم بالعجز والاعتماد وضعف القدرة على التحمل والقلق والاكتئاب والعزلة والانطواء وتفعيل الأحداث والإصرار على الإشباع الفوري لكل الرغبات وبأي طريقة حتى ولو أدى ذلك إلى إيذاء الذات والآخرين تدفعه إلى استخدام المواد النفسية بغرض التمتع بآثارها التسممية والمتمثلة في الإحساس بالإثارة واللذة والمتعة والسعادة والاسترخاء والهدوء والتخلص من الحالات الانفعالية السالبة والعيش في عالم الخيال- ولا يستطيع المعتمد مقاومة ذلك، ويبدأ التدخل العلاجي بإقناع المعتمد بأنه لو تمكن من التروي وإرجاء التمتع بالتعزيزات الآنية تلك فإنه سوف يتحصل على تعزيزات لاحقة أكبر والمتمثلة في التمكن من الإقلاع عن الاستخدام ومن ثم التخلص من متلازمة الاعتماد وأعراضها الانسحابية ومضاعفاتها ويعيش حياة خالية من كل ذلك ويتمتع بما تجود به من تعزيزات، ويتحقق ذلك من خلال النمذجة والإقناع اللفظي عبر إعداد نماذج </w:t>
      </w:r>
      <w:r w:rsidRPr="006535AC">
        <w:rPr>
          <w:rFonts w:ascii="Traditional Arabic" w:hAnsi="Traditional Arabic" w:cs="Traditional Arabic"/>
          <w:sz w:val="28"/>
          <w:szCs w:val="28"/>
          <w:rtl/>
        </w:rPr>
        <w:lastRenderedPageBreak/>
        <w:t>يفضلون التقاضي عن التعزيزات الآنية الصغيرة مقابل حصولهم على تعزيزات لاحقة أكبر ويمتلكون قدرة عالية على الإقناع اللفظي والتأثير على الآخرين، ويعرضون على المعتمدين كنماذج لمعتمدين مقلعين عن الاستخدام من خلال إتباع هذه الفنية العلاجية ويريدون أن يعكسوا تجربتهم العلاجية للمعتمدين مكان العلاج ويشجعوهم على الاستقلال الذاتي مقابل الاعتماد على المواد النفسية من خلال سرد قناعاتهم بإرجاء التعزيزات وترجمة ذلك إلى سلوكيات فعلية والتعزيزات القيمة التي تحصلوا عليها نتيجة قيامهم بذلك فيما يخص سلوكيات الاستخدام ومواقف الحياة العامة. ويمكن القول أن القدرة على إرجاء بعض التعزيزات الصغيرة العاجلة في سبيل الحصول على تعزيزات آجلة أكبر يُعد من أهم عوامل السعادة في المجتمعات المعاصرة ذات التوجه الإنجازي كالمجتمعات الرأسمالية</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[عبد الرحمن: 1998، 650-670؛ جابر: 1996، 459-461؛ أحمد: 2003، 282-284؛ باتيرسون: 1990، 130]</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مبررات تبنى المنحى الاجتماعي المعرفي : يتبنى الباحث المنحى الاجتماعي المعرفي نظرا لما يتمتع به من إيجابيات ميزته على المناحى النفسية الاخرى ، وأهمها: </w:t>
      </w:r>
    </w:p>
    <w:p w:rsidR="0052688C" w:rsidRPr="006535AC" w:rsidRDefault="0052688C" w:rsidP="00F82BB6">
      <w:pPr>
        <w:numPr>
          <w:ilvl w:val="1"/>
          <w:numId w:val="6"/>
        </w:numPr>
        <w:tabs>
          <w:tab w:val="clear" w:pos="1413"/>
          <w:tab w:val="num" w:pos="-154"/>
        </w:tabs>
        <w:spacing w:after="0" w:line="240" w:lineRule="auto"/>
        <w:ind w:left="-335" w:right="-426" w:firstLine="1"/>
        <w:jc w:val="both"/>
        <w:rPr>
          <w:rFonts w:ascii="Traditional Arabic" w:hAnsi="Traditional Arabic" w:cs="Traditional Arabic"/>
          <w:sz w:val="28"/>
          <w:szCs w:val="28"/>
        </w:rPr>
      </w:pPr>
      <w:r w:rsidRPr="006535AC">
        <w:rPr>
          <w:rFonts w:ascii="Traditional Arabic" w:hAnsi="Traditional Arabic" w:cs="Traditional Arabic"/>
          <w:sz w:val="28"/>
          <w:szCs w:val="28"/>
          <w:rtl/>
        </w:rPr>
        <w:t>إنه منحى شامل يجمع بين عدة صبغات علمية سائدة في علم النفس إذ يؤكد على الصبغة السلوكية من خلال مفهوم التعزيز، والمعرفية من خلال مفهوم التوقع، والدافعية من خلال توقع التعزيز، والغرضية من خلال تصوره السلوك باعتباره موجهاً نحو هدف، والاجتماعية من خلال السياق الاجتماعي الذي يحدث فيه التعلم، والظاهراتية من خلال تصوره بأن الشخص لا يستجيب للعالم الواقعي فقط وإنما العالم المدرك أيضاً، والمجالي باعتبار أن السلوك هو وظيفة للموقف النفسي الذي يحدث فيه.</w:t>
      </w:r>
    </w:p>
    <w:p w:rsidR="0052688C" w:rsidRPr="006535AC" w:rsidRDefault="0052688C" w:rsidP="00F82BB6">
      <w:pPr>
        <w:numPr>
          <w:ilvl w:val="1"/>
          <w:numId w:val="6"/>
        </w:numPr>
        <w:tabs>
          <w:tab w:val="num" w:pos="26"/>
        </w:tabs>
        <w:spacing w:after="0" w:line="240" w:lineRule="auto"/>
        <w:ind w:left="-335" w:right="-426" w:firstLine="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أنه منحى نفسي بحت لا يستمد مبادئه من ميدان آخر كعلم وظائف الأعضاء وعلم الأعصاب. </w:t>
      </w:r>
    </w:p>
    <w:p w:rsidR="0052688C" w:rsidRPr="006535AC" w:rsidRDefault="0052688C" w:rsidP="00F82BB6">
      <w:pPr>
        <w:numPr>
          <w:ilvl w:val="1"/>
          <w:numId w:val="6"/>
        </w:numPr>
        <w:tabs>
          <w:tab w:val="num" w:pos="26"/>
        </w:tabs>
        <w:spacing w:after="0" w:line="240" w:lineRule="auto"/>
        <w:ind w:left="-335" w:right="-426" w:firstLine="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أن مبادئه تتسق مع العقل والمنطق وذلك لموضوعيتها وانقيادها لطرق البحث العلمي ومن ثم التحقق منها من خلال البحوث الأمبريقية على عينات بشرية تبدأ من سن ما قبل المدرسة وحتى الرشد، حيث بذل كل من "روتر" و"بندورا" جهود كبيرة لكي تكون مواقفهم التجريبية مطابقة لمواقف الحياة العامة حيث تجاربهم تقوم على أساس منهجي جيد الإحكام مع الالتزام بتقاليد المواقف الاجتماعية الأمر الذي أتاح لنتائجهم المزيد من القابلية للتعميم لتمتد وتشمل العالم الواقعي مع انسجامها في الوقت نفسه مع التأكيد القوي لمسلمات البحث العلمي. </w:t>
      </w:r>
    </w:p>
    <w:p w:rsidR="0052688C" w:rsidRPr="006535AC" w:rsidRDefault="0052688C" w:rsidP="00F82BB6">
      <w:pPr>
        <w:numPr>
          <w:ilvl w:val="1"/>
          <w:numId w:val="6"/>
        </w:numPr>
        <w:tabs>
          <w:tab w:val="num" w:pos="26"/>
        </w:tabs>
        <w:spacing w:after="0" w:line="240" w:lineRule="auto"/>
        <w:ind w:left="-335" w:right="-426" w:firstLine="1"/>
        <w:jc w:val="both"/>
        <w:rPr>
          <w:rFonts w:ascii="Traditional Arabic" w:hAnsi="Traditional Arabic" w:cs="Traditional Arabic"/>
          <w:sz w:val="28"/>
          <w:szCs w:val="28"/>
        </w:rPr>
      </w:pPr>
      <w:r w:rsidRPr="006535AC">
        <w:rPr>
          <w:rFonts w:ascii="Traditional Arabic" w:hAnsi="Traditional Arabic" w:cs="Traditional Arabic"/>
          <w:sz w:val="28"/>
          <w:szCs w:val="28"/>
          <w:rtl/>
        </w:rPr>
        <w:t>أن توجهه الغرضي أكثر فعالية في قولبة وتحوير السلوك فشملت تطبيقاته شتى ميادين علم النفس ولاسيما علم النفس العلاجي والإرشادي والتربوي والاجتماعي والشخصية والتعلم، وإن ذلك لا يعد برهاناً على مصداقية مبادئها النظرية فقط وإنما يقيم دليلاً على قيمتها العلمية، ففي علم النفس العلاجي لا تتوقف آثار فنياته العلاجية على إزالة السلوكيات غير المرغوب فيها بل تميل إلى أن تكون نشطة وفعّالة في اكتساب سلوكيات مرغوبة داخل وخارج الموقف العلاجي.</w:t>
      </w:r>
    </w:p>
    <w:p w:rsidR="0052688C" w:rsidRPr="006535AC" w:rsidRDefault="0052688C" w:rsidP="00F82BB6">
      <w:pPr>
        <w:numPr>
          <w:ilvl w:val="1"/>
          <w:numId w:val="6"/>
        </w:numPr>
        <w:tabs>
          <w:tab w:val="num" w:pos="26"/>
        </w:tabs>
        <w:spacing w:after="0" w:line="240" w:lineRule="auto"/>
        <w:ind w:left="-335" w:right="-426" w:firstLine="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يرى المختصون في علم النفس العلاجي أن الفنيات العلاجية التي قدمها رواد المنحى الاجتماعي المعرفي زودت العلاج السلوكي بأدلة عقلية مقنعة أكثر من السلوكيين التعزيزيين، وكدليل على التقدير الذي حاز عليه رواد التعلم الاجتماعي المعرفي مقارنة بالسلوكيين التعزيزيين فقد أفرطت كتب العلاج النفسي في الإشارة إلى "بندورا" بمدى يتراوح (3-5) أضعاف إشارتها إلى "سكنر" وما بين (8-40) مرة مقارنة بـ"دولارد وميللر". </w:t>
      </w:r>
    </w:p>
    <w:p w:rsidR="0052688C" w:rsidRPr="006535AC" w:rsidRDefault="0052688C" w:rsidP="00F82BB6">
      <w:pPr>
        <w:numPr>
          <w:ilvl w:val="1"/>
          <w:numId w:val="6"/>
        </w:numPr>
        <w:tabs>
          <w:tab w:val="num" w:pos="26"/>
        </w:tabs>
        <w:spacing w:after="0" w:line="240" w:lineRule="auto"/>
        <w:ind w:left="-335" w:right="-426" w:firstLine="1"/>
        <w:jc w:val="both"/>
        <w:rPr>
          <w:rFonts w:ascii="Traditional Arabic" w:hAnsi="Traditional Arabic" w:cs="Traditional Arabic"/>
          <w:sz w:val="28"/>
          <w:szCs w:val="28"/>
        </w:rPr>
      </w:pPr>
      <w:r w:rsidRPr="006535AC">
        <w:rPr>
          <w:rFonts w:ascii="Traditional Arabic" w:hAnsi="Traditional Arabic" w:cs="Traditional Arabic"/>
          <w:sz w:val="28"/>
          <w:szCs w:val="28"/>
          <w:rtl/>
        </w:rPr>
        <w:t>إن مبادئه الأساسية تحتوي على مضامين ديمقراطية وذلك من خلال تأكيدها الشديد على تأثير البيئة مقابل الوراثة في تشكيل السلوك الأمر الذي يشير إلى إمكانية استعادة الصحة النفسية لكل المضطربين- أنها فلسفة مساواة تنبع من إيمان عميق بالتربية.</w:t>
      </w:r>
    </w:p>
    <w:p w:rsidR="0052688C" w:rsidRPr="006535AC" w:rsidRDefault="0052688C" w:rsidP="0052688C">
      <w:pPr>
        <w:ind w:left="-335" w:right="-426"/>
        <w:jc w:val="both"/>
        <w:rPr>
          <w:rFonts w:ascii="Traditional Arabic" w:hAnsi="Traditional Arabic" w:cs="Traditional Arabic"/>
          <w:b/>
          <w:bCs/>
          <w:rtl/>
        </w:rPr>
      </w:pPr>
      <w:r w:rsidRPr="006535AC">
        <w:rPr>
          <w:rFonts w:ascii="Traditional Arabic" w:hAnsi="Traditional Arabic" w:cs="Traditional Arabic"/>
          <w:sz w:val="28"/>
          <w:szCs w:val="28"/>
          <w:rtl/>
        </w:rPr>
        <w:lastRenderedPageBreak/>
        <w:t xml:space="preserve">   ومن </w:t>
      </w:r>
      <w:r w:rsidRPr="006535AC">
        <w:rPr>
          <w:rFonts w:ascii="Traditional Arabic" w:hAnsi="Traditional Arabic" w:cs="Traditional Arabic"/>
          <w:b/>
          <w:bCs/>
          <w:sz w:val="28"/>
          <w:szCs w:val="28"/>
          <w:rtl/>
        </w:rPr>
        <w:t>البحوث السابقة</w:t>
      </w:r>
      <w:r w:rsidRPr="006535AC">
        <w:rPr>
          <w:rFonts w:ascii="Traditional Arabic" w:hAnsi="Traditional Arabic" w:cs="Traditional Arabic"/>
          <w:sz w:val="28"/>
          <w:szCs w:val="28"/>
          <w:rtl/>
        </w:rPr>
        <w:t xml:space="preserve"> التي هدفت الي التعرف علي أثر برامج العلاج النفسي في علاج متلازمة الإعتماد علي سبيل المثال لا الحصر بحوث كلٌ من</w:t>
      </w:r>
      <w:r w:rsidRPr="006535AC">
        <w:rPr>
          <w:rFonts w:ascii="Traditional Arabic" w:hAnsi="Traditional Arabic" w:cs="Traditional Arabic"/>
          <w:b/>
          <w:bCs/>
          <w:sz w:val="28"/>
          <w:szCs w:val="28"/>
          <w:rtl/>
        </w:rPr>
        <w:t xml:space="preserve"> الفقية(1997)</w:t>
      </w:r>
      <w:r w:rsidRPr="006535AC">
        <w:rPr>
          <w:rFonts w:ascii="Traditional Arabic" w:hAnsi="Traditional Arabic" w:cs="Traditional Arabic"/>
          <w:sz w:val="28"/>
          <w:szCs w:val="28"/>
          <w:rtl/>
        </w:rPr>
        <w:t xml:space="preserve"> الذي هدف الي التعرف علي أثر العلاج المعرفي في علاج معتمدي الهيرويين المنومين بمشتشفي الأمل بمدينة جدة السعودية، وذلك في دراسة متعمقة أجريت علي(2) من المعتمدين، وأشارة أهم النتائج الي إن للعلاجات النفسية أثر فعال في علاج متلازمة الإعتماد.وإن هنالك فروق جوهرية بين العلاجات النفسية والعلاج المعرفي اللاحق للعلاجات النفسية لصالح العلاج المعرفي اللاحق للعلاجات النفسية</w:t>
      </w:r>
      <w:r w:rsidRPr="006535AC">
        <w:rPr>
          <w:rFonts w:ascii="Traditional Arabic" w:hAnsi="Traditional Arabic" w:cs="Traditional Arabic"/>
          <w:b/>
          <w:bCs/>
          <w:rtl/>
        </w:rPr>
        <w:t xml:space="preserve">[الفقية: 1997-أ: 2؛ الفقية: 1997-ب: 154-212]. </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اما بحث </w:t>
      </w:r>
      <w:r w:rsidRPr="006535AC">
        <w:rPr>
          <w:rFonts w:ascii="Traditional Arabic" w:hAnsi="Traditional Arabic" w:cs="Traditional Arabic"/>
          <w:b/>
          <w:bCs/>
          <w:sz w:val="28"/>
          <w:szCs w:val="28"/>
          <w:rtl/>
        </w:rPr>
        <w:t>محمد(2001)</w:t>
      </w:r>
      <w:r w:rsidRPr="006535AC">
        <w:rPr>
          <w:rFonts w:ascii="Traditional Arabic" w:hAnsi="Traditional Arabic" w:cs="Traditional Arabic"/>
          <w:sz w:val="28"/>
          <w:szCs w:val="28"/>
          <w:rtl/>
        </w:rPr>
        <w:t xml:space="preserve"> فقد هدف الي التعرف علي أثر الإرشاد العلاجي القائم تصحيح الافكار الخاطئة والتخلي عن السلوكيات غير المرغوبة في علاج متلازمة الإعتماد لدي طلبة المرحلة الثانوية الفنية المترددين  علي عيادات العلاج الطبي المتخصصة في علاج متلازمة الإعتماد وأباءهم بمدينة بورسعيد المصرية، حيث بلغ قوام العينة(18) معتمد، طبق البرنامج علي"ثلاث" مجموعات؛ تلقي الإرشاد في المجموعة الأولي الطلبة المعتمدين فقط، بينما تلقي الإرشاد في المجموعة الثانية كلٌ من الطلبة المعتمدين وأباءهم؛ فيما تركت المجموعة الثالثة بالعلاج الطبي دون إرشاد كمجموعة ضابطة. وأشارة أهم النتائج الي الأثر الفعال لبرنامج الإرشاد العلاجي، ووجود فروق جوهرية في أثر برنامج الإرشاد العلاجي بين المجموعات "الثلاث" لصالح مجموعة إرشاد الأباء</w:t>
      </w:r>
      <w:r w:rsidRPr="006535AC">
        <w:rPr>
          <w:rFonts w:ascii="Traditional Arabic" w:hAnsi="Traditional Arabic" w:cs="Traditional Arabic"/>
          <w:b/>
          <w:bCs/>
          <w:rtl/>
        </w:rPr>
        <w:t>[محمد: 2001: 210،228-234].</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بينما هدف بحث </w:t>
      </w:r>
      <w:r w:rsidRPr="006535AC">
        <w:rPr>
          <w:rFonts w:ascii="Traditional Arabic" w:hAnsi="Traditional Arabic" w:cs="Traditional Arabic"/>
          <w:b/>
          <w:bCs/>
          <w:sz w:val="28"/>
          <w:szCs w:val="28"/>
          <w:rtl/>
        </w:rPr>
        <w:t>عبد الوهاب(2006)</w:t>
      </w:r>
      <w:r w:rsidRPr="006535AC">
        <w:rPr>
          <w:rFonts w:ascii="Traditional Arabic" w:hAnsi="Traditional Arabic" w:cs="Traditional Arabic"/>
          <w:sz w:val="28"/>
          <w:szCs w:val="28"/>
          <w:rtl/>
        </w:rPr>
        <w:t xml:space="preserve"> الي التعرف علي الأثر برنامج علاجي يستند علي نموذج "دونالد مالينيوم" في تعديل أساليب التعامل مع المواقف الضاغطة لدي المعتمدين المقيمين بمستشفي الأمل للصحة النفسية بمدينة الدمام السعودية.علي عينة بلغ عددها(60) معتمد،  وأشارة أهم النتائج الي إن البرنامج العلاجي يتمتع بأثر فعال في تعديل أساليب التعامل مع الضغوط لدي المعتمدين</w:t>
      </w:r>
      <w:r w:rsidRPr="006535AC">
        <w:rPr>
          <w:rFonts w:ascii="Traditional Arabic" w:hAnsi="Traditional Arabic" w:cs="Traditional Arabic"/>
          <w:b/>
          <w:bCs/>
          <w:rtl/>
        </w:rPr>
        <w:t>[عبدالوهاب: 2006: 79].</w:t>
      </w:r>
    </w:p>
    <w:p w:rsidR="0052688C" w:rsidRPr="006535AC" w:rsidRDefault="0052688C" w:rsidP="0052688C">
      <w:pPr>
        <w:ind w:left="-335" w:right="-426"/>
        <w:jc w:val="both"/>
        <w:rPr>
          <w:rFonts w:ascii="Traditional Arabic" w:hAnsi="Traditional Arabic" w:cs="Traditional Arabic"/>
          <w:b/>
          <w:bCs/>
        </w:rPr>
      </w:pPr>
      <w:r w:rsidRPr="006535AC">
        <w:rPr>
          <w:rFonts w:ascii="Traditional Arabic" w:hAnsi="Traditional Arabic" w:cs="Traditional Arabic"/>
          <w:sz w:val="28"/>
          <w:szCs w:val="28"/>
          <w:rtl/>
        </w:rPr>
        <w:t xml:space="preserve">   فيما هدف بحث</w:t>
      </w:r>
      <w:r w:rsidRPr="006535AC">
        <w:rPr>
          <w:rFonts w:ascii="Traditional Arabic" w:hAnsi="Traditional Arabic" w:cs="Traditional Arabic"/>
          <w:b/>
          <w:bCs/>
          <w:sz w:val="28"/>
          <w:szCs w:val="28"/>
          <w:rtl/>
        </w:rPr>
        <w:t xml:space="preserve"> العسال(2012)</w:t>
      </w:r>
      <w:r w:rsidRPr="006535AC">
        <w:rPr>
          <w:rFonts w:ascii="Traditional Arabic" w:hAnsi="Traditional Arabic" w:cs="Traditional Arabic"/>
          <w:sz w:val="28"/>
          <w:szCs w:val="28"/>
          <w:rtl/>
        </w:rPr>
        <w:t xml:space="preserve"> الي التعرف علي أثر برنامج العلاج النفسي الإنتقائي الذي يستند علي الأسس المعرفية السلوكية والتحليلية والبين-شخصية في علاج إعتماد النيكوتين. حيث طبق البرنامج علي عينة بلغ قوامها(30) طالب من طلاب جامعة طنطا المصرية المدخنين الذين تلقوا/ والذين لم يتلقواعلاجاً من الإعتماد النيكونيني. وأشارة أهم النتائج الي تمتع البرنامج بأثر فعال في علاج متلازمة الإعتماد النيكوتيني</w:t>
      </w:r>
      <w:r w:rsidRPr="006535AC">
        <w:rPr>
          <w:rFonts w:ascii="Traditional Arabic" w:hAnsi="Traditional Arabic" w:cs="Traditional Arabic"/>
          <w:b/>
          <w:bCs/>
          <w:rtl/>
        </w:rPr>
        <w:t>[العسال: 2012: 144-145،151-155].</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rPr>
        <w:t xml:space="preserve">      </w:t>
      </w:r>
      <w:r w:rsidRPr="006535AC">
        <w:rPr>
          <w:rFonts w:ascii="Traditional Arabic" w:hAnsi="Traditional Arabic" w:cs="Traditional Arabic"/>
          <w:sz w:val="28"/>
          <w:szCs w:val="28"/>
          <w:rtl/>
        </w:rPr>
        <w:t xml:space="preserve">وفيما يلي </w:t>
      </w:r>
      <w:r w:rsidRPr="006535AC">
        <w:rPr>
          <w:rFonts w:ascii="Traditional Arabic" w:hAnsi="Traditional Arabic" w:cs="Traditional Arabic"/>
          <w:b/>
          <w:bCs/>
          <w:sz w:val="28"/>
          <w:szCs w:val="28"/>
          <w:rtl/>
        </w:rPr>
        <w:t>مناقشة للبحوث السابقة</w:t>
      </w:r>
      <w:r w:rsidRPr="006535AC">
        <w:rPr>
          <w:rFonts w:ascii="Traditional Arabic" w:hAnsi="Traditional Arabic" w:cs="Traditional Arabic"/>
          <w:sz w:val="28"/>
          <w:szCs w:val="28"/>
          <w:rtl/>
        </w:rPr>
        <w:t xml:space="preserve"> بناءً علي معالمها الأساسية المتمثلة في المكان والزمان الهدف والمجتمع وعينة البحث والمرجعية النظرية للبرنامج وأهم النتائج، كما يلي:</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فمن حيث </w:t>
      </w:r>
      <w:r w:rsidRPr="006535AC">
        <w:rPr>
          <w:rFonts w:ascii="Traditional Arabic" w:hAnsi="Traditional Arabic" w:cs="Traditional Arabic"/>
          <w:b/>
          <w:bCs/>
          <w:sz w:val="28"/>
          <w:szCs w:val="28"/>
          <w:rtl/>
        </w:rPr>
        <w:t>الزمان والمكان</w:t>
      </w:r>
      <w:r w:rsidRPr="006535AC">
        <w:rPr>
          <w:rFonts w:ascii="Traditional Arabic" w:hAnsi="Traditional Arabic" w:cs="Traditional Arabic"/>
          <w:sz w:val="28"/>
          <w:szCs w:val="28"/>
          <w:rtl/>
        </w:rPr>
        <w:t xml:space="preserve"> أجري بحثي كل من الفقية وعبد الوهاب في المملكة العربية السعودية في(1997م) و(2006م) علي التوالي، فيما أجري بحثي كلٌ من محمد والعسال في جمهورية مصر العربية في (2001م) و(2012م) علي التوالي- فيما يتوقع ان يجري البحث الحالي في جمهورية السودان في(2013م).</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ومن حيث</w:t>
      </w:r>
      <w:r w:rsidRPr="006535AC">
        <w:rPr>
          <w:rFonts w:ascii="Traditional Arabic" w:hAnsi="Traditional Arabic" w:cs="Traditional Arabic"/>
          <w:b/>
          <w:bCs/>
          <w:sz w:val="28"/>
          <w:szCs w:val="28"/>
          <w:rtl/>
        </w:rPr>
        <w:t xml:space="preserve"> الهدف </w:t>
      </w:r>
      <w:r w:rsidRPr="006535AC">
        <w:rPr>
          <w:rFonts w:ascii="Traditional Arabic" w:hAnsi="Traditional Arabic" w:cs="Traditional Arabic"/>
          <w:sz w:val="28"/>
          <w:szCs w:val="28"/>
          <w:rtl/>
        </w:rPr>
        <w:t>فقد هدف بحث الفقية الي التعرف علي أثر العلاج المعرفي في علاج معتمدي الهيرويين، أما بحث محمد فقد هدف الي التعرف علي أثر الإرشاد العلاجي في علاج متلازمة الإعتماد، بينما هدف بحث عبد الوهاب الي التعرف علي الأثر الفعال للبرنامج العلاجي في تعديل أساليب التعامل مع المواقف الضاغطة لدي المعتمدين، فيما هدف بحث العسال(2012) الي التعرف علي أثر برنامج العلاج النفسي الإنتقائي في علاج إعتماد النيكوتين- بهذا فإن البحوث السابقة في مجملها تهدف الي علاج متلازمة الإعتماد- وهذا ماسوف يهدف اليه البحث الحالي حيث يهدف الي التعرف علي أثر العلاج المعرفي الإجتماعي في علاج متلازمة الإعتماد.</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أما من حيث</w:t>
      </w:r>
      <w:r w:rsidRPr="006535AC">
        <w:rPr>
          <w:rFonts w:ascii="Traditional Arabic" w:hAnsi="Traditional Arabic" w:cs="Traditional Arabic"/>
          <w:b/>
          <w:bCs/>
          <w:sz w:val="28"/>
          <w:szCs w:val="28"/>
          <w:rtl/>
        </w:rPr>
        <w:t xml:space="preserve"> المجتمع</w:t>
      </w:r>
      <w:r w:rsidRPr="006535AC">
        <w:rPr>
          <w:rFonts w:ascii="Traditional Arabic" w:hAnsi="Traditional Arabic" w:cs="Traditional Arabic"/>
          <w:sz w:val="28"/>
          <w:szCs w:val="28"/>
          <w:rtl/>
        </w:rPr>
        <w:t xml:space="preserve"> فقد تمثل مجتمع بحث "الفقية" في معتمدي الهيرويين المنومين بمشتشفي الأمل بمدينة جدة السعودية، ومثل  طلبة المرحلة الثانوية الفنية المعتمدين المترددين  علي عيادات العلاج الطبي المتخصصة في علاج متلازمة الإعتماد وأباءهم بمدينة بورسعيد المصرية مجتمع بحث "محمد"، أما بحث "عبد الوهاب" فقد مثل مجتمعه المعتمدين المقيمين بمستشفي الأمل للصحة النفسية بمدينة الدمام السعودية، فيما مثل مجتمع بحث "العسال" طلاب جامعة طنطا المصرية المدخنين الذين تلقوا/ والذين لم يتلقوا علاجاً من الإعتماد النيكونيني- ويلاحظ الباحث أن البحوث التي تم إجراؤها في البيئة المصرية مثل مجتمعاتها الطلاب حيث مثل  طلبة المرحلة الثانوية الفنية وأباءهم بمدينة بورسعيد المصرية مجتمع بحث "محمد"، فيما مثل طلاب جامعة طنطا مجتمع بحث العسال، فيما مثل المعتمدين المقيمين والمترددين علي مستشفيات الصحة النفسية مجتمعات البحوث التي تم إجراءها علي البيئة السعودية حيت مثل المعتمدين المقيمين بمستشفي الأمل للصحة النفسية بمدينتي جدة والدمام مجتمعي بحث كل من الفقية وعبد الوهاب علي التوالي</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 وفي البحث الحالي سوف يمثل المعتمدين المقيمين بمستشفي عبد العال الأدريسي بالخرطوم بحري مجتمع البحث- بإعتبارة المستشفي الوحيد في السودان الذي به قسم متخصص لعلاج وتنويم المعتمدين علي المواد النفسية.</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أما فيما يتعلق</w:t>
      </w:r>
      <w:r w:rsidRPr="006535AC">
        <w:rPr>
          <w:rFonts w:ascii="Traditional Arabic" w:hAnsi="Traditional Arabic" w:cs="Traditional Arabic"/>
          <w:b/>
          <w:bCs/>
          <w:sz w:val="28"/>
          <w:szCs w:val="28"/>
          <w:rtl/>
        </w:rPr>
        <w:t xml:space="preserve"> بالعينة </w:t>
      </w:r>
      <w:r w:rsidRPr="006535AC">
        <w:rPr>
          <w:rFonts w:ascii="Traditional Arabic" w:hAnsi="Traditional Arabic" w:cs="Traditional Arabic"/>
          <w:sz w:val="28"/>
          <w:szCs w:val="28"/>
          <w:rtl/>
        </w:rPr>
        <w:t>فقد أجري الفقية دراسة متعمقة علي (2) من معتمدي الهيرويين ، أما عينة بحث</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محمد فقد بلغ قوامها (18) معتمد، بينما بلغ عدد عينة بحث عبد الوهاب (60) معتمد، فيما بلغ عدد عينة بحث العسال(30) – ويلاحظ الباحث تباين عدد أفراد العينات بين(2) كأقل عدد و(60) كأكبر عدد و(30) كمتوسط، وفي البحث الحالي سوف يعمل الباحث علي أن تساوي أو تزيد العينة عن الـ(30) معتمد نظراً لانه متوسط قوام عينات البحوث السابقة، ولأن إحصاء العينات يحدد العينة الكبيرة من(30) مفحوفص فأكثر،الأمر الذي يمكن من تمثيل مجتمع البحث بدرجة أكبر.</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أما عن </w:t>
      </w:r>
      <w:r w:rsidRPr="006535AC">
        <w:rPr>
          <w:rFonts w:ascii="Traditional Arabic" w:hAnsi="Traditional Arabic" w:cs="Traditional Arabic"/>
          <w:b/>
          <w:bCs/>
          <w:sz w:val="28"/>
          <w:szCs w:val="28"/>
          <w:rtl/>
        </w:rPr>
        <w:t>المرجعيات النظرية</w:t>
      </w:r>
      <w:r w:rsidRPr="006535AC">
        <w:rPr>
          <w:rFonts w:ascii="Traditional Arabic" w:hAnsi="Traditional Arabic" w:cs="Traditional Arabic"/>
          <w:sz w:val="28"/>
          <w:szCs w:val="28"/>
          <w:rtl/>
        </w:rPr>
        <w:t xml:space="preserve"> التي قامت عليها البرامج العلاجية فقد أستند برنامج الفقية علي المنحي المعرفية، فيما أستند برنامج محمد علي المنحي المعرفي السلوكي ‘ بينما أستند برنامج عبد الوهاب علي نموذج"دونالد مالينيوم" في مواجهة الضغوط، فيما أستند بحث العسال علي أساس أنتقائي يميل الي المنحي المعرفي السلوكي بدرجة أكبر- ويلاحظ الباحث الأستناد علي التوجه المعرفي بدرجة أكبر وبالأخص المعرفي السلوكي، وفي البحث الحالي بعد أن قام الباحث بمراجعة الأدبيات سوف يستند علي المنحي المعرفي الإجتماعي بإعتبار إن نماذجه هي الأحدث من بين النماذج النظرية في الإتجاه المعرفي السلوكي.</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أما من حيث </w:t>
      </w:r>
      <w:r w:rsidRPr="006535AC">
        <w:rPr>
          <w:rFonts w:ascii="Traditional Arabic" w:hAnsi="Traditional Arabic" w:cs="Traditional Arabic"/>
          <w:b/>
          <w:bCs/>
          <w:sz w:val="28"/>
          <w:szCs w:val="28"/>
          <w:rtl/>
        </w:rPr>
        <w:t>النتائج</w:t>
      </w:r>
      <w:r w:rsidRPr="006535AC">
        <w:rPr>
          <w:rFonts w:ascii="Traditional Arabic" w:hAnsi="Traditional Arabic" w:cs="Traditional Arabic"/>
          <w:sz w:val="28"/>
          <w:szCs w:val="28"/>
          <w:rtl/>
        </w:rPr>
        <w:t xml:space="preserve"> المستخلصة فقد أشارة نتائج الدراسات الميدانية في مجملها الي الأثر الفعال للبرامج العلاجية المقترحة في البحوث السابقة من غير إستثناء- الأمر الذي يؤكد علي فعالية العلاج النفسي وبالأخص العلاج المعرفي السلوكي في علاج متلازمة الإعتماد، الأمر الذي يدفع الباحث في التخطي قدماً الي الأمام لإختبار أثر أرقي النماذج المعرفية السلوكية المتمثلة في نماذج للمنحي المعرفي الإجتماعي متوقعاً أن يكون لدي البرامج التي تستند إليها أثراً فعالاً في علاج متلازمة الإعتماد.</w:t>
      </w:r>
    </w:p>
    <w:p w:rsidR="0052688C" w:rsidRPr="006535AC" w:rsidRDefault="0052688C" w:rsidP="0052688C">
      <w:pPr>
        <w:ind w:left="-335" w:right="-426"/>
        <w:jc w:val="center"/>
        <w:rPr>
          <w:rFonts w:ascii="Traditional Arabic" w:hAnsi="Traditional Arabic" w:cs="Traditional Arabic"/>
          <w:b/>
          <w:bCs/>
          <w:sz w:val="20"/>
          <w:szCs w:val="20"/>
          <w:rtl/>
        </w:rPr>
      </w:pPr>
      <w:r w:rsidRPr="006535AC">
        <w:rPr>
          <w:rFonts w:ascii="Traditional Arabic" w:hAnsi="Traditional Arabic" w:cs="Traditional Arabic"/>
          <w:b/>
          <w:bCs/>
          <w:rtl/>
        </w:rPr>
        <w:t xml:space="preserve">منهج البحث وإجراءاته: </w:t>
      </w:r>
      <w:r w:rsidRPr="006535AC">
        <w:rPr>
          <w:rFonts w:ascii="Traditional Arabic" w:hAnsi="Traditional Arabic" w:cs="Traditional Arabic"/>
          <w:b/>
          <w:bCs/>
          <w:sz w:val="20"/>
          <w:szCs w:val="20"/>
        </w:rPr>
        <w:t>Research Method &amp; its Procedures</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منهج البحث:</w:t>
      </w: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lang w:val="en-GB"/>
        </w:rPr>
        <w:t>Research Methodology</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 xml:space="preserve"> استخدم الباحث في هذا البحث المنهج التجريبي وهو تغيّر متعمد ومضبوط لعامل أو أكثر في الموقف البحثي بشكل منتظم وفقاً لشروط معينة وملاحظة التغيرات الناتجة وتفسيرها، ويتضمن هذا التغيّر ضبط جميع المتغيرات التي تؤثر في الموقف البحثي باستثناء متغير واحد محدد تجري دراسة أثره في هذه الظروف المضبوطة، ويسمى التغيّر والضبط في ظروف الموقف البحثي بالتجربة</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[فان دالين: 1997: 348؛ أبو علام: 2004: 198؛ العساف: 1995: 316].</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مجتمع ومعاينة البحث: </w:t>
      </w:r>
      <w:r w:rsidRPr="006535AC">
        <w:rPr>
          <w:rFonts w:ascii="Traditional Arabic" w:hAnsi="Traditional Arabic" w:cs="Traditional Arabic"/>
          <w:b/>
          <w:bCs/>
          <w:sz w:val="28"/>
          <w:szCs w:val="28"/>
        </w:rPr>
        <w:t>Population and Assignment of Research</w:t>
      </w:r>
      <w:r w:rsidRPr="006535AC">
        <w:rPr>
          <w:rFonts w:ascii="Traditional Arabic" w:hAnsi="Traditional Arabic" w:cs="Traditional Arabic"/>
          <w:sz w:val="28"/>
          <w:szCs w:val="28"/>
          <w:rtl/>
        </w:rPr>
        <w:t xml:space="preserve"> : يتمثل مجتمع البحث الحالي في المعتمدين على المواد النفسية، من الذكور المقيمين في مستشفى عبد العال الإدريسي والذين لا يعانون من أي إضطرابات نفسية وعقلية مصنفة ضمن الاضطرابات الناجمة من استخدام المواد النفسية من غير متلازمة الإعتماد أو أي إضطرابات نفسية وعقلية مصنفة في مكان آخر، والخاضعون لبرنامج سحب السمية وتفادي أعراض الانسحاب.</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ولما كان الأصل في البحوث العلمية هو تطبيق أدواتها على كافة مفردات المجتمع، وتوفر شروط الحصر الشامل في المجتمع المتاح من محدودية عدد المفحوصين وتواجدهم في بقعة جغرافية محددة- فقد استهدف الباحث المجتمع المتاح ككل من خلال الحصر الشامل وذلك من خلال إعداد قائمة متسلسلة بأسماء المعتمدين المقيمين فيه في فترة تطبيق أدوات البحث الواقعة في المدى الزمني من (30/06/2013) وحتى (30/12/2013). وذلك بعد الرجوع إلى الملفات للتأكد من التشخيص العيادي- فبلغ عددهم (60) معتمداً، قام الباحث بتعيينهم من خلال الطريقة العشوائية البسيطة إلى مجموعتين بواقع (30) معتمداً في كل مجموعة، ثم اختيار أحد المجموعات بالطريقة العشوائية البسيطة ذاتها لتمثل المجموعة التجريبية بينما تمثل الأخرى المجموعة الضابطة، كما تم وصف المجتمع من خلال معالمه الأساسية المتمثلة في نوع المادة المستخدمة والانتكاسة، وفيما يلي بيان لذلك: </w:t>
      </w:r>
    </w:p>
    <w:p w:rsidR="0052688C" w:rsidRPr="006535AC" w:rsidRDefault="0052688C" w:rsidP="0052688C">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جدول (1) يبين توزيع مجتمع البحث على نوع المادة المستخدمة بناءً على تعيين مجموعات البحث بالتكرارات:</w:t>
      </w:r>
    </w:p>
    <w:tbl>
      <w:tblPr>
        <w:bidiVisual/>
        <w:tblW w:w="0" w:type="auto"/>
        <w:tblInd w:w="5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093"/>
        <w:gridCol w:w="2181"/>
        <w:gridCol w:w="1620"/>
        <w:gridCol w:w="1260"/>
        <w:gridCol w:w="1368"/>
      </w:tblGrid>
      <w:tr w:rsidR="0052688C" w:rsidRPr="006535AC" w:rsidTr="00772F1E">
        <w:tc>
          <w:tcPr>
            <w:tcW w:w="2093"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المتغير</w:t>
            </w:r>
          </w:p>
        </w:tc>
        <w:tc>
          <w:tcPr>
            <w:tcW w:w="2181"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مستوياته</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الضابطة</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التجريبية</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المجموع</w:t>
            </w:r>
          </w:p>
        </w:tc>
      </w:tr>
      <w:tr w:rsidR="0052688C" w:rsidRPr="006535AC" w:rsidTr="00772F1E">
        <w:tc>
          <w:tcPr>
            <w:tcW w:w="2093" w:type="dxa"/>
            <w:vMerge w:val="restart"/>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نوع المادة</w:t>
            </w:r>
          </w:p>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lastRenderedPageBreak/>
              <w:t>المستخدمة</w:t>
            </w:r>
          </w:p>
        </w:tc>
        <w:tc>
          <w:tcPr>
            <w:tcW w:w="2181"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lastRenderedPageBreak/>
              <w:t xml:space="preserve">كحول فقط </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15</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15</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30</w:t>
            </w:r>
          </w:p>
        </w:tc>
      </w:tr>
      <w:tr w:rsidR="0052688C" w:rsidRPr="006535AC" w:rsidTr="00772F1E">
        <w:tc>
          <w:tcPr>
            <w:tcW w:w="2093" w:type="dxa"/>
            <w:vMerge/>
          </w:tcPr>
          <w:p w:rsidR="0052688C" w:rsidRPr="006535AC" w:rsidRDefault="0052688C" w:rsidP="00772F1E">
            <w:pPr>
              <w:jc w:val="both"/>
              <w:rPr>
                <w:rFonts w:ascii="Traditional Arabic" w:hAnsi="Traditional Arabic" w:cs="Traditional Arabic"/>
                <w:b/>
                <w:bCs/>
                <w:rtl/>
              </w:rPr>
            </w:pPr>
          </w:p>
        </w:tc>
        <w:tc>
          <w:tcPr>
            <w:tcW w:w="2181"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 xml:space="preserve">قنب فقط </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08</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07</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15</w:t>
            </w:r>
          </w:p>
        </w:tc>
      </w:tr>
      <w:tr w:rsidR="0052688C" w:rsidRPr="006535AC" w:rsidTr="00772F1E">
        <w:tc>
          <w:tcPr>
            <w:tcW w:w="2093" w:type="dxa"/>
            <w:vMerge/>
          </w:tcPr>
          <w:p w:rsidR="0052688C" w:rsidRPr="006535AC" w:rsidRDefault="0052688C" w:rsidP="00772F1E">
            <w:pPr>
              <w:jc w:val="both"/>
              <w:rPr>
                <w:rFonts w:ascii="Traditional Arabic" w:hAnsi="Traditional Arabic" w:cs="Traditional Arabic"/>
                <w:b/>
                <w:bCs/>
                <w:rtl/>
              </w:rPr>
            </w:pPr>
          </w:p>
        </w:tc>
        <w:tc>
          <w:tcPr>
            <w:tcW w:w="2181"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كحول وقنب معاً</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07</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08</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15</w:t>
            </w:r>
          </w:p>
        </w:tc>
      </w:tr>
      <w:tr w:rsidR="0052688C" w:rsidRPr="006535AC" w:rsidTr="00772F1E">
        <w:tc>
          <w:tcPr>
            <w:tcW w:w="2093" w:type="dxa"/>
            <w:vMerge/>
          </w:tcPr>
          <w:p w:rsidR="0052688C" w:rsidRPr="006535AC" w:rsidRDefault="0052688C" w:rsidP="00772F1E">
            <w:pPr>
              <w:jc w:val="both"/>
              <w:rPr>
                <w:rFonts w:ascii="Traditional Arabic" w:hAnsi="Traditional Arabic" w:cs="Traditional Arabic"/>
                <w:b/>
                <w:bCs/>
                <w:rtl/>
              </w:rPr>
            </w:pPr>
          </w:p>
        </w:tc>
        <w:tc>
          <w:tcPr>
            <w:tcW w:w="2181"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 xml:space="preserve">المجموع </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30</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30</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60</w:t>
            </w:r>
          </w:p>
        </w:tc>
      </w:tr>
    </w:tbl>
    <w:p w:rsidR="0052688C" w:rsidRPr="006535AC" w:rsidRDefault="0052688C" w:rsidP="0052688C">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جدول (2) يبين توزيع مجتمع البحث على الانتكاسة بناءً على تعيين مجموعات البحث بالتكرارات:</w:t>
      </w:r>
    </w:p>
    <w:tbl>
      <w:tblPr>
        <w:bidiVisual/>
        <w:tblW w:w="0" w:type="auto"/>
        <w:tblInd w:w="10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620"/>
        <w:gridCol w:w="1620"/>
        <w:gridCol w:w="1620"/>
        <w:gridCol w:w="1260"/>
        <w:gridCol w:w="1368"/>
      </w:tblGrid>
      <w:tr w:rsidR="0052688C" w:rsidRPr="006535AC" w:rsidTr="00772F1E">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المتغير</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مستوياته</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الضابطة</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التجريبية</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المجموع</w:t>
            </w:r>
          </w:p>
        </w:tc>
      </w:tr>
      <w:tr w:rsidR="0052688C" w:rsidRPr="006535AC" w:rsidTr="00772F1E">
        <w:tc>
          <w:tcPr>
            <w:tcW w:w="1620" w:type="dxa"/>
            <w:vMerge w:val="restart"/>
            <w:textDirection w:val="btLr"/>
          </w:tcPr>
          <w:p w:rsidR="0052688C" w:rsidRPr="006535AC" w:rsidRDefault="0052688C" w:rsidP="00772F1E">
            <w:pPr>
              <w:ind w:left="113" w:right="113"/>
              <w:jc w:val="center"/>
              <w:rPr>
                <w:rFonts w:ascii="Traditional Arabic" w:hAnsi="Traditional Arabic" w:cs="Traditional Arabic"/>
                <w:b/>
                <w:bCs/>
                <w:rtl/>
              </w:rPr>
            </w:pPr>
            <w:r w:rsidRPr="006535AC">
              <w:rPr>
                <w:rFonts w:ascii="Traditional Arabic" w:hAnsi="Traditional Arabic" w:cs="Traditional Arabic"/>
                <w:b/>
                <w:bCs/>
                <w:rtl/>
              </w:rPr>
              <w:t xml:space="preserve">الانتكــــاســـــة </w:t>
            </w:r>
          </w:p>
          <w:p w:rsidR="0052688C" w:rsidRPr="006535AC" w:rsidRDefault="0052688C" w:rsidP="00772F1E">
            <w:pPr>
              <w:ind w:left="113" w:right="113"/>
              <w:jc w:val="center"/>
              <w:rPr>
                <w:rFonts w:ascii="Traditional Arabic" w:hAnsi="Traditional Arabic" w:cs="Traditional Arabic"/>
                <w:b/>
                <w:bCs/>
                <w:rtl/>
              </w:rPr>
            </w:pPr>
            <w:r w:rsidRPr="006535AC">
              <w:rPr>
                <w:rFonts w:ascii="Traditional Arabic" w:hAnsi="Traditional Arabic" w:cs="Traditional Arabic"/>
                <w:b/>
                <w:bCs/>
                <w:rtl/>
              </w:rPr>
              <w:t>"</w:t>
            </w:r>
            <w:r w:rsidRPr="006535AC">
              <w:rPr>
                <w:rFonts w:ascii="Traditional Arabic" w:hAnsi="Traditional Arabic" w:cs="Traditional Arabic"/>
                <w:rtl/>
              </w:rPr>
              <w:t>عدد مرات الخضوع للعلاج"</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10</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12</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20</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09</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07</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18</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03</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04</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05</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09</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04</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04</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05</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06</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00</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r>
      <w:tr w:rsidR="0052688C" w:rsidRPr="006535AC" w:rsidTr="00772F1E">
        <w:trPr>
          <w:trHeight w:val="462"/>
        </w:trPr>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07</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10</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00</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03</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13</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02</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16</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00</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01</w:t>
            </w:r>
          </w:p>
        </w:tc>
      </w:tr>
      <w:tr w:rsidR="0052688C" w:rsidRPr="006535AC" w:rsidTr="00772F1E">
        <w:tc>
          <w:tcPr>
            <w:tcW w:w="1620" w:type="dxa"/>
            <w:vMerge/>
          </w:tcPr>
          <w:p w:rsidR="0052688C" w:rsidRPr="006535AC" w:rsidRDefault="0052688C" w:rsidP="00772F1E">
            <w:pPr>
              <w:jc w:val="both"/>
              <w:rPr>
                <w:rFonts w:ascii="Traditional Arabic" w:hAnsi="Traditional Arabic" w:cs="Traditional Arabic"/>
                <w:b/>
                <w:bCs/>
                <w:rtl/>
              </w:rPr>
            </w:pP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 xml:space="preserve">المجموع </w:t>
            </w:r>
          </w:p>
        </w:tc>
        <w:tc>
          <w:tcPr>
            <w:tcW w:w="16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28</w:t>
            </w:r>
          </w:p>
        </w:tc>
        <w:tc>
          <w:tcPr>
            <w:tcW w:w="126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32</w:t>
            </w:r>
          </w:p>
        </w:tc>
        <w:tc>
          <w:tcPr>
            <w:tcW w:w="13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60</w:t>
            </w:r>
          </w:p>
        </w:tc>
      </w:tr>
    </w:tbl>
    <w:p w:rsidR="0052688C" w:rsidRPr="006535AC" w:rsidRDefault="0052688C" w:rsidP="0052688C">
      <w:pPr>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ضبط متغيرات المجتمع:</w:t>
      </w:r>
      <w:r w:rsidRPr="006535AC">
        <w:rPr>
          <w:rFonts w:ascii="Traditional Arabic" w:hAnsi="Traditional Arabic" w:cs="Traditional Arabic"/>
          <w:b/>
          <w:bCs/>
          <w:sz w:val="28"/>
          <w:szCs w:val="28"/>
        </w:rPr>
        <w:t xml:space="preserve"> Variables Population Control </w:t>
      </w:r>
      <w:r w:rsidRPr="006535AC">
        <w:rPr>
          <w:rFonts w:ascii="Traditional Arabic" w:hAnsi="Traditional Arabic" w:cs="Traditional Arabic"/>
          <w:sz w:val="28"/>
          <w:szCs w:val="28"/>
          <w:rtl/>
        </w:rPr>
        <w:t xml:space="preserve">: لتحقيق ضبط متغيرات مجتمع البحث قام الباحث بتعيين المجموعتين التجريبية والضابطة عشوائياً بالطريقة العشوائية البسيطة، وزاد من عدد المعتمدين في كل مجموعة ليصل إلى (34) معتمد في المجموعة الواحدة الأمر الذي حقق درجة عالية من التكافؤ بين المجموعتين في كل متغيرات المجتمع عدا المتغير المستقل، وفيما يلي بيان لذلك: </w:t>
      </w:r>
    </w:p>
    <w:p w:rsidR="0052688C" w:rsidRPr="006535AC" w:rsidRDefault="0052688C" w:rsidP="0052688C">
      <w:pP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الجدول (3) يبين اختبار مربع كاي لمعرفة التكافؤ بين المجموعتين التجريبية والضابطة في متغير نوع المادة المستخدمة:</w:t>
      </w:r>
    </w:p>
    <w:p w:rsidR="0052688C" w:rsidRPr="006535AC" w:rsidRDefault="0052688C" w:rsidP="0052688C">
      <w:pPr>
        <w:jc w:val="both"/>
        <w:rPr>
          <w:rFonts w:ascii="Traditional Arabic" w:hAnsi="Traditional Arabic" w:cs="Traditional Arabic"/>
          <w:b/>
          <w:bCs/>
          <w:sz w:val="28"/>
          <w:szCs w:val="28"/>
          <w:rtl/>
        </w:rPr>
      </w:pPr>
    </w:p>
    <w:tbl>
      <w:tblPr>
        <w:bidiVisual/>
        <w:tblW w:w="0" w:type="auto"/>
        <w:tblInd w:w="5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1"/>
        <w:gridCol w:w="839"/>
        <w:gridCol w:w="937"/>
        <w:gridCol w:w="1467"/>
        <w:gridCol w:w="1080"/>
        <w:gridCol w:w="1260"/>
        <w:gridCol w:w="1728"/>
      </w:tblGrid>
      <w:tr w:rsidR="0052688C" w:rsidRPr="006535AC" w:rsidTr="00772F1E">
        <w:tc>
          <w:tcPr>
            <w:tcW w:w="1211" w:type="dxa"/>
            <w:vMerge w:val="restart"/>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المتغير</w:t>
            </w:r>
          </w:p>
        </w:tc>
        <w:tc>
          <w:tcPr>
            <w:tcW w:w="1776" w:type="dxa"/>
            <w:gridSpan w:val="2"/>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المجموعة</w:t>
            </w:r>
          </w:p>
        </w:tc>
        <w:tc>
          <w:tcPr>
            <w:tcW w:w="1467" w:type="dxa"/>
            <w:vMerge w:val="restart"/>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القيمة الكائية المحسوبة</w:t>
            </w:r>
          </w:p>
        </w:tc>
        <w:tc>
          <w:tcPr>
            <w:tcW w:w="1080" w:type="dxa"/>
            <w:vMerge w:val="restart"/>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درجة الحرية</w:t>
            </w:r>
          </w:p>
        </w:tc>
        <w:tc>
          <w:tcPr>
            <w:tcW w:w="1260" w:type="dxa"/>
            <w:vMerge w:val="restart"/>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القيمة الاحتمالية</w:t>
            </w:r>
          </w:p>
        </w:tc>
        <w:tc>
          <w:tcPr>
            <w:tcW w:w="1728" w:type="dxa"/>
            <w:vMerge w:val="restart"/>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القراءة الإحصائية</w:t>
            </w:r>
          </w:p>
        </w:tc>
      </w:tr>
      <w:tr w:rsidR="0052688C" w:rsidRPr="006535AC" w:rsidTr="00772F1E">
        <w:tc>
          <w:tcPr>
            <w:tcW w:w="1211" w:type="dxa"/>
            <w:vMerge/>
          </w:tcPr>
          <w:p w:rsidR="0052688C" w:rsidRPr="006535AC" w:rsidRDefault="0052688C" w:rsidP="00772F1E">
            <w:pPr>
              <w:jc w:val="both"/>
              <w:rPr>
                <w:rFonts w:ascii="Traditional Arabic" w:hAnsi="Traditional Arabic" w:cs="Traditional Arabic"/>
                <w:b/>
                <w:bCs/>
                <w:rtl/>
              </w:rPr>
            </w:pPr>
          </w:p>
        </w:tc>
        <w:tc>
          <w:tcPr>
            <w:tcW w:w="839"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ضابطة</w:t>
            </w:r>
          </w:p>
        </w:tc>
        <w:tc>
          <w:tcPr>
            <w:tcW w:w="937"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تجريبية</w:t>
            </w:r>
          </w:p>
        </w:tc>
        <w:tc>
          <w:tcPr>
            <w:tcW w:w="1467" w:type="dxa"/>
            <w:vMerge/>
          </w:tcPr>
          <w:p w:rsidR="0052688C" w:rsidRPr="006535AC" w:rsidRDefault="0052688C" w:rsidP="00772F1E">
            <w:pPr>
              <w:jc w:val="both"/>
              <w:rPr>
                <w:rFonts w:ascii="Traditional Arabic" w:hAnsi="Traditional Arabic" w:cs="Traditional Arabic"/>
                <w:b/>
                <w:bCs/>
                <w:rtl/>
              </w:rPr>
            </w:pPr>
          </w:p>
        </w:tc>
        <w:tc>
          <w:tcPr>
            <w:tcW w:w="1080" w:type="dxa"/>
            <w:vMerge/>
          </w:tcPr>
          <w:p w:rsidR="0052688C" w:rsidRPr="006535AC" w:rsidRDefault="0052688C" w:rsidP="00772F1E">
            <w:pPr>
              <w:jc w:val="both"/>
              <w:rPr>
                <w:rFonts w:ascii="Traditional Arabic" w:hAnsi="Traditional Arabic" w:cs="Traditional Arabic"/>
                <w:b/>
                <w:bCs/>
                <w:rtl/>
              </w:rPr>
            </w:pPr>
          </w:p>
        </w:tc>
        <w:tc>
          <w:tcPr>
            <w:tcW w:w="1260" w:type="dxa"/>
            <w:vMerge/>
          </w:tcPr>
          <w:p w:rsidR="0052688C" w:rsidRPr="006535AC" w:rsidRDefault="0052688C" w:rsidP="00772F1E">
            <w:pPr>
              <w:jc w:val="both"/>
              <w:rPr>
                <w:rFonts w:ascii="Traditional Arabic" w:hAnsi="Traditional Arabic" w:cs="Traditional Arabic"/>
                <w:b/>
                <w:bCs/>
                <w:rtl/>
              </w:rPr>
            </w:pPr>
          </w:p>
        </w:tc>
        <w:tc>
          <w:tcPr>
            <w:tcW w:w="1728" w:type="dxa"/>
            <w:vMerge/>
          </w:tcPr>
          <w:p w:rsidR="0052688C" w:rsidRPr="006535AC" w:rsidRDefault="0052688C" w:rsidP="00772F1E">
            <w:pPr>
              <w:jc w:val="both"/>
              <w:rPr>
                <w:rFonts w:ascii="Traditional Arabic" w:hAnsi="Traditional Arabic" w:cs="Traditional Arabic"/>
                <w:b/>
                <w:bCs/>
                <w:rtl/>
              </w:rPr>
            </w:pPr>
          </w:p>
        </w:tc>
      </w:tr>
      <w:tr w:rsidR="0052688C" w:rsidRPr="006535AC" w:rsidTr="00772F1E">
        <w:tc>
          <w:tcPr>
            <w:tcW w:w="1211"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 xml:space="preserve">نوع المادة المستخدمة </w:t>
            </w:r>
          </w:p>
        </w:tc>
        <w:tc>
          <w:tcPr>
            <w:tcW w:w="839"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937"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467"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2.21</w:t>
            </w:r>
          </w:p>
        </w:tc>
        <w:tc>
          <w:tcPr>
            <w:tcW w:w="1080"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2</w:t>
            </w:r>
          </w:p>
        </w:tc>
        <w:tc>
          <w:tcPr>
            <w:tcW w:w="1260"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0.319</w:t>
            </w:r>
          </w:p>
        </w:tc>
        <w:tc>
          <w:tcPr>
            <w:tcW w:w="1728" w:type="dxa"/>
          </w:tcPr>
          <w:p w:rsidR="0052688C" w:rsidRPr="006535AC" w:rsidRDefault="0052688C" w:rsidP="00772F1E">
            <w:pPr>
              <w:rPr>
                <w:rFonts w:ascii="Traditional Arabic" w:hAnsi="Traditional Arabic" w:cs="Traditional Arabic"/>
                <w:b/>
                <w:bCs/>
                <w:rtl/>
              </w:rPr>
            </w:pPr>
            <w:r w:rsidRPr="006535AC">
              <w:rPr>
                <w:rFonts w:ascii="Traditional Arabic" w:hAnsi="Traditional Arabic" w:cs="Traditional Arabic"/>
                <w:b/>
                <w:bCs/>
                <w:rtl/>
              </w:rPr>
              <w:t xml:space="preserve">لا توجد فروق جوهرية </w:t>
            </w:r>
          </w:p>
        </w:tc>
      </w:tr>
    </w:tbl>
    <w:p w:rsidR="0052688C" w:rsidRPr="006535AC" w:rsidRDefault="0052688C" w:rsidP="0052688C">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الجدول (4) يبين اختبار مان ويتي لمعرفة التكافؤ بين المجموعتين التجريبية والضابطة في متغير الانتكاسة:</w:t>
      </w:r>
    </w:p>
    <w:tbl>
      <w:tblPr>
        <w:bidiVisual/>
        <w:tblW w:w="8658" w:type="dxa"/>
        <w:jc w:val="right"/>
        <w:tblInd w:w="-4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92"/>
        <w:gridCol w:w="1168"/>
        <w:gridCol w:w="720"/>
        <w:gridCol w:w="990"/>
        <w:gridCol w:w="1170"/>
        <w:gridCol w:w="1222"/>
        <w:gridCol w:w="848"/>
        <w:gridCol w:w="1548"/>
      </w:tblGrid>
      <w:tr w:rsidR="0052688C" w:rsidRPr="006535AC" w:rsidTr="00772F1E">
        <w:trPr>
          <w:cantSplit/>
          <w:trHeight w:val="1134"/>
          <w:jc w:val="right"/>
        </w:trPr>
        <w:tc>
          <w:tcPr>
            <w:tcW w:w="992"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المتغير</w:t>
            </w:r>
          </w:p>
        </w:tc>
        <w:tc>
          <w:tcPr>
            <w:tcW w:w="116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المجموعة</w:t>
            </w:r>
          </w:p>
        </w:tc>
        <w:tc>
          <w:tcPr>
            <w:tcW w:w="72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العينة</w:t>
            </w:r>
          </w:p>
        </w:tc>
        <w:tc>
          <w:tcPr>
            <w:tcW w:w="99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متوسط الرتب</w:t>
            </w:r>
          </w:p>
        </w:tc>
        <w:tc>
          <w:tcPr>
            <w:tcW w:w="1170"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قيمة اليائية المحسوبة</w:t>
            </w:r>
          </w:p>
        </w:tc>
        <w:tc>
          <w:tcPr>
            <w:tcW w:w="1222"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القيمة الزائية المحسوبة</w:t>
            </w:r>
          </w:p>
        </w:tc>
        <w:tc>
          <w:tcPr>
            <w:tcW w:w="84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 xml:space="preserve">القيمة الاحتمالية </w:t>
            </w:r>
          </w:p>
        </w:tc>
        <w:tc>
          <w:tcPr>
            <w:tcW w:w="1548"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القراءة الإحصائية</w:t>
            </w:r>
          </w:p>
        </w:tc>
      </w:tr>
      <w:tr w:rsidR="0052688C" w:rsidRPr="006535AC" w:rsidTr="00772F1E">
        <w:trPr>
          <w:trHeight w:val="473"/>
          <w:jc w:val="right"/>
        </w:trPr>
        <w:tc>
          <w:tcPr>
            <w:tcW w:w="992" w:type="dxa"/>
            <w:vMerge w:val="restart"/>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 xml:space="preserve">الانتكاسة </w:t>
            </w:r>
          </w:p>
        </w:tc>
        <w:tc>
          <w:tcPr>
            <w:tcW w:w="1168"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 xml:space="preserve">الضابطة </w:t>
            </w:r>
          </w:p>
        </w:tc>
        <w:tc>
          <w:tcPr>
            <w:tcW w:w="720"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990"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31.97</w:t>
            </w:r>
          </w:p>
        </w:tc>
        <w:tc>
          <w:tcPr>
            <w:tcW w:w="1170"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672</w:t>
            </w:r>
          </w:p>
        </w:tc>
        <w:tc>
          <w:tcPr>
            <w:tcW w:w="1222"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0.779</w:t>
            </w:r>
          </w:p>
        </w:tc>
        <w:tc>
          <w:tcPr>
            <w:tcW w:w="848"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0.498</w:t>
            </w:r>
          </w:p>
        </w:tc>
        <w:tc>
          <w:tcPr>
            <w:tcW w:w="1548"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 xml:space="preserve">لا توجد فروق جوهرية </w:t>
            </w:r>
          </w:p>
        </w:tc>
      </w:tr>
      <w:tr w:rsidR="0052688C" w:rsidRPr="006535AC" w:rsidTr="00772F1E">
        <w:trPr>
          <w:trHeight w:val="473"/>
          <w:jc w:val="right"/>
        </w:trPr>
        <w:tc>
          <w:tcPr>
            <w:tcW w:w="992" w:type="dxa"/>
            <w:vMerge/>
          </w:tcPr>
          <w:p w:rsidR="0052688C" w:rsidRPr="006535AC" w:rsidRDefault="0052688C" w:rsidP="00772F1E">
            <w:pPr>
              <w:jc w:val="both"/>
              <w:rPr>
                <w:rFonts w:ascii="Traditional Arabic" w:hAnsi="Traditional Arabic" w:cs="Traditional Arabic"/>
                <w:rtl/>
              </w:rPr>
            </w:pPr>
          </w:p>
        </w:tc>
        <w:tc>
          <w:tcPr>
            <w:tcW w:w="1168"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 xml:space="preserve">التجريبية </w:t>
            </w:r>
          </w:p>
        </w:tc>
        <w:tc>
          <w:tcPr>
            <w:tcW w:w="720"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990"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35.41</w:t>
            </w:r>
          </w:p>
        </w:tc>
        <w:tc>
          <w:tcPr>
            <w:tcW w:w="1170" w:type="dxa"/>
            <w:vMerge/>
          </w:tcPr>
          <w:p w:rsidR="0052688C" w:rsidRPr="006535AC" w:rsidRDefault="0052688C" w:rsidP="00772F1E">
            <w:pPr>
              <w:jc w:val="both"/>
              <w:rPr>
                <w:rFonts w:ascii="Traditional Arabic" w:hAnsi="Traditional Arabic" w:cs="Traditional Arabic"/>
                <w:b/>
                <w:bCs/>
                <w:rtl/>
              </w:rPr>
            </w:pPr>
          </w:p>
        </w:tc>
        <w:tc>
          <w:tcPr>
            <w:tcW w:w="1222" w:type="dxa"/>
            <w:vMerge/>
          </w:tcPr>
          <w:p w:rsidR="0052688C" w:rsidRPr="006535AC" w:rsidRDefault="0052688C" w:rsidP="00772F1E">
            <w:pPr>
              <w:jc w:val="both"/>
              <w:rPr>
                <w:rFonts w:ascii="Traditional Arabic" w:hAnsi="Traditional Arabic" w:cs="Traditional Arabic"/>
                <w:b/>
                <w:bCs/>
                <w:rtl/>
              </w:rPr>
            </w:pPr>
          </w:p>
        </w:tc>
        <w:tc>
          <w:tcPr>
            <w:tcW w:w="848" w:type="dxa"/>
            <w:vMerge/>
          </w:tcPr>
          <w:p w:rsidR="0052688C" w:rsidRPr="006535AC" w:rsidRDefault="0052688C" w:rsidP="00772F1E">
            <w:pPr>
              <w:jc w:val="both"/>
              <w:rPr>
                <w:rFonts w:ascii="Traditional Arabic" w:hAnsi="Traditional Arabic" w:cs="Traditional Arabic"/>
                <w:b/>
                <w:bCs/>
                <w:rtl/>
              </w:rPr>
            </w:pPr>
          </w:p>
        </w:tc>
        <w:tc>
          <w:tcPr>
            <w:tcW w:w="1548" w:type="dxa"/>
            <w:vMerge/>
          </w:tcPr>
          <w:p w:rsidR="0052688C" w:rsidRPr="006535AC" w:rsidRDefault="0052688C" w:rsidP="00772F1E">
            <w:pPr>
              <w:jc w:val="both"/>
              <w:rPr>
                <w:rFonts w:ascii="Traditional Arabic" w:hAnsi="Traditional Arabic" w:cs="Traditional Arabic"/>
                <w:b/>
                <w:bCs/>
                <w:rtl/>
              </w:rPr>
            </w:pPr>
          </w:p>
        </w:tc>
      </w:tr>
    </w:tbl>
    <w:p w:rsidR="0052688C" w:rsidRPr="006535AC" w:rsidRDefault="0052688C" w:rsidP="0052688C">
      <w:pPr>
        <w:rPr>
          <w:rFonts w:ascii="Traditional Arabic" w:hAnsi="Traditional Arabic" w:cs="Traditional Arabic"/>
          <w:vanish/>
        </w:rPr>
      </w:pPr>
    </w:p>
    <w:tbl>
      <w:tblPr>
        <w:tblpPr w:leftFromText="180" w:rightFromText="180" w:vertAnchor="text" w:horzAnchor="margin" w:tblpXSpec="center" w:tblpY="1200"/>
        <w:bidiVisual/>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831"/>
        <w:gridCol w:w="1086"/>
        <w:gridCol w:w="1042"/>
        <w:gridCol w:w="688"/>
        <w:gridCol w:w="1060"/>
        <w:gridCol w:w="958"/>
        <w:gridCol w:w="1041"/>
        <w:gridCol w:w="756"/>
        <w:gridCol w:w="1042"/>
        <w:gridCol w:w="1414"/>
      </w:tblGrid>
      <w:tr w:rsidR="0052688C" w:rsidRPr="006535AC" w:rsidTr="00772F1E">
        <w:tc>
          <w:tcPr>
            <w:tcW w:w="833"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المتغير</w:t>
            </w:r>
          </w:p>
        </w:tc>
        <w:tc>
          <w:tcPr>
            <w:tcW w:w="1119"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 xml:space="preserve">عوامله </w:t>
            </w:r>
          </w:p>
        </w:tc>
        <w:tc>
          <w:tcPr>
            <w:tcW w:w="1075"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 xml:space="preserve">المجموعة </w:t>
            </w:r>
          </w:p>
        </w:tc>
        <w:tc>
          <w:tcPr>
            <w:tcW w:w="712"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العينة</w:t>
            </w:r>
          </w:p>
        </w:tc>
        <w:tc>
          <w:tcPr>
            <w:tcW w:w="1092"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الوسط الحسابي</w:t>
            </w:r>
          </w:p>
        </w:tc>
        <w:tc>
          <w:tcPr>
            <w:tcW w:w="983"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الانحراف المعياري</w:t>
            </w:r>
          </w:p>
        </w:tc>
        <w:tc>
          <w:tcPr>
            <w:tcW w:w="1075"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القيمة التائية المحسوبة</w:t>
            </w:r>
          </w:p>
        </w:tc>
        <w:tc>
          <w:tcPr>
            <w:tcW w:w="781"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درجة الحرية</w:t>
            </w:r>
          </w:p>
        </w:tc>
        <w:tc>
          <w:tcPr>
            <w:tcW w:w="1076"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القيمة الاحتمالية</w:t>
            </w:r>
          </w:p>
        </w:tc>
        <w:tc>
          <w:tcPr>
            <w:tcW w:w="1172" w:type="dxa"/>
          </w:tcPr>
          <w:p w:rsidR="0052688C" w:rsidRPr="006535AC" w:rsidRDefault="0052688C" w:rsidP="00772F1E">
            <w:pPr>
              <w:jc w:val="center"/>
              <w:rPr>
                <w:rFonts w:ascii="Traditional Arabic" w:hAnsi="Traditional Arabic" w:cs="Traditional Arabic"/>
                <w:b/>
                <w:bCs/>
                <w:rtl/>
              </w:rPr>
            </w:pPr>
            <w:r w:rsidRPr="006535AC">
              <w:rPr>
                <w:rFonts w:ascii="Traditional Arabic" w:hAnsi="Traditional Arabic" w:cs="Traditional Arabic"/>
                <w:b/>
                <w:bCs/>
                <w:rtl/>
              </w:rPr>
              <w:t>القراءة الإحصائية</w:t>
            </w:r>
          </w:p>
        </w:tc>
      </w:tr>
      <w:tr w:rsidR="0052688C" w:rsidRPr="006535AC" w:rsidTr="00772F1E">
        <w:tc>
          <w:tcPr>
            <w:tcW w:w="833" w:type="dxa"/>
            <w:vMerge w:val="restart"/>
            <w:textDirection w:val="btLr"/>
          </w:tcPr>
          <w:p w:rsidR="0052688C" w:rsidRPr="006535AC" w:rsidRDefault="0052688C" w:rsidP="00772F1E">
            <w:pPr>
              <w:ind w:left="113" w:right="113"/>
              <w:jc w:val="center"/>
              <w:rPr>
                <w:rFonts w:ascii="Traditional Arabic" w:hAnsi="Traditional Arabic" w:cs="Traditional Arabic"/>
                <w:b/>
                <w:bCs/>
                <w:rtl/>
              </w:rPr>
            </w:pPr>
            <w:r w:rsidRPr="006535AC">
              <w:rPr>
                <w:rFonts w:ascii="Traditional Arabic" w:hAnsi="Traditional Arabic" w:cs="Traditional Arabic"/>
                <w:b/>
                <w:bCs/>
                <w:rtl/>
              </w:rPr>
              <w:t>متلازمـــة الاعتمـاد</w:t>
            </w:r>
          </w:p>
        </w:tc>
        <w:tc>
          <w:tcPr>
            <w:tcW w:w="1119" w:type="dxa"/>
            <w:vMerge w:val="restart"/>
          </w:tcPr>
          <w:p w:rsidR="0052688C" w:rsidRPr="006535AC" w:rsidRDefault="0052688C" w:rsidP="00772F1E">
            <w:pPr>
              <w:jc w:val="center"/>
              <w:rPr>
                <w:rFonts w:ascii="Traditional Arabic" w:hAnsi="Traditional Arabic" w:cs="Traditional Arabic"/>
                <w:rtl/>
              </w:rPr>
            </w:pPr>
            <w:r w:rsidRPr="006535AC">
              <w:rPr>
                <w:rFonts w:ascii="Traditional Arabic" w:hAnsi="Traditional Arabic" w:cs="Traditional Arabic"/>
                <w:rtl/>
              </w:rPr>
              <w:t>القهر والصعوبة</w:t>
            </w: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 xml:space="preserve">ضابطة </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5.341</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0.886</w:t>
            </w:r>
          </w:p>
        </w:tc>
        <w:tc>
          <w:tcPr>
            <w:tcW w:w="1075"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0.957</w:t>
            </w:r>
          </w:p>
        </w:tc>
        <w:tc>
          <w:tcPr>
            <w:tcW w:w="781"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58</w:t>
            </w:r>
          </w:p>
        </w:tc>
        <w:tc>
          <w:tcPr>
            <w:tcW w:w="1076"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0.211</w:t>
            </w:r>
          </w:p>
        </w:tc>
        <w:tc>
          <w:tcPr>
            <w:tcW w:w="1172" w:type="dxa"/>
            <w:vMerge w:val="restart"/>
            <w:textDirection w:val="btLr"/>
          </w:tcPr>
          <w:p w:rsidR="0052688C" w:rsidRPr="006535AC" w:rsidRDefault="0052688C" w:rsidP="00772F1E">
            <w:pPr>
              <w:ind w:left="113" w:right="113"/>
              <w:jc w:val="center"/>
              <w:rPr>
                <w:rFonts w:ascii="Traditional Arabic" w:hAnsi="Traditional Arabic" w:cs="Traditional Arabic"/>
                <w:b/>
                <w:bCs/>
                <w:rtl/>
              </w:rPr>
            </w:pPr>
          </w:p>
          <w:p w:rsidR="0052688C" w:rsidRPr="006535AC" w:rsidRDefault="0052688C" w:rsidP="00772F1E">
            <w:pPr>
              <w:ind w:left="113" w:right="113"/>
              <w:jc w:val="center"/>
              <w:rPr>
                <w:rFonts w:ascii="Traditional Arabic" w:hAnsi="Traditional Arabic" w:cs="Traditional Arabic"/>
                <w:b/>
                <w:bCs/>
                <w:rtl/>
              </w:rPr>
            </w:pPr>
            <w:r w:rsidRPr="006535AC">
              <w:rPr>
                <w:rFonts w:ascii="Traditional Arabic" w:hAnsi="Traditional Arabic" w:cs="Traditional Arabic"/>
                <w:b/>
                <w:bCs/>
                <w:rtl/>
              </w:rPr>
              <w:t>لا توجد فروق جوهرية</w:t>
            </w: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tcPr>
          <w:p w:rsidR="0052688C" w:rsidRPr="006535AC" w:rsidRDefault="0052688C" w:rsidP="00772F1E">
            <w:pPr>
              <w:jc w:val="center"/>
              <w:rPr>
                <w:rFonts w:ascii="Traditional Arabic" w:hAnsi="Traditional Arabic" w:cs="Traditional Arabic"/>
                <w:rtl/>
              </w:rPr>
            </w:pP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تجريبية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5.547</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0.821</w:t>
            </w:r>
          </w:p>
        </w:tc>
        <w:tc>
          <w:tcPr>
            <w:tcW w:w="1075" w:type="dxa"/>
            <w:vMerge/>
          </w:tcPr>
          <w:p w:rsidR="0052688C" w:rsidRPr="006535AC" w:rsidRDefault="0052688C" w:rsidP="00772F1E">
            <w:pPr>
              <w:jc w:val="both"/>
              <w:rPr>
                <w:rFonts w:ascii="Traditional Arabic" w:hAnsi="Traditional Arabic" w:cs="Traditional Arabic"/>
                <w:b/>
                <w:bCs/>
                <w:rtl/>
              </w:rPr>
            </w:pPr>
          </w:p>
        </w:tc>
        <w:tc>
          <w:tcPr>
            <w:tcW w:w="781" w:type="dxa"/>
            <w:vMerge/>
          </w:tcPr>
          <w:p w:rsidR="0052688C" w:rsidRPr="006535AC" w:rsidRDefault="0052688C" w:rsidP="00772F1E">
            <w:pPr>
              <w:jc w:val="both"/>
              <w:rPr>
                <w:rFonts w:ascii="Traditional Arabic" w:hAnsi="Traditional Arabic" w:cs="Traditional Arabic"/>
                <w:b/>
                <w:bCs/>
                <w:rtl/>
              </w:rPr>
            </w:pPr>
          </w:p>
        </w:tc>
        <w:tc>
          <w:tcPr>
            <w:tcW w:w="1076" w:type="dxa"/>
            <w:vMerge/>
          </w:tcPr>
          <w:p w:rsidR="0052688C" w:rsidRPr="006535AC" w:rsidRDefault="0052688C" w:rsidP="00772F1E">
            <w:pPr>
              <w:jc w:val="both"/>
              <w:rPr>
                <w:rFonts w:ascii="Traditional Arabic" w:hAnsi="Traditional Arabic" w:cs="Traditional Arabic"/>
                <w:b/>
                <w:bCs/>
                <w:rtl/>
              </w:rPr>
            </w:pPr>
          </w:p>
        </w:tc>
        <w:tc>
          <w:tcPr>
            <w:tcW w:w="1172" w:type="dxa"/>
            <w:vMerge/>
          </w:tcPr>
          <w:p w:rsidR="0052688C" w:rsidRPr="006535AC" w:rsidRDefault="0052688C" w:rsidP="00772F1E">
            <w:pPr>
              <w:rPr>
                <w:rFonts w:ascii="Traditional Arabic" w:hAnsi="Traditional Arabic" w:cs="Traditional Arabic"/>
                <w:b/>
                <w:bCs/>
                <w:rtl/>
              </w:rPr>
            </w:pP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val="restart"/>
          </w:tcPr>
          <w:p w:rsidR="0052688C" w:rsidRPr="006535AC" w:rsidRDefault="0052688C" w:rsidP="00772F1E">
            <w:pPr>
              <w:jc w:val="center"/>
              <w:rPr>
                <w:rFonts w:ascii="Traditional Arabic" w:hAnsi="Traditional Arabic" w:cs="Traditional Arabic"/>
                <w:rtl/>
              </w:rPr>
            </w:pPr>
            <w:r w:rsidRPr="006535AC">
              <w:rPr>
                <w:rFonts w:ascii="Traditional Arabic" w:hAnsi="Traditional Arabic" w:cs="Traditional Arabic"/>
                <w:rtl/>
              </w:rPr>
              <w:t>التحمل والإهمال</w:t>
            </w: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ضابطة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5.186</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0.789</w:t>
            </w:r>
          </w:p>
        </w:tc>
        <w:tc>
          <w:tcPr>
            <w:tcW w:w="1075"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1.835</w:t>
            </w:r>
          </w:p>
        </w:tc>
        <w:tc>
          <w:tcPr>
            <w:tcW w:w="781"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58</w:t>
            </w:r>
          </w:p>
        </w:tc>
        <w:tc>
          <w:tcPr>
            <w:tcW w:w="1076"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0.631</w:t>
            </w:r>
          </w:p>
        </w:tc>
        <w:tc>
          <w:tcPr>
            <w:tcW w:w="1172" w:type="dxa"/>
            <w:vMerge/>
          </w:tcPr>
          <w:p w:rsidR="0052688C" w:rsidRPr="006535AC" w:rsidRDefault="0052688C" w:rsidP="00772F1E">
            <w:pPr>
              <w:rPr>
                <w:rFonts w:ascii="Traditional Arabic" w:hAnsi="Traditional Arabic" w:cs="Traditional Arabic"/>
                <w:b/>
                <w:bCs/>
                <w:rtl/>
              </w:rPr>
            </w:pP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tcPr>
          <w:p w:rsidR="0052688C" w:rsidRPr="006535AC" w:rsidRDefault="0052688C" w:rsidP="00772F1E">
            <w:pPr>
              <w:jc w:val="center"/>
              <w:rPr>
                <w:rFonts w:ascii="Traditional Arabic" w:hAnsi="Traditional Arabic" w:cs="Traditional Arabic"/>
                <w:rtl/>
              </w:rPr>
            </w:pP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تجريبية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3.976</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0.696</w:t>
            </w:r>
          </w:p>
        </w:tc>
        <w:tc>
          <w:tcPr>
            <w:tcW w:w="1075" w:type="dxa"/>
            <w:vMerge/>
          </w:tcPr>
          <w:p w:rsidR="0052688C" w:rsidRPr="006535AC" w:rsidRDefault="0052688C" w:rsidP="00772F1E">
            <w:pPr>
              <w:jc w:val="both"/>
              <w:rPr>
                <w:rFonts w:ascii="Traditional Arabic" w:hAnsi="Traditional Arabic" w:cs="Traditional Arabic"/>
                <w:b/>
                <w:bCs/>
                <w:rtl/>
              </w:rPr>
            </w:pPr>
          </w:p>
        </w:tc>
        <w:tc>
          <w:tcPr>
            <w:tcW w:w="781" w:type="dxa"/>
            <w:vMerge/>
          </w:tcPr>
          <w:p w:rsidR="0052688C" w:rsidRPr="006535AC" w:rsidRDefault="0052688C" w:rsidP="00772F1E">
            <w:pPr>
              <w:jc w:val="both"/>
              <w:rPr>
                <w:rFonts w:ascii="Traditional Arabic" w:hAnsi="Traditional Arabic" w:cs="Traditional Arabic"/>
                <w:b/>
                <w:bCs/>
                <w:rtl/>
              </w:rPr>
            </w:pPr>
          </w:p>
        </w:tc>
        <w:tc>
          <w:tcPr>
            <w:tcW w:w="1076" w:type="dxa"/>
            <w:vMerge/>
          </w:tcPr>
          <w:p w:rsidR="0052688C" w:rsidRPr="006535AC" w:rsidRDefault="0052688C" w:rsidP="00772F1E">
            <w:pPr>
              <w:jc w:val="both"/>
              <w:rPr>
                <w:rFonts w:ascii="Traditional Arabic" w:hAnsi="Traditional Arabic" w:cs="Traditional Arabic"/>
                <w:b/>
                <w:bCs/>
                <w:rtl/>
              </w:rPr>
            </w:pPr>
          </w:p>
        </w:tc>
        <w:tc>
          <w:tcPr>
            <w:tcW w:w="1172" w:type="dxa"/>
            <w:vMerge/>
          </w:tcPr>
          <w:p w:rsidR="0052688C" w:rsidRPr="006535AC" w:rsidRDefault="0052688C" w:rsidP="00772F1E">
            <w:pPr>
              <w:rPr>
                <w:rFonts w:ascii="Traditional Arabic" w:hAnsi="Traditional Arabic" w:cs="Traditional Arabic"/>
                <w:b/>
                <w:bCs/>
                <w:rtl/>
              </w:rPr>
            </w:pP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val="restart"/>
          </w:tcPr>
          <w:p w:rsidR="0052688C" w:rsidRPr="006535AC" w:rsidRDefault="0052688C" w:rsidP="00772F1E">
            <w:pPr>
              <w:jc w:val="center"/>
              <w:rPr>
                <w:rFonts w:ascii="Traditional Arabic" w:hAnsi="Traditional Arabic" w:cs="Traditional Arabic"/>
                <w:rtl/>
              </w:rPr>
            </w:pPr>
            <w:r w:rsidRPr="006535AC">
              <w:rPr>
                <w:rFonts w:ascii="Traditional Arabic" w:hAnsi="Traditional Arabic" w:cs="Traditional Arabic"/>
                <w:rtl/>
              </w:rPr>
              <w:t>الانسحاب والاستخدام</w:t>
            </w: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ضابطة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4.570</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0.894</w:t>
            </w:r>
          </w:p>
        </w:tc>
        <w:tc>
          <w:tcPr>
            <w:tcW w:w="1075"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1.185</w:t>
            </w:r>
          </w:p>
        </w:tc>
        <w:tc>
          <w:tcPr>
            <w:tcW w:w="781"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58</w:t>
            </w:r>
          </w:p>
        </w:tc>
        <w:tc>
          <w:tcPr>
            <w:tcW w:w="1076"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0,378</w:t>
            </w:r>
          </w:p>
        </w:tc>
        <w:tc>
          <w:tcPr>
            <w:tcW w:w="1172" w:type="dxa"/>
            <w:vMerge/>
          </w:tcPr>
          <w:p w:rsidR="0052688C" w:rsidRPr="006535AC" w:rsidRDefault="0052688C" w:rsidP="00772F1E">
            <w:pPr>
              <w:rPr>
                <w:rFonts w:ascii="Traditional Arabic" w:hAnsi="Traditional Arabic" w:cs="Traditional Arabic"/>
                <w:b/>
                <w:bCs/>
                <w:rtl/>
              </w:rPr>
            </w:pP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tcPr>
          <w:p w:rsidR="0052688C" w:rsidRPr="006535AC" w:rsidRDefault="0052688C" w:rsidP="00772F1E">
            <w:pPr>
              <w:jc w:val="center"/>
              <w:rPr>
                <w:rFonts w:ascii="Traditional Arabic" w:hAnsi="Traditional Arabic" w:cs="Traditional Arabic"/>
                <w:rtl/>
              </w:rPr>
            </w:pP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تجريبية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4.759</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0.725</w:t>
            </w:r>
          </w:p>
        </w:tc>
        <w:tc>
          <w:tcPr>
            <w:tcW w:w="1075" w:type="dxa"/>
            <w:vMerge/>
          </w:tcPr>
          <w:p w:rsidR="0052688C" w:rsidRPr="006535AC" w:rsidRDefault="0052688C" w:rsidP="00772F1E">
            <w:pPr>
              <w:jc w:val="both"/>
              <w:rPr>
                <w:rFonts w:ascii="Traditional Arabic" w:hAnsi="Traditional Arabic" w:cs="Traditional Arabic"/>
                <w:b/>
                <w:bCs/>
                <w:rtl/>
              </w:rPr>
            </w:pPr>
          </w:p>
        </w:tc>
        <w:tc>
          <w:tcPr>
            <w:tcW w:w="781" w:type="dxa"/>
            <w:vMerge/>
          </w:tcPr>
          <w:p w:rsidR="0052688C" w:rsidRPr="006535AC" w:rsidRDefault="0052688C" w:rsidP="00772F1E">
            <w:pPr>
              <w:jc w:val="both"/>
              <w:rPr>
                <w:rFonts w:ascii="Traditional Arabic" w:hAnsi="Traditional Arabic" w:cs="Traditional Arabic"/>
                <w:b/>
                <w:bCs/>
                <w:rtl/>
              </w:rPr>
            </w:pPr>
          </w:p>
        </w:tc>
        <w:tc>
          <w:tcPr>
            <w:tcW w:w="1076" w:type="dxa"/>
            <w:vMerge/>
          </w:tcPr>
          <w:p w:rsidR="0052688C" w:rsidRPr="006535AC" w:rsidRDefault="0052688C" w:rsidP="00772F1E">
            <w:pPr>
              <w:jc w:val="both"/>
              <w:rPr>
                <w:rFonts w:ascii="Traditional Arabic" w:hAnsi="Traditional Arabic" w:cs="Traditional Arabic"/>
                <w:b/>
                <w:bCs/>
                <w:rtl/>
              </w:rPr>
            </w:pPr>
          </w:p>
        </w:tc>
        <w:tc>
          <w:tcPr>
            <w:tcW w:w="1172" w:type="dxa"/>
            <w:vMerge/>
          </w:tcPr>
          <w:p w:rsidR="0052688C" w:rsidRPr="006535AC" w:rsidRDefault="0052688C" w:rsidP="00772F1E">
            <w:pPr>
              <w:rPr>
                <w:rFonts w:ascii="Traditional Arabic" w:hAnsi="Traditional Arabic" w:cs="Traditional Arabic"/>
                <w:b/>
                <w:bCs/>
                <w:rtl/>
              </w:rPr>
            </w:pP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val="restart"/>
          </w:tcPr>
          <w:p w:rsidR="0052688C" w:rsidRPr="006535AC" w:rsidRDefault="0052688C" w:rsidP="00772F1E">
            <w:pPr>
              <w:jc w:val="center"/>
              <w:rPr>
                <w:rFonts w:ascii="Traditional Arabic" w:hAnsi="Traditional Arabic" w:cs="Traditional Arabic"/>
                <w:rtl/>
              </w:rPr>
            </w:pPr>
            <w:r w:rsidRPr="006535AC">
              <w:rPr>
                <w:rFonts w:ascii="Traditional Arabic" w:hAnsi="Traditional Arabic" w:cs="Traditional Arabic"/>
                <w:rtl/>
              </w:rPr>
              <w:t xml:space="preserve">متلازمة </w:t>
            </w:r>
            <w:r w:rsidRPr="006535AC">
              <w:rPr>
                <w:rFonts w:ascii="Traditional Arabic" w:hAnsi="Traditional Arabic" w:cs="Traditional Arabic"/>
                <w:rtl/>
              </w:rPr>
              <w:lastRenderedPageBreak/>
              <w:t>الاعتماد</w:t>
            </w: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lastRenderedPageBreak/>
              <w:t>ضابطة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13.358</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1.203</w:t>
            </w:r>
          </w:p>
        </w:tc>
        <w:tc>
          <w:tcPr>
            <w:tcW w:w="1075"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2.960</w:t>
            </w:r>
          </w:p>
        </w:tc>
        <w:tc>
          <w:tcPr>
            <w:tcW w:w="781"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58</w:t>
            </w:r>
          </w:p>
        </w:tc>
        <w:tc>
          <w:tcPr>
            <w:tcW w:w="1076" w:type="dxa"/>
            <w:vMerge w:val="restart"/>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0.792</w:t>
            </w:r>
          </w:p>
        </w:tc>
        <w:tc>
          <w:tcPr>
            <w:tcW w:w="1172" w:type="dxa"/>
            <w:vMerge/>
          </w:tcPr>
          <w:p w:rsidR="0052688C" w:rsidRPr="006535AC" w:rsidRDefault="0052688C" w:rsidP="00772F1E">
            <w:pPr>
              <w:rPr>
                <w:rFonts w:ascii="Traditional Arabic" w:hAnsi="Traditional Arabic" w:cs="Traditional Arabic"/>
                <w:b/>
                <w:bCs/>
                <w:rtl/>
              </w:rPr>
            </w:pPr>
          </w:p>
        </w:tc>
      </w:tr>
      <w:tr w:rsidR="0052688C" w:rsidRPr="006535AC" w:rsidTr="00772F1E">
        <w:tc>
          <w:tcPr>
            <w:tcW w:w="833" w:type="dxa"/>
            <w:vMerge/>
          </w:tcPr>
          <w:p w:rsidR="0052688C" w:rsidRPr="006535AC" w:rsidRDefault="0052688C" w:rsidP="00772F1E">
            <w:pPr>
              <w:jc w:val="center"/>
              <w:rPr>
                <w:rFonts w:ascii="Traditional Arabic" w:hAnsi="Traditional Arabic" w:cs="Traditional Arabic"/>
                <w:rtl/>
              </w:rPr>
            </w:pPr>
          </w:p>
        </w:tc>
        <w:tc>
          <w:tcPr>
            <w:tcW w:w="1119" w:type="dxa"/>
            <w:vMerge/>
          </w:tcPr>
          <w:p w:rsidR="0052688C" w:rsidRPr="006535AC" w:rsidRDefault="0052688C" w:rsidP="00772F1E">
            <w:pPr>
              <w:jc w:val="both"/>
              <w:rPr>
                <w:rFonts w:ascii="Traditional Arabic" w:hAnsi="Traditional Arabic" w:cs="Traditional Arabic"/>
                <w:rtl/>
              </w:rPr>
            </w:pPr>
          </w:p>
        </w:tc>
        <w:tc>
          <w:tcPr>
            <w:tcW w:w="1075" w:type="dxa"/>
          </w:tcPr>
          <w:p w:rsidR="0052688C" w:rsidRPr="006535AC" w:rsidRDefault="0052688C" w:rsidP="00772F1E">
            <w:pPr>
              <w:jc w:val="both"/>
              <w:rPr>
                <w:rFonts w:ascii="Traditional Arabic" w:hAnsi="Traditional Arabic" w:cs="Traditional Arabic"/>
                <w:rtl/>
              </w:rPr>
            </w:pPr>
            <w:r w:rsidRPr="006535AC">
              <w:rPr>
                <w:rFonts w:ascii="Traditional Arabic" w:hAnsi="Traditional Arabic" w:cs="Traditional Arabic"/>
                <w:rtl/>
              </w:rPr>
              <w:t>تجريبية</w:t>
            </w:r>
          </w:p>
        </w:tc>
        <w:tc>
          <w:tcPr>
            <w:tcW w:w="71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30</w:t>
            </w:r>
          </w:p>
        </w:tc>
        <w:tc>
          <w:tcPr>
            <w:tcW w:w="1092"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13.027</w:t>
            </w:r>
          </w:p>
        </w:tc>
        <w:tc>
          <w:tcPr>
            <w:tcW w:w="983" w:type="dxa"/>
          </w:tcPr>
          <w:p w:rsidR="0052688C" w:rsidRPr="006535AC" w:rsidRDefault="0052688C" w:rsidP="00772F1E">
            <w:pPr>
              <w:jc w:val="both"/>
              <w:rPr>
                <w:rFonts w:ascii="Traditional Arabic" w:hAnsi="Traditional Arabic" w:cs="Traditional Arabic"/>
                <w:b/>
                <w:bCs/>
                <w:rtl/>
              </w:rPr>
            </w:pPr>
            <w:r w:rsidRPr="006535AC">
              <w:rPr>
                <w:rFonts w:ascii="Traditional Arabic" w:hAnsi="Traditional Arabic" w:cs="Traditional Arabic"/>
                <w:b/>
                <w:bCs/>
                <w:rtl/>
              </w:rPr>
              <w:t>1.274</w:t>
            </w:r>
          </w:p>
        </w:tc>
        <w:tc>
          <w:tcPr>
            <w:tcW w:w="1075" w:type="dxa"/>
            <w:vMerge/>
          </w:tcPr>
          <w:p w:rsidR="0052688C" w:rsidRPr="006535AC" w:rsidRDefault="0052688C" w:rsidP="00772F1E">
            <w:pPr>
              <w:jc w:val="both"/>
              <w:rPr>
                <w:rFonts w:ascii="Traditional Arabic" w:hAnsi="Traditional Arabic" w:cs="Traditional Arabic"/>
                <w:b/>
                <w:bCs/>
                <w:rtl/>
              </w:rPr>
            </w:pPr>
          </w:p>
        </w:tc>
        <w:tc>
          <w:tcPr>
            <w:tcW w:w="781" w:type="dxa"/>
            <w:vMerge/>
          </w:tcPr>
          <w:p w:rsidR="0052688C" w:rsidRPr="006535AC" w:rsidRDefault="0052688C" w:rsidP="00772F1E">
            <w:pPr>
              <w:jc w:val="both"/>
              <w:rPr>
                <w:rFonts w:ascii="Traditional Arabic" w:hAnsi="Traditional Arabic" w:cs="Traditional Arabic"/>
                <w:b/>
                <w:bCs/>
                <w:rtl/>
              </w:rPr>
            </w:pPr>
          </w:p>
        </w:tc>
        <w:tc>
          <w:tcPr>
            <w:tcW w:w="1076" w:type="dxa"/>
            <w:vMerge/>
          </w:tcPr>
          <w:p w:rsidR="0052688C" w:rsidRPr="006535AC" w:rsidRDefault="0052688C" w:rsidP="00772F1E">
            <w:pPr>
              <w:jc w:val="both"/>
              <w:rPr>
                <w:rFonts w:ascii="Traditional Arabic" w:hAnsi="Traditional Arabic" w:cs="Traditional Arabic"/>
                <w:b/>
                <w:bCs/>
                <w:rtl/>
              </w:rPr>
            </w:pPr>
          </w:p>
        </w:tc>
        <w:tc>
          <w:tcPr>
            <w:tcW w:w="1172" w:type="dxa"/>
            <w:vMerge/>
          </w:tcPr>
          <w:p w:rsidR="0052688C" w:rsidRPr="006535AC" w:rsidRDefault="0052688C" w:rsidP="00772F1E">
            <w:pPr>
              <w:rPr>
                <w:rFonts w:ascii="Traditional Arabic" w:hAnsi="Traditional Arabic" w:cs="Traditional Arabic"/>
                <w:b/>
                <w:bCs/>
                <w:rtl/>
              </w:rPr>
            </w:pPr>
          </w:p>
        </w:tc>
      </w:tr>
    </w:tbl>
    <w:p w:rsidR="0052688C" w:rsidRPr="006535AC" w:rsidRDefault="0052688C" w:rsidP="0052688C">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lastRenderedPageBreak/>
        <w:t>الجدول (5) يبين الاختبار التائي لمعرفة التكافؤ بين المجموعتين التجريبية والضابطة في العامل العام والعوامل الطائفية لمتغير متلازمة الاعتماد</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أدوات البحث:</w:t>
      </w:r>
      <w:r w:rsidRPr="006535AC">
        <w:rPr>
          <w:rFonts w:ascii="Traditional Arabic" w:hAnsi="Traditional Arabic" w:cs="Traditional Arabic"/>
          <w:b/>
          <w:bCs/>
          <w:sz w:val="28"/>
          <w:szCs w:val="28"/>
        </w:rPr>
        <w:t xml:space="preserve"> Tools of Research</w:t>
      </w:r>
      <w:r w:rsidRPr="006535AC">
        <w:rPr>
          <w:rFonts w:ascii="Traditional Arabic" w:hAnsi="Traditional Arabic" w:cs="Traditional Arabic"/>
          <w:sz w:val="28"/>
          <w:szCs w:val="28"/>
          <w:rtl/>
        </w:rPr>
        <w:t>: تحقيقا لا هداف البحث الحالي فقد قام الباحث بتصميم مقياس متلازمة الاعتماد والبرنامج الاجتماعي المعرفي ، وفيما يلى تفصيل لذلك:</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مقياس متلازمة الاعتماد: </w:t>
      </w:r>
      <w:r w:rsidRPr="006535AC">
        <w:rPr>
          <w:rFonts w:ascii="Traditional Arabic" w:hAnsi="Traditional Arabic" w:cs="Traditional Arabic"/>
          <w:b/>
          <w:bCs/>
          <w:sz w:val="28"/>
          <w:szCs w:val="28"/>
        </w:rPr>
        <w:t>Dependence Syndrome Scale</w:t>
      </w:r>
      <w:r w:rsidRPr="006535AC">
        <w:rPr>
          <w:rFonts w:ascii="Traditional Arabic" w:hAnsi="Traditional Arabic" w:cs="Traditional Arabic"/>
          <w:sz w:val="28"/>
          <w:szCs w:val="28"/>
          <w:rtl/>
        </w:rPr>
        <w:t>: وهو مقياس تشخيصي تتكون صورته المبدئية من (17) فقرة، تم اشتقاقها من المعايير التشخيصية لـ(</w:t>
      </w:r>
      <w:r w:rsidRPr="006535AC">
        <w:rPr>
          <w:rFonts w:ascii="Traditional Arabic" w:hAnsi="Traditional Arabic" w:cs="Traditional Arabic"/>
          <w:sz w:val="28"/>
          <w:szCs w:val="28"/>
        </w:rPr>
        <w:t>WHO: I.C.D-10: 1992</w:t>
      </w:r>
      <w:r w:rsidRPr="006535AC">
        <w:rPr>
          <w:rFonts w:ascii="Traditional Arabic" w:hAnsi="Traditional Arabic" w:cs="Traditional Arabic"/>
          <w:sz w:val="28"/>
          <w:szCs w:val="28"/>
          <w:rtl/>
        </w:rPr>
        <w:t>) مصاغة بطريقة إيجابية، يجاب عليها بإحدى البدائل (نعم- لا) وتقدر الدرجات عليها بإعطاء الإجابة بـ"نعم" درجة واحدة، والإجابة بـ"لا" صفر، ويتم تشخيص الحالة بموجبه إذا تحصلت على "ثلاث" درجات أو أكثر على أن تكون متحصلة من فقرات تنتمي إلى "ثلاث" أبعاد مختلفة أو أكثر، ويقيس المقياس علاوة على الدرجة الكلية "ست" أبعاد فرعية هي القهر وصعوبة التحكم والتحمل والانسحاب والإهمال المتزايد والاستخدام المضر، ويصحح المقياس ككل تجاه ارتفاع درجات متلازمة الاعتماد على المواد النفسية.</w:t>
      </w:r>
    </w:p>
    <w:p w:rsidR="0052688C" w:rsidRPr="006535AC" w:rsidRDefault="0052688C" w:rsidP="0052688C">
      <w:pPr>
        <w:ind w:left="-335" w:right="-426" w:firstLine="72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ولمعرفة خصائصه القياسية قام الباحث بعرض هذا المقياس على ثلاثة من أساتذة الجامعات ممن لهم اهتمامات في علم النفس العلاجي، والقياس النفسي للتحقق من صدقه الظاهري، واتفق المحكمون على صلاحية المقياس في قياس ما وضع لقياسه. ولحساب الصدق العاملي قام الباحث بتطبيق المقياس في صورته بعد التحكيم على عينة استطلاعية حجمها (80) معتمداً من مجتمع البحث الحالي. وبعد تصحيح الاستجابات وإدخال البيانات الرقمية بالحسب الآلي، قام الباحث بإجراء التحليل العاملي الكشفي مع تدوير المحاور بطريقة معظمة التباين (</w:t>
      </w:r>
      <w:r w:rsidRPr="006535AC">
        <w:rPr>
          <w:rFonts w:ascii="Traditional Arabic" w:hAnsi="Traditional Arabic" w:cs="Traditional Arabic"/>
          <w:sz w:val="28"/>
          <w:szCs w:val="28"/>
        </w:rPr>
        <w:t>Varimax</w:t>
      </w:r>
      <w:r w:rsidRPr="006535AC">
        <w:rPr>
          <w:rFonts w:ascii="Traditional Arabic" w:hAnsi="Traditional Arabic" w:cs="Traditional Arabic"/>
          <w:sz w:val="28"/>
          <w:szCs w:val="28"/>
          <w:rtl/>
        </w:rPr>
        <w:t>) لتحديد الأبعاد الطائفية الممثلة لمجالات متلازمة الاعتماد، وبيّنت نتائج هذا الإجراء تشبع الفقرات على (3) عوامل طائفية، لكل عامل منها جزر كامن قيمته أكبر من الواحد الصحيح، وقد قام الباحث بتسمية العوامل في ضوء محتوى مضمون فقراتها.</w:t>
      </w:r>
    </w:p>
    <w:p w:rsidR="0052688C" w:rsidRPr="006535AC" w:rsidRDefault="0052688C" w:rsidP="0052688C">
      <w:pPr>
        <w:ind w:left="-335" w:right="-426" w:firstLine="72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لمعرفة ثبات درجات كل بعد من العوامل الممثلة لمتلازمة الاعتماد استخدم الباحث طريقة التجزئة النصفية (معادلة سبيرمان- براون) وطريقة تحليل التباين (معادلة ألفا)، فكشف هذه الإجراء عن النتائج المبينة في الجدول أدناه:</w:t>
      </w:r>
    </w:p>
    <w:p w:rsidR="0052688C" w:rsidRPr="006535AC" w:rsidRDefault="0052688C" w:rsidP="0052688C">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جدول رقم (6) يوضح معاملات الثبات للعوامل الطائفية لمقياس متلازمة الاعتماد</w:t>
      </w:r>
    </w:p>
    <w:tbl>
      <w:tblPr>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5000"/>
        <w:gridCol w:w="1440"/>
        <w:gridCol w:w="1080"/>
        <w:gridCol w:w="1008"/>
      </w:tblGrid>
      <w:tr w:rsidR="0052688C" w:rsidRPr="006535AC" w:rsidTr="00772F1E">
        <w:tc>
          <w:tcPr>
            <w:tcW w:w="5000" w:type="dxa"/>
            <w:vMerge w:val="restart"/>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الأبعاد الفرعية</w:t>
            </w:r>
          </w:p>
        </w:tc>
        <w:tc>
          <w:tcPr>
            <w:tcW w:w="1440" w:type="dxa"/>
            <w:vMerge w:val="restart"/>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عدد الفقرات</w:t>
            </w:r>
          </w:p>
        </w:tc>
        <w:tc>
          <w:tcPr>
            <w:tcW w:w="2088" w:type="dxa"/>
            <w:gridSpan w:val="2"/>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معاملات الثبات</w:t>
            </w:r>
          </w:p>
        </w:tc>
      </w:tr>
      <w:tr w:rsidR="0052688C" w:rsidRPr="006535AC" w:rsidTr="00772F1E">
        <w:tc>
          <w:tcPr>
            <w:tcW w:w="5000" w:type="dxa"/>
            <w:vMerge/>
            <w:shd w:val="clear" w:color="auto" w:fill="auto"/>
          </w:tcPr>
          <w:p w:rsidR="0052688C" w:rsidRPr="006535AC" w:rsidRDefault="0052688C" w:rsidP="00772F1E">
            <w:pPr>
              <w:jc w:val="center"/>
              <w:rPr>
                <w:rFonts w:ascii="Traditional Arabic" w:hAnsi="Traditional Arabic" w:cs="Traditional Arabic"/>
                <w:b/>
                <w:bCs/>
                <w:sz w:val="28"/>
                <w:szCs w:val="28"/>
                <w:rtl/>
              </w:rPr>
            </w:pPr>
          </w:p>
        </w:tc>
        <w:tc>
          <w:tcPr>
            <w:tcW w:w="1440" w:type="dxa"/>
            <w:vMerge/>
            <w:shd w:val="clear" w:color="auto" w:fill="auto"/>
          </w:tcPr>
          <w:p w:rsidR="0052688C" w:rsidRPr="006535AC" w:rsidRDefault="0052688C" w:rsidP="00772F1E">
            <w:pPr>
              <w:jc w:val="center"/>
              <w:rPr>
                <w:rFonts w:ascii="Traditional Arabic" w:hAnsi="Traditional Arabic" w:cs="Traditional Arabic"/>
                <w:b/>
                <w:bCs/>
                <w:sz w:val="28"/>
                <w:szCs w:val="28"/>
                <w:rtl/>
              </w:rPr>
            </w:pP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ألفا</w:t>
            </w:r>
          </w:p>
        </w:tc>
        <w:tc>
          <w:tcPr>
            <w:tcW w:w="100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س-ب</w:t>
            </w:r>
          </w:p>
        </w:tc>
      </w:tr>
      <w:tr w:rsidR="0052688C" w:rsidRPr="006535AC" w:rsidTr="00772F1E">
        <w:tc>
          <w:tcPr>
            <w:tcW w:w="5000" w:type="dxa"/>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القهر وصعوبة التحكم</w:t>
            </w:r>
          </w:p>
        </w:tc>
        <w:tc>
          <w:tcPr>
            <w:tcW w:w="144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0.674</w:t>
            </w:r>
          </w:p>
        </w:tc>
        <w:tc>
          <w:tcPr>
            <w:tcW w:w="100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0.617</w:t>
            </w:r>
          </w:p>
        </w:tc>
      </w:tr>
      <w:tr w:rsidR="0052688C" w:rsidRPr="006535AC" w:rsidTr="00772F1E">
        <w:tc>
          <w:tcPr>
            <w:tcW w:w="5000" w:type="dxa"/>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التحمل والإهمال المتزايد</w:t>
            </w:r>
          </w:p>
        </w:tc>
        <w:tc>
          <w:tcPr>
            <w:tcW w:w="144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0.752</w:t>
            </w:r>
          </w:p>
        </w:tc>
        <w:tc>
          <w:tcPr>
            <w:tcW w:w="100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0.631</w:t>
            </w:r>
          </w:p>
        </w:tc>
      </w:tr>
      <w:tr w:rsidR="0052688C" w:rsidRPr="006535AC" w:rsidTr="00772F1E">
        <w:tc>
          <w:tcPr>
            <w:tcW w:w="5000" w:type="dxa"/>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الانسحاب والاستخدام المضر</w:t>
            </w:r>
          </w:p>
        </w:tc>
        <w:tc>
          <w:tcPr>
            <w:tcW w:w="144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0.738</w:t>
            </w:r>
          </w:p>
        </w:tc>
        <w:tc>
          <w:tcPr>
            <w:tcW w:w="100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0.662</w:t>
            </w:r>
          </w:p>
        </w:tc>
      </w:tr>
      <w:tr w:rsidR="0052688C" w:rsidRPr="006535AC" w:rsidTr="00772F1E">
        <w:tc>
          <w:tcPr>
            <w:tcW w:w="5000" w:type="dxa"/>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متلازمة الاعتماد</w:t>
            </w:r>
          </w:p>
        </w:tc>
        <w:tc>
          <w:tcPr>
            <w:tcW w:w="144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17</w:t>
            </w: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0.842</w:t>
            </w:r>
          </w:p>
        </w:tc>
        <w:tc>
          <w:tcPr>
            <w:tcW w:w="100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0.785</w:t>
            </w:r>
          </w:p>
        </w:tc>
      </w:tr>
    </w:tbl>
    <w:p w:rsidR="0052688C" w:rsidRPr="006535AC" w:rsidRDefault="0052688C" w:rsidP="0052688C">
      <w:pPr>
        <w:ind w:left="-193"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البرنامج العلاجي المعرفي الاجتماعي</w:t>
      </w:r>
      <w:r w:rsidRPr="006535AC">
        <w:rPr>
          <w:rFonts w:ascii="Traditional Arabic" w:hAnsi="Traditional Arabic" w:cs="Traditional Arabic"/>
          <w:b/>
          <w:bCs/>
          <w:sz w:val="28"/>
          <w:szCs w:val="28"/>
        </w:rPr>
        <w:t xml:space="preserve">  Social Cognitive Therapeutic Programme :</w:t>
      </w:r>
      <w:r w:rsidRPr="006535AC">
        <w:rPr>
          <w:rFonts w:ascii="Traditional Arabic" w:hAnsi="Traditional Arabic" w:cs="Traditional Arabic"/>
          <w:sz w:val="28"/>
          <w:szCs w:val="28"/>
          <w:rtl/>
        </w:rPr>
        <w:t>: هو برنامج علاجي تم تصميمه بناءً على الأدبيات التي وفرتها التصورات والتطبيقات النظرية للمنحى الاجتماعي المعرفي في علاج متلازمة الاعتماد على المواد النفسية، ويهدف إلى تعزيز التوقعات السلبية للمعتمدين عن الاستخدام وانطفاء التوقعات الإيجابية للمعتمدين عن استخدام المواد النفسية، وتدعيم هذه التوقعات بصورة تمكن من سلوك الامتناع عن الاستخدام تحت ظروف التوتر والإغراء، وتقييم المعتمد لذلك على أنه إنجاز ذاتي يرجع إلى عوامل تتعلق بذاته.</w:t>
      </w:r>
    </w:p>
    <w:p w:rsidR="0052688C" w:rsidRPr="006535AC" w:rsidRDefault="0052688C" w:rsidP="0052688C">
      <w:pPr>
        <w:ind w:left="-193" w:right="-426"/>
        <w:jc w:val="center"/>
        <w:rPr>
          <w:rFonts w:ascii="Traditional Arabic" w:hAnsi="Traditional Arabic" w:cs="Traditional Arabic"/>
          <w:b/>
          <w:bCs/>
          <w:sz w:val="32"/>
          <w:szCs w:val="32"/>
          <w:rtl/>
        </w:rPr>
      </w:pPr>
      <w:r w:rsidRPr="006535AC">
        <w:rPr>
          <w:rFonts w:ascii="Traditional Arabic" w:hAnsi="Traditional Arabic" w:cs="Traditional Arabic"/>
          <w:b/>
          <w:bCs/>
          <w:rtl/>
        </w:rPr>
        <w:t>عرض ومناقشة النتائج:</w:t>
      </w:r>
      <w:r w:rsidRPr="006535AC">
        <w:rPr>
          <w:rFonts w:ascii="Traditional Arabic" w:hAnsi="Traditional Arabic" w:cs="Traditional Arabic"/>
          <w:b/>
          <w:bCs/>
        </w:rPr>
        <w:t xml:space="preserve"> </w:t>
      </w:r>
      <w:r w:rsidRPr="006535AC">
        <w:rPr>
          <w:rFonts w:ascii="Traditional Arabic" w:hAnsi="Traditional Arabic" w:cs="Traditional Arabic"/>
          <w:b/>
          <w:bCs/>
          <w:sz w:val="20"/>
          <w:szCs w:val="20"/>
        </w:rPr>
        <w:t>Review &amp; Discussion of Outcomes</w:t>
      </w:r>
    </w:p>
    <w:p w:rsidR="0052688C" w:rsidRPr="006535AC" w:rsidRDefault="0052688C" w:rsidP="0052688C">
      <w:pPr>
        <w:ind w:left="-193"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الفرض الأول:</w:t>
      </w: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lang w:val="en-GB"/>
        </w:rPr>
        <w:t>:First Hypothesis</w:t>
      </w:r>
      <w:r w:rsidRPr="006535AC">
        <w:rPr>
          <w:rFonts w:ascii="Traditional Arabic" w:hAnsi="Traditional Arabic" w:cs="Traditional Arabic"/>
          <w:sz w:val="28"/>
          <w:szCs w:val="28"/>
          <w:rtl/>
        </w:rPr>
        <w:t xml:space="preserve"> لاختبار صحة الفرض الأول، والذي نصه: [يتمتع البرنامج المقترح بأثر فعال في خفض متلازمة الاعتماد على المواد النفسية] قام الباحث باستخدام الاختبار التائي لعينتين مستقلتين، وفيما يلي بيان لنتائج هذا الإجراء: </w:t>
      </w:r>
    </w:p>
    <w:p w:rsidR="0052688C" w:rsidRPr="006535AC" w:rsidRDefault="0052688C" w:rsidP="0052688C">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جدول (7) يبين الاختبار التائي لعينتين مستقلتين لمعرفة الفروق في العوامل الطائفية والعامل العام لمتلازمة الاعتماد بين المجموعتين التجريبية والضابطة في القياس البعدي:</w:t>
      </w:r>
    </w:p>
    <w:tbl>
      <w:tblPr>
        <w:bidiVisual/>
        <w:tblW w:w="9000" w:type="dxa"/>
        <w:tblInd w:w="3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860"/>
        <w:gridCol w:w="1114"/>
        <w:gridCol w:w="655"/>
        <w:gridCol w:w="1092"/>
        <w:gridCol w:w="1058"/>
        <w:gridCol w:w="1092"/>
        <w:gridCol w:w="888"/>
        <w:gridCol w:w="1241"/>
      </w:tblGrid>
      <w:tr w:rsidR="0052688C" w:rsidRPr="006535AC" w:rsidTr="00772F1E">
        <w:tc>
          <w:tcPr>
            <w:tcW w:w="186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المتغير</w:t>
            </w:r>
          </w:p>
        </w:tc>
        <w:tc>
          <w:tcPr>
            <w:tcW w:w="1114"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المجموعة</w:t>
            </w:r>
          </w:p>
        </w:tc>
        <w:tc>
          <w:tcPr>
            <w:tcW w:w="655"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العدد</w:t>
            </w:r>
          </w:p>
        </w:tc>
        <w:tc>
          <w:tcPr>
            <w:tcW w:w="1092"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الوسط الحسابي</w:t>
            </w:r>
          </w:p>
        </w:tc>
        <w:tc>
          <w:tcPr>
            <w:tcW w:w="105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الانحراف المعياري</w:t>
            </w:r>
          </w:p>
        </w:tc>
        <w:tc>
          <w:tcPr>
            <w:tcW w:w="1092"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القيمة التائية المحسوبة</w:t>
            </w:r>
          </w:p>
        </w:tc>
        <w:tc>
          <w:tcPr>
            <w:tcW w:w="888"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درجة الحرية</w:t>
            </w:r>
          </w:p>
        </w:tc>
        <w:tc>
          <w:tcPr>
            <w:tcW w:w="1241"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القيمة الاحتمالية</w:t>
            </w:r>
          </w:p>
        </w:tc>
      </w:tr>
      <w:tr w:rsidR="0052688C" w:rsidRPr="006535AC" w:rsidTr="00772F1E">
        <w:tc>
          <w:tcPr>
            <w:tcW w:w="1860" w:type="dxa"/>
            <w:vMerge w:val="restart"/>
            <w:shd w:val="clear" w:color="auto" w:fill="auto"/>
          </w:tcPr>
          <w:p w:rsidR="0052688C" w:rsidRPr="006535AC" w:rsidRDefault="0052688C" w:rsidP="00772F1E">
            <w:pPr>
              <w:rPr>
                <w:rFonts w:ascii="Traditional Arabic" w:hAnsi="Traditional Arabic" w:cs="Traditional Arabic"/>
                <w:sz w:val="28"/>
                <w:szCs w:val="28"/>
                <w:rtl/>
              </w:rPr>
            </w:pPr>
            <w:r w:rsidRPr="006535AC">
              <w:rPr>
                <w:rFonts w:ascii="Traditional Arabic" w:hAnsi="Traditional Arabic" w:cs="Traditional Arabic"/>
                <w:sz w:val="28"/>
                <w:szCs w:val="28"/>
                <w:rtl/>
              </w:rPr>
              <w:t>القهر وصعوبة التحكم</w:t>
            </w: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ضابطة </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5.121</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0.776</w:t>
            </w:r>
          </w:p>
        </w:tc>
        <w:tc>
          <w:tcPr>
            <w:tcW w:w="1092"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16.231</w:t>
            </w:r>
          </w:p>
        </w:tc>
        <w:tc>
          <w:tcPr>
            <w:tcW w:w="888" w:type="dxa"/>
            <w:vMerge w:val="restart"/>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58</w:t>
            </w:r>
          </w:p>
        </w:tc>
        <w:tc>
          <w:tcPr>
            <w:tcW w:w="1241"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0.001</w:t>
            </w:r>
          </w:p>
        </w:tc>
      </w:tr>
      <w:tr w:rsidR="0052688C" w:rsidRPr="006535AC" w:rsidTr="00772F1E">
        <w:tc>
          <w:tcPr>
            <w:tcW w:w="1860"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تجريبية </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1.784</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0.884</w:t>
            </w:r>
          </w:p>
        </w:tc>
        <w:tc>
          <w:tcPr>
            <w:tcW w:w="1092"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888"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241"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860" w:type="dxa"/>
            <w:vMerge w:val="restart"/>
            <w:shd w:val="clear" w:color="auto" w:fill="auto"/>
          </w:tcPr>
          <w:p w:rsidR="0052688C" w:rsidRPr="006535AC" w:rsidRDefault="0052688C" w:rsidP="00772F1E">
            <w:pPr>
              <w:rPr>
                <w:rFonts w:ascii="Traditional Arabic" w:hAnsi="Traditional Arabic" w:cs="Traditional Arabic"/>
                <w:sz w:val="28"/>
                <w:szCs w:val="28"/>
                <w:rtl/>
              </w:rPr>
            </w:pPr>
            <w:r w:rsidRPr="006535AC">
              <w:rPr>
                <w:rFonts w:ascii="Traditional Arabic" w:hAnsi="Traditional Arabic" w:cs="Traditional Arabic"/>
                <w:sz w:val="28"/>
                <w:szCs w:val="28"/>
                <w:rtl/>
              </w:rPr>
              <w:t>التحمل والإهمال المتزايد</w:t>
            </w: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ضابطة</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4.953</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0.638</w:t>
            </w:r>
          </w:p>
        </w:tc>
        <w:tc>
          <w:tcPr>
            <w:tcW w:w="1092"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15.853</w:t>
            </w:r>
          </w:p>
        </w:tc>
        <w:tc>
          <w:tcPr>
            <w:tcW w:w="888" w:type="dxa"/>
            <w:vMerge w:val="restart"/>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58</w:t>
            </w:r>
          </w:p>
        </w:tc>
        <w:tc>
          <w:tcPr>
            <w:tcW w:w="1241"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0.001</w:t>
            </w:r>
          </w:p>
        </w:tc>
      </w:tr>
      <w:tr w:rsidR="0052688C" w:rsidRPr="006535AC" w:rsidTr="00772F1E">
        <w:tc>
          <w:tcPr>
            <w:tcW w:w="1860" w:type="dxa"/>
            <w:vMerge/>
            <w:shd w:val="clear" w:color="auto" w:fill="auto"/>
          </w:tcPr>
          <w:p w:rsidR="0052688C" w:rsidRPr="006535AC" w:rsidRDefault="0052688C" w:rsidP="00772F1E">
            <w:pPr>
              <w:rPr>
                <w:rFonts w:ascii="Traditional Arabic" w:hAnsi="Traditional Arabic" w:cs="Traditional Arabic"/>
                <w:sz w:val="28"/>
                <w:szCs w:val="28"/>
                <w:rtl/>
              </w:rPr>
            </w:pP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تجريبية</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1.753</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0.860</w:t>
            </w:r>
          </w:p>
        </w:tc>
        <w:tc>
          <w:tcPr>
            <w:tcW w:w="1092"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888"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241"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860" w:type="dxa"/>
            <w:vMerge w:val="restart"/>
            <w:shd w:val="clear" w:color="auto" w:fill="auto"/>
          </w:tcPr>
          <w:p w:rsidR="0052688C" w:rsidRPr="006535AC" w:rsidRDefault="0052688C" w:rsidP="00772F1E">
            <w:pPr>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الانسحاب والاستخدام المضر </w:t>
            </w: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ضابطة</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4.872</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0.830</w:t>
            </w:r>
          </w:p>
        </w:tc>
        <w:tc>
          <w:tcPr>
            <w:tcW w:w="1092"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14.031</w:t>
            </w:r>
          </w:p>
        </w:tc>
        <w:tc>
          <w:tcPr>
            <w:tcW w:w="888" w:type="dxa"/>
            <w:vMerge w:val="restart"/>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58</w:t>
            </w:r>
          </w:p>
        </w:tc>
        <w:tc>
          <w:tcPr>
            <w:tcW w:w="1241"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0.001</w:t>
            </w:r>
          </w:p>
        </w:tc>
      </w:tr>
      <w:tr w:rsidR="0052688C" w:rsidRPr="006535AC" w:rsidTr="00772F1E">
        <w:tc>
          <w:tcPr>
            <w:tcW w:w="1860"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تجريبية</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1.729</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1.038</w:t>
            </w:r>
          </w:p>
        </w:tc>
        <w:tc>
          <w:tcPr>
            <w:tcW w:w="1092"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888"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241"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860" w:type="dxa"/>
            <w:vMerge w:val="restart"/>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متلازمة الاعتماد </w:t>
            </w: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ضابطة</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13.847</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0.936</w:t>
            </w:r>
          </w:p>
        </w:tc>
        <w:tc>
          <w:tcPr>
            <w:tcW w:w="1092"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24.890</w:t>
            </w:r>
          </w:p>
        </w:tc>
        <w:tc>
          <w:tcPr>
            <w:tcW w:w="888" w:type="dxa"/>
            <w:vMerge w:val="restart"/>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58</w:t>
            </w:r>
          </w:p>
        </w:tc>
        <w:tc>
          <w:tcPr>
            <w:tcW w:w="1241"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0.001</w:t>
            </w:r>
          </w:p>
        </w:tc>
      </w:tr>
      <w:tr w:rsidR="0052688C" w:rsidRPr="006535AC" w:rsidTr="00772F1E">
        <w:tc>
          <w:tcPr>
            <w:tcW w:w="1860"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114"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تجريبية</w:t>
            </w:r>
          </w:p>
        </w:tc>
        <w:tc>
          <w:tcPr>
            <w:tcW w:w="655"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1092"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4.529</w:t>
            </w:r>
          </w:p>
        </w:tc>
        <w:tc>
          <w:tcPr>
            <w:tcW w:w="1058"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2.007</w:t>
            </w:r>
          </w:p>
        </w:tc>
        <w:tc>
          <w:tcPr>
            <w:tcW w:w="1092"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888"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241"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bl>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قراءة إحصائية</w:t>
      </w:r>
      <w:r w:rsidRPr="006535AC">
        <w:rPr>
          <w:rFonts w:ascii="Traditional Arabic" w:hAnsi="Traditional Arabic" w:cs="Traditional Arabic"/>
          <w:sz w:val="28"/>
          <w:szCs w:val="28"/>
          <w:rtl/>
        </w:rPr>
        <w:t>: يلاحظ من الجدول أعلاه أن القيمة التائية المحسوبة لدلالة الفروق في عوامل متلازمة الاعتماد بين المجموعتين التجريبية والضابطة بلغت على التوالي (</w:t>
      </w:r>
      <w:r w:rsidRPr="006535AC">
        <w:rPr>
          <w:rFonts w:ascii="Traditional Arabic" w:hAnsi="Traditional Arabic" w:cs="Traditional Arabic"/>
          <w:b/>
          <w:bCs/>
          <w:sz w:val="28"/>
          <w:szCs w:val="28"/>
          <w:rtl/>
        </w:rPr>
        <w:t>16.231</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15.853</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14.031</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24.890</w:t>
      </w:r>
      <w:r w:rsidRPr="006535AC">
        <w:rPr>
          <w:rFonts w:ascii="Traditional Arabic" w:hAnsi="Traditional Arabic" w:cs="Traditional Arabic"/>
          <w:sz w:val="28"/>
          <w:szCs w:val="28"/>
          <w:rtl/>
        </w:rPr>
        <w:t>) وهي جميعها قيم دالة إحصائياً تحت درجة حرية (</w:t>
      </w:r>
      <w:r w:rsidRPr="006535AC">
        <w:rPr>
          <w:rFonts w:ascii="Traditional Arabic" w:hAnsi="Traditional Arabic" w:cs="Traditional Arabic"/>
          <w:b/>
          <w:bCs/>
          <w:sz w:val="28"/>
          <w:szCs w:val="28"/>
          <w:rtl/>
        </w:rPr>
        <w:t>58</w:t>
      </w:r>
      <w:r w:rsidRPr="006535AC">
        <w:rPr>
          <w:rFonts w:ascii="Traditional Arabic" w:hAnsi="Traditional Arabic" w:cs="Traditional Arabic"/>
          <w:sz w:val="28"/>
          <w:szCs w:val="28"/>
          <w:rtl/>
        </w:rPr>
        <w:t>) عند قيمة احتمالية (</w:t>
      </w:r>
      <w:r w:rsidRPr="006535AC">
        <w:rPr>
          <w:rFonts w:ascii="Traditional Arabic" w:hAnsi="Traditional Arabic" w:cs="Traditional Arabic"/>
          <w:b/>
          <w:bCs/>
          <w:sz w:val="28"/>
          <w:szCs w:val="28"/>
          <w:rtl/>
        </w:rPr>
        <w:t>0.001</w:t>
      </w:r>
      <w:r w:rsidRPr="006535AC">
        <w:rPr>
          <w:rFonts w:ascii="Traditional Arabic" w:hAnsi="Traditional Arabic" w:cs="Traditional Arabic"/>
          <w:sz w:val="28"/>
          <w:szCs w:val="28"/>
          <w:rtl/>
        </w:rPr>
        <w:t xml:space="preserve">) الأمر الذي يشير إلى وجود فروق دالة إحصائياً في متلازمة الاعتماد بين المجموعتين التجريبية والضابطة- وهي نتيجة تحقق صحة الفرض الموجه أعلاه. </w:t>
      </w:r>
    </w:p>
    <w:p w:rsidR="0052688C" w:rsidRPr="006535AC" w:rsidRDefault="0052688C" w:rsidP="0052688C">
      <w:pPr>
        <w:ind w:left="-335" w:right="-426" w:firstLine="720"/>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توضح النتيجة</w:t>
      </w:r>
      <w:r w:rsidRPr="006535AC">
        <w:rPr>
          <w:rFonts w:ascii="Traditional Arabic" w:hAnsi="Traditional Arabic" w:cs="Traditional Arabic"/>
          <w:sz w:val="28"/>
          <w:szCs w:val="28"/>
          <w:rtl/>
        </w:rPr>
        <w:t xml:space="preserve"> المستخلصة من الجدول (7) صحة هذا الفرض، وهي بهذا تؤكد صحة الافتراض النظري للمنحى الاجتماعي المعرفي في علاج متلازمة الاعتماد على المواد النفسية والذي يشير إلى أن تعزيز التوقعات السلبية وانطفاء التوقعات الإيجابية للمعتمدين عن الاستخدام لدى المعتمد يقلل من أعراض متلازمة الاعتماد على المواد النفسية لديه، وذلك لأن السبب الأساسي وراء استخدامه للمواد النفسية ومن ثم الاعتماد عليها هو توقعه بأن استخدامه للمواد النفسية تترتب عليه نتائج مرغوب فيها، ويتفق ذلك مع نتائج البحوث التي أشارت إلى أن المعتمدين لديهم توقعات إيجابية لاستخدام المواد النفسية أكثر من حيث القيمة والعدد من غير المعتمدين بحث (كرستين ورفاقه: </w:t>
      </w:r>
      <w:r w:rsidRPr="006535AC">
        <w:rPr>
          <w:rFonts w:ascii="Traditional Arabic" w:hAnsi="Traditional Arabic" w:cs="Traditional Arabic"/>
          <w:sz w:val="28"/>
          <w:szCs w:val="28"/>
        </w:rPr>
        <w:t>Kersteen, et. al., 1985</w:t>
      </w:r>
      <w:r w:rsidRPr="006535AC">
        <w:rPr>
          <w:rFonts w:ascii="Traditional Arabic" w:hAnsi="Traditional Arabic" w:cs="Traditional Arabic"/>
          <w:sz w:val="28"/>
          <w:szCs w:val="28"/>
          <w:rtl/>
        </w:rPr>
        <w:t xml:space="preserve">) الذي أشارت نتائجه إلى أن المعتمدين لديهم توقعات بتعزيز إيجابي من جراء استخدام المواد النفسية مثل تقوية القدرات العقلية والابتكارية وفتح الشهية للأكل وتقوية الرغبة الجنسية والقدرة على الممارسة الجنسية بفعالية والاسترخاء والهدوء وتحسين المهارات الاجتماعية وتقوية العلاقات الشخصية المتبادلة، أما بحث (جولدمان ورفاقه: </w:t>
      </w:r>
      <w:r w:rsidRPr="006535AC">
        <w:rPr>
          <w:rFonts w:ascii="Traditional Arabic" w:hAnsi="Traditional Arabic" w:cs="Traditional Arabic"/>
          <w:sz w:val="28"/>
          <w:szCs w:val="28"/>
        </w:rPr>
        <w:t>Goldman, et. al., 1987</w:t>
      </w:r>
      <w:r w:rsidRPr="006535AC">
        <w:rPr>
          <w:rFonts w:ascii="Traditional Arabic" w:hAnsi="Traditional Arabic" w:cs="Traditional Arabic"/>
          <w:sz w:val="28"/>
          <w:szCs w:val="28"/>
          <w:rtl/>
        </w:rPr>
        <w:t xml:space="preserve">) المقارن بين المعتمدين وغيرهم في مستويات الاعتمادية والتاريخ الأسري الاعتمادي فقد أشارت نتائجه إلى وجود فروق في مجموعات المقارنة حيث توقع المعتمدون الحصول على لذة ومتعة أكبر من نظرائهم غير المعتمدين، بينما توقع الذين ينحدرون من آباء معتمدين آثاراً معرفية وحركية من جراء استخدامهم أكثر من نظرائهم الذين ينحدرون لآباء غير معتمدين، لذا فإن الجهود العلاجية يجب أن توجه نحو قولبة هذه توقعات الاستخدام الإيجابية لدى المعتمد وتحويلها من إيجابية إلى سلبية، ويتم ذلك من خلال تعزيز التوقعات السلبية للاستخدام وانطفاء التوقعات الإيجابية له بدرجة تمكنه من الإقلاع عن سلوكيات الاستخدام، وهذا من شأنه أن يفك الرابط الذاتي لدى المعتمد بين أعراض متلازمة الاعتماد وسلوكيات الاستخدام التي تعزز تلك الأعراض الأمر الذي يؤدي إلى الضعف التدريجي لهذه الأعراض إلى أن تنطفئ وبهذا تنخفض الأعراض المرضية لمتلازمة الاعتماد على المواد النفسية؛ وتُعد هذه </w:t>
      </w:r>
      <w:r w:rsidRPr="006535AC">
        <w:rPr>
          <w:rFonts w:ascii="Traditional Arabic" w:hAnsi="Traditional Arabic" w:cs="Traditional Arabic"/>
          <w:sz w:val="28"/>
          <w:szCs w:val="28"/>
          <w:rtl/>
        </w:rPr>
        <w:lastRenderedPageBreak/>
        <w:t>النتيجة بمثابة للبرهان التجريبي الذي يدل على قوة البرنامج العلاجي المقترح في خفض متلازمة الاعتماد على المواد النفسية وصدق الافتراضات النظرية التي يقوم عليها.</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الفرض الثاني:</w:t>
      </w: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rPr>
        <w:t>:</w:t>
      </w:r>
      <w:r w:rsidRPr="006535AC">
        <w:rPr>
          <w:rFonts w:ascii="Traditional Arabic" w:hAnsi="Traditional Arabic" w:cs="Traditional Arabic"/>
          <w:b/>
          <w:bCs/>
          <w:sz w:val="28"/>
          <w:szCs w:val="28"/>
          <w:lang w:val="en-GB"/>
        </w:rPr>
        <w:t xml:space="preserve"> Scand Hypothesis</w:t>
      </w:r>
      <w:r w:rsidRPr="006535AC">
        <w:rPr>
          <w:rFonts w:ascii="Traditional Arabic" w:hAnsi="Traditional Arabic" w:cs="Traditional Arabic"/>
          <w:sz w:val="28"/>
          <w:szCs w:val="28"/>
          <w:rtl/>
        </w:rPr>
        <w:t xml:space="preserve"> لاختبار صحة الفرض الثاني، والذي نصه: [داخل المجموعة التجريبية لا توجد فروق جوهرية  في التحسن على متلازمة الاعتماد تعزى لنوع المادة المستخدمة] قام الباحث بإجراء تحليل التباين الأحادي، وفيما يلي بيان لنتائج هذا الإجراء: </w:t>
      </w:r>
    </w:p>
    <w:p w:rsidR="0052688C" w:rsidRPr="006535AC" w:rsidRDefault="0052688C" w:rsidP="0052688C">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جدول (8) يبين تحليل التباين الأحادي لمعرفة دلالة الفروق في درجات التحسن على العوامل الطائفية والعامل العام لمتلازمة الاعتماد التي تعزى لنوع المادة المستخدمة:</w:t>
      </w:r>
    </w:p>
    <w:tbl>
      <w:tblPr>
        <w:bidiVisual/>
        <w:tblW w:w="9180" w:type="dxa"/>
        <w:tblInd w:w="26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441"/>
        <w:gridCol w:w="1799"/>
        <w:gridCol w:w="1440"/>
        <w:gridCol w:w="900"/>
        <w:gridCol w:w="1080"/>
        <w:gridCol w:w="1440"/>
        <w:gridCol w:w="1080"/>
      </w:tblGrid>
      <w:tr w:rsidR="0052688C" w:rsidRPr="006535AC" w:rsidTr="00772F1E">
        <w:tc>
          <w:tcPr>
            <w:tcW w:w="1441"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البُعد </w:t>
            </w:r>
          </w:p>
        </w:tc>
        <w:tc>
          <w:tcPr>
            <w:tcW w:w="1799"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مصدر التباين </w:t>
            </w:r>
          </w:p>
        </w:tc>
        <w:tc>
          <w:tcPr>
            <w:tcW w:w="144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مجموع المربعات </w:t>
            </w:r>
          </w:p>
        </w:tc>
        <w:tc>
          <w:tcPr>
            <w:tcW w:w="90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درجات الحرية </w:t>
            </w: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متوسطات المربعات</w:t>
            </w:r>
          </w:p>
        </w:tc>
        <w:tc>
          <w:tcPr>
            <w:tcW w:w="144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القيمة الفائية المحسوبة </w:t>
            </w:r>
          </w:p>
        </w:tc>
        <w:tc>
          <w:tcPr>
            <w:tcW w:w="1080" w:type="dxa"/>
            <w:shd w:val="clear" w:color="auto" w:fill="auto"/>
          </w:tcPr>
          <w:p w:rsidR="0052688C" w:rsidRPr="006535AC" w:rsidRDefault="0052688C" w:rsidP="00772F1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القيمة الاحتمالية</w:t>
            </w:r>
          </w:p>
        </w:tc>
      </w:tr>
      <w:tr w:rsidR="0052688C" w:rsidRPr="006535AC" w:rsidTr="00772F1E">
        <w:tc>
          <w:tcPr>
            <w:tcW w:w="1441" w:type="dxa"/>
            <w:vMerge w:val="restart"/>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القهر وصعوبة التحكم </w:t>
            </w: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بين المجموعات </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2.561</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1.211</w:t>
            </w:r>
          </w:p>
        </w:tc>
        <w:tc>
          <w:tcPr>
            <w:tcW w:w="144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0.879</w:t>
            </w:r>
          </w:p>
        </w:tc>
        <w:tc>
          <w:tcPr>
            <w:tcW w:w="108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0.563</w:t>
            </w: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داخل المجموعات</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35.971</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27</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1.216</w:t>
            </w: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الكلي</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38.532</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29</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val="restart"/>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التحمل والإهمال المتزايد </w:t>
            </w: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بين المجموعات </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3.963</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2.020</w:t>
            </w:r>
          </w:p>
        </w:tc>
        <w:tc>
          <w:tcPr>
            <w:tcW w:w="144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1.638</w:t>
            </w:r>
          </w:p>
        </w:tc>
        <w:tc>
          <w:tcPr>
            <w:tcW w:w="108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0.231</w:t>
            </w: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داخل المجموعات</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25.015</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27</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1.357</w:t>
            </w: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الكلي</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28.978</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29</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val="restart"/>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الانسحاب والاستخدام المضر </w:t>
            </w: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بين المجموعات </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1.638</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0.571</w:t>
            </w:r>
          </w:p>
        </w:tc>
        <w:tc>
          <w:tcPr>
            <w:tcW w:w="144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0.571</w:t>
            </w:r>
          </w:p>
        </w:tc>
        <w:tc>
          <w:tcPr>
            <w:tcW w:w="108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0.814</w:t>
            </w: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داخل المجموعات</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42.825</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27</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1.414</w:t>
            </w: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الكلي</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44.463</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29</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val="restart"/>
            <w:shd w:val="clear" w:color="auto" w:fill="auto"/>
          </w:tcPr>
          <w:p w:rsidR="0052688C" w:rsidRPr="006535AC" w:rsidRDefault="0052688C" w:rsidP="00772F1E">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متلازمة الاعتماد </w:t>
            </w: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بين المجموعات </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18.537</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9.846</w:t>
            </w:r>
          </w:p>
        </w:tc>
        <w:tc>
          <w:tcPr>
            <w:tcW w:w="144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1.891</w:t>
            </w:r>
          </w:p>
        </w:tc>
        <w:tc>
          <w:tcPr>
            <w:tcW w:w="1080" w:type="dxa"/>
            <w:vMerge w:val="restart"/>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0.231</w:t>
            </w: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داخل المجموعات</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191.052</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27</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6.041</w:t>
            </w: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r w:rsidR="0052688C" w:rsidRPr="006535AC" w:rsidTr="00772F1E">
        <w:tc>
          <w:tcPr>
            <w:tcW w:w="1441" w:type="dxa"/>
            <w:vMerge/>
            <w:shd w:val="clear" w:color="auto" w:fill="auto"/>
          </w:tcPr>
          <w:p w:rsidR="0052688C" w:rsidRPr="006535AC" w:rsidRDefault="0052688C" w:rsidP="00772F1E">
            <w:pPr>
              <w:jc w:val="both"/>
              <w:rPr>
                <w:rFonts w:ascii="Traditional Arabic" w:hAnsi="Traditional Arabic" w:cs="Traditional Arabic"/>
                <w:sz w:val="28"/>
                <w:szCs w:val="28"/>
                <w:rtl/>
              </w:rPr>
            </w:pPr>
          </w:p>
        </w:tc>
        <w:tc>
          <w:tcPr>
            <w:tcW w:w="1799" w:type="dxa"/>
            <w:shd w:val="clear" w:color="auto" w:fill="auto"/>
          </w:tcPr>
          <w:p w:rsidR="0052688C" w:rsidRPr="006535AC" w:rsidRDefault="0052688C" w:rsidP="00772F1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الكلي</w:t>
            </w:r>
          </w:p>
        </w:tc>
        <w:tc>
          <w:tcPr>
            <w:tcW w:w="144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210.508</w:t>
            </w:r>
          </w:p>
        </w:tc>
        <w:tc>
          <w:tcPr>
            <w:tcW w:w="900" w:type="dxa"/>
            <w:shd w:val="clear" w:color="auto" w:fill="auto"/>
          </w:tcPr>
          <w:p w:rsidR="0052688C" w:rsidRPr="006535AC" w:rsidRDefault="0052688C" w:rsidP="00772F1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29</w:t>
            </w:r>
          </w:p>
        </w:tc>
        <w:tc>
          <w:tcPr>
            <w:tcW w:w="1080" w:type="dxa"/>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44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c>
          <w:tcPr>
            <w:tcW w:w="1080" w:type="dxa"/>
            <w:vMerge/>
            <w:shd w:val="clear" w:color="auto" w:fill="auto"/>
          </w:tcPr>
          <w:p w:rsidR="0052688C" w:rsidRPr="006535AC" w:rsidRDefault="0052688C" w:rsidP="00772F1E">
            <w:pPr>
              <w:jc w:val="both"/>
              <w:rPr>
                <w:rFonts w:ascii="Traditional Arabic" w:hAnsi="Traditional Arabic" w:cs="Traditional Arabic"/>
                <w:b/>
                <w:bCs/>
                <w:sz w:val="28"/>
                <w:szCs w:val="28"/>
                <w:rtl/>
              </w:rPr>
            </w:pPr>
          </w:p>
        </w:tc>
      </w:tr>
    </w:tbl>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قراءة إحصائية</w:t>
      </w:r>
      <w:r w:rsidRPr="006535AC">
        <w:rPr>
          <w:rFonts w:ascii="Traditional Arabic" w:hAnsi="Traditional Arabic" w:cs="Traditional Arabic"/>
          <w:sz w:val="28"/>
          <w:szCs w:val="28"/>
          <w:rtl/>
        </w:rPr>
        <w:t>: يلاحظ من الجدول أعلاه أن القيمة الفائية المحسوبة لتأثير نوع المادة المستخدمة على درجات التحسن في عوامل متلازمة الاعتماد بلغت في متوسطات عوامل متلازمة الاعتماد على التوالي (</w:t>
      </w:r>
      <w:r w:rsidRPr="006535AC">
        <w:rPr>
          <w:rFonts w:ascii="Traditional Arabic" w:hAnsi="Traditional Arabic" w:cs="Traditional Arabic"/>
          <w:b/>
          <w:bCs/>
          <w:sz w:val="28"/>
          <w:szCs w:val="28"/>
          <w:rtl/>
        </w:rPr>
        <w:t>0.879</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1.638</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0.571</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1.891</w:t>
      </w:r>
      <w:r w:rsidRPr="006535AC">
        <w:rPr>
          <w:rFonts w:ascii="Traditional Arabic" w:hAnsi="Traditional Arabic" w:cs="Traditional Arabic"/>
          <w:sz w:val="28"/>
          <w:szCs w:val="28"/>
          <w:rtl/>
        </w:rPr>
        <w:t>)، بقيم احتمالية (</w:t>
      </w:r>
      <w:r w:rsidRPr="006535AC">
        <w:rPr>
          <w:rFonts w:ascii="Traditional Arabic" w:hAnsi="Traditional Arabic" w:cs="Traditional Arabic"/>
          <w:b/>
          <w:bCs/>
          <w:sz w:val="28"/>
          <w:szCs w:val="28"/>
          <w:rtl/>
        </w:rPr>
        <w:t>0.563</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0.231</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0.814</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0.231</w:t>
      </w:r>
      <w:r w:rsidRPr="006535AC">
        <w:rPr>
          <w:rFonts w:ascii="Traditional Arabic" w:hAnsi="Traditional Arabic" w:cs="Traditional Arabic"/>
          <w:sz w:val="28"/>
          <w:szCs w:val="28"/>
          <w:rtl/>
        </w:rPr>
        <w:t>) وهي جميعها قيم غير دالة إحصائياً عند القيمة الاحتمالية (</w:t>
      </w:r>
      <w:r w:rsidRPr="006535AC">
        <w:rPr>
          <w:rFonts w:ascii="Traditional Arabic" w:hAnsi="Traditional Arabic" w:cs="Traditional Arabic"/>
          <w:b/>
          <w:bCs/>
          <w:sz w:val="28"/>
          <w:szCs w:val="28"/>
          <w:rtl/>
        </w:rPr>
        <w:t>0.050</w:t>
      </w:r>
      <w:r w:rsidRPr="006535AC">
        <w:rPr>
          <w:rFonts w:ascii="Traditional Arabic" w:hAnsi="Traditional Arabic" w:cs="Traditional Arabic"/>
          <w:sz w:val="28"/>
          <w:szCs w:val="28"/>
          <w:rtl/>
        </w:rPr>
        <w:t xml:space="preserve">) الأمر الذي يشير إلى عدم وجود فروق جوهرية في درجات التحسن على متلازمة الاعتماد تعزى لنوع المادة المستخدمة- وهي نتيجة تحقق صحة الفرض الصغرى أعلاه. </w:t>
      </w:r>
    </w:p>
    <w:p w:rsidR="0052688C" w:rsidRPr="006535AC" w:rsidRDefault="0052688C" w:rsidP="0052688C">
      <w:pPr>
        <w:ind w:left="-335" w:right="-426" w:firstLine="720"/>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تشير</w:t>
      </w:r>
      <w:r w:rsidRPr="006535AC">
        <w:rPr>
          <w:rFonts w:ascii="Traditional Arabic" w:hAnsi="Traditional Arabic" w:cs="Traditional Arabic"/>
          <w:sz w:val="28"/>
          <w:szCs w:val="28"/>
          <w:rtl/>
        </w:rPr>
        <w:t xml:space="preserve"> النتيجة المستخلصة من الجدول (8) إلى صحة هذا الفرض، والتي تؤكد عدم تأثير نوع المادة المستخدمة على التحسن في متلازمة الاعتماد على المواد النفسية؛ فبالرغم من تعدد المواد النفسية التي ينجم من استخدامها الكثيف والمستمر متلازمة الاعتماد، والآثار الصيدلانية المختلفة لهذه المواد، وتغيّر متلازمة الاعتماد نفسها عند المعتمد الواحد بعد تعرضه للانتكاسات الاعتمادية- إلا أن متلازمة الاعتماد ككل والزملة المرضية المميزة لها تتميز بدرجة من الثبات النسبي الذي يقدم متلازمة الاعتماد كظاهرة مرضية واضحة المؤشرات التشخيصية المحددة لها بغض النظر عن نوع المواد النفسية التي تنجم من استخدامها متلازمة الاعتماد نفسها، ويتفق هذا التفسير مع افتراضات الـ(</w:t>
      </w:r>
      <w:r w:rsidRPr="006535AC">
        <w:rPr>
          <w:rFonts w:ascii="Traditional Arabic" w:hAnsi="Traditional Arabic" w:cs="Traditional Arabic"/>
          <w:sz w:val="28"/>
          <w:szCs w:val="28"/>
        </w:rPr>
        <w:t xml:space="preserve">W.H.O: I.C.D-10: 1992 </w:t>
      </w:r>
      <w:r w:rsidRPr="006535AC">
        <w:rPr>
          <w:rFonts w:ascii="Traditional Arabic" w:hAnsi="Traditional Arabic" w:cs="Traditional Arabic"/>
          <w:sz w:val="28"/>
          <w:szCs w:val="28"/>
          <w:rtl/>
        </w:rPr>
        <w:t>) حول متلازمة الاعتماد والتي ينظر إليها باعتبارها ظاهرة مرضية عامة تنجم من استخدام مواد النفسية متعددة، وهو بهذا يركز على التأثيرات الاعتمادية الأساسية التي تجمع بين كل المواد النفسية وذلك على حساب التأثيرات الاعتمادية النوعية المميزة لكل مادة النفسية على حدة، وذلك على النقيض من افتراضات الـ(</w:t>
      </w:r>
      <w:r w:rsidRPr="006535AC">
        <w:rPr>
          <w:rFonts w:ascii="Traditional Arabic" w:hAnsi="Traditional Arabic" w:cs="Traditional Arabic"/>
          <w:sz w:val="28"/>
          <w:szCs w:val="28"/>
        </w:rPr>
        <w:t>APA: D.S.M.-4TR: 2000</w:t>
      </w:r>
      <w:r w:rsidRPr="006535AC">
        <w:rPr>
          <w:rFonts w:ascii="Traditional Arabic" w:hAnsi="Traditional Arabic" w:cs="Traditional Arabic"/>
          <w:sz w:val="28"/>
          <w:szCs w:val="28"/>
          <w:rtl/>
        </w:rPr>
        <w:t>) الذي يركز على التأثيرات الاعتمادية النوعية أكثر من التأثيرات الاعتمادية العامة- وينطبق التأثير الحالي مع واقع البيئة السودانية بدرجة أكبر والتي يتم فيها تحضير المواد النفسية بصورة عامة والكحول والقنب على وجه الخصوص بطرق أكثر بدائية لذا فإن مستحضراتها البلدية تشوبها علاوة على المادة الفعالة الأساسية مواد فعالة أخرى وسميات ومواد غذائية ناتجة من عملية التحضير أو مضافة عمداً، وذلك بالإضافة إلى عدم ضبط المادة الفعالة فيها، الأمر الذي يجعل من الصعوبة بمكان معرفة آثارها ومضاعفاتها الاعتمادية وبالتالي استحالة التمييز بين الآثار الاعتمادية التي ترجع لنوع المادة المستخدمة عندما يتعلق الأمر المقارنة بين أكثر من مادة نفسية الفاعلية، هذا ويتفاعل ذلك مع الأثر الفعال القوي للبرنامج العلاجي المقترح في علاج متلازمة الاعتماد على المواد النفسية والذي تصل قوته لدرجة تنطفئ معها تأثيرات نوع المادة المستخدمة على التحسن في متلازمة الاعتماد إن وجدت، وتعد هذه النتيجة بمثابة البرهان التجريبي الذي يدلل على قوة الأثر الفعال للبرنامج العلاجي المقترح في علاج متلازمة الاعتماد الناجمة من استخدام مواد النفسية متعددة وذلك على العكس من كثير من البرامج العلاجية التي يقتصر أثرها الفعال في علاج متلازمة الاعتماد الناجمة من استخدام مادة بعينها دون غيرها ولاسيما الكحول كما هو الحال في برامج العلاج الطبي والسلوكي.</w:t>
      </w:r>
    </w:p>
    <w:p w:rsidR="0052688C" w:rsidRPr="006535AC" w:rsidRDefault="0052688C" w:rsidP="0052688C">
      <w:pPr>
        <w:ind w:left="-335" w:right="-426"/>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lastRenderedPageBreak/>
        <w:t>الفرض الثالث</w:t>
      </w:r>
      <w:r w:rsidRPr="006535AC">
        <w:rPr>
          <w:rFonts w:ascii="Traditional Arabic" w:hAnsi="Traditional Arabic" w:cs="Traditional Arabic"/>
          <w:sz w:val="28"/>
          <w:szCs w:val="28"/>
          <w:rtl/>
        </w:rPr>
        <w:t>:</w:t>
      </w:r>
      <w:r w:rsidRPr="006535AC">
        <w:rPr>
          <w:rFonts w:ascii="Traditional Arabic" w:hAnsi="Traditional Arabic" w:cs="Traditional Arabic"/>
          <w:b/>
          <w:bCs/>
          <w:sz w:val="28"/>
          <w:szCs w:val="28"/>
        </w:rPr>
        <w:t xml:space="preserve"> Third</w:t>
      </w:r>
      <w:r w:rsidRPr="006535AC">
        <w:rPr>
          <w:rFonts w:ascii="Traditional Arabic" w:hAnsi="Traditional Arabic" w:cs="Traditional Arabic"/>
          <w:b/>
          <w:bCs/>
          <w:sz w:val="28"/>
          <w:szCs w:val="28"/>
          <w:lang w:val="en-GB"/>
        </w:rPr>
        <w:t xml:space="preserve"> Hypothesis</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 : لاختبار صحة الفرض الثالث، والذي نصه: [داخل المجموعة التجريبية لا توجد علاقة ارتباطية جوهرية بين التحسن في متلازمة الاعتماد والانتكاسة] قام الباحث بحساب معامل ارتباط الرتب لسبيرمان، وفيما يلي بيان لنتائج هذا الإجراء: </w:t>
      </w:r>
    </w:p>
    <w:p w:rsidR="0052688C" w:rsidRPr="006535AC" w:rsidRDefault="0052688C" w:rsidP="0052688C">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جدول (9) يبين معامل ارتباط الرتب لسبيرمان لمعرفة دلالة الارتباط بين درجات التحسن في العوامل الطائفية والعامل العام لمتلازمة الاعتماد والانتكاسة: </w:t>
      </w:r>
    </w:p>
    <w:tbl>
      <w:tblPr>
        <w:bidiVisual/>
        <w:tblW w:w="8280" w:type="dxa"/>
        <w:tblInd w:w="7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3143"/>
        <w:gridCol w:w="1897"/>
        <w:gridCol w:w="990"/>
        <w:gridCol w:w="2250"/>
      </w:tblGrid>
      <w:tr w:rsidR="0052688C" w:rsidRPr="006535AC" w:rsidTr="00772F1E">
        <w:trPr>
          <w:trHeight w:val="347"/>
        </w:trPr>
        <w:tc>
          <w:tcPr>
            <w:tcW w:w="3143" w:type="dxa"/>
            <w:shd w:val="clear" w:color="auto" w:fill="auto"/>
          </w:tcPr>
          <w:p w:rsidR="0052688C" w:rsidRPr="006535AC" w:rsidRDefault="0052688C" w:rsidP="00772F1E">
            <w:pPr>
              <w:tabs>
                <w:tab w:val="left" w:pos="-12"/>
              </w:tabs>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العامل </w:t>
            </w:r>
          </w:p>
        </w:tc>
        <w:tc>
          <w:tcPr>
            <w:tcW w:w="1897" w:type="dxa"/>
            <w:shd w:val="clear" w:color="auto" w:fill="auto"/>
          </w:tcPr>
          <w:p w:rsidR="0052688C" w:rsidRPr="006535AC" w:rsidRDefault="0052688C" w:rsidP="00772F1E">
            <w:pPr>
              <w:tabs>
                <w:tab w:val="left" w:pos="-12"/>
              </w:tabs>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معامل الارتباط</w:t>
            </w:r>
          </w:p>
        </w:tc>
        <w:tc>
          <w:tcPr>
            <w:tcW w:w="990" w:type="dxa"/>
            <w:shd w:val="clear" w:color="auto" w:fill="auto"/>
          </w:tcPr>
          <w:p w:rsidR="0052688C" w:rsidRPr="006535AC" w:rsidRDefault="0052688C" w:rsidP="00772F1E">
            <w:pPr>
              <w:tabs>
                <w:tab w:val="left" w:pos="-12"/>
              </w:tabs>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العدد </w:t>
            </w:r>
          </w:p>
        </w:tc>
        <w:tc>
          <w:tcPr>
            <w:tcW w:w="2250" w:type="dxa"/>
            <w:shd w:val="clear" w:color="auto" w:fill="auto"/>
          </w:tcPr>
          <w:p w:rsidR="0052688C" w:rsidRPr="006535AC" w:rsidRDefault="0052688C" w:rsidP="00772F1E">
            <w:pPr>
              <w:tabs>
                <w:tab w:val="left" w:pos="-12"/>
              </w:tabs>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القيمة الاحتمالية </w:t>
            </w:r>
          </w:p>
        </w:tc>
      </w:tr>
      <w:tr w:rsidR="0052688C" w:rsidRPr="006535AC" w:rsidTr="00772F1E">
        <w:tc>
          <w:tcPr>
            <w:tcW w:w="3143" w:type="dxa"/>
            <w:shd w:val="clear" w:color="auto" w:fill="auto"/>
          </w:tcPr>
          <w:p w:rsidR="0052688C" w:rsidRPr="006535AC" w:rsidRDefault="0052688C" w:rsidP="00772F1E">
            <w:pPr>
              <w:tabs>
                <w:tab w:val="left" w:pos="-12"/>
              </w:tabs>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القهر وصعوبة التحكم</w:t>
            </w:r>
          </w:p>
        </w:tc>
        <w:tc>
          <w:tcPr>
            <w:tcW w:w="1897"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-0.125</w:t>
            </w:r>
          </w:p>
        </w:tc>
        <w:tc>
          <w:tcPr>
            <w:tcW w:w="990"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2250"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0.215</w:t>
            </w:r>
          </w:p>
        </w:tc>
      </w:tr>
      <w:tr w:rsidR="0052688C" w:rsidRPr="006535AC" w:rsidTr="00772F1E">
        <w:tc>
          <w:tcPr>
            <w:tcW w:w="3143" w:type="dxa"/>
            <w:shd w:val="clear" w:color="auto" w:fill="auto"/>
          </w:tcPr>
          <w:p w:rsidR="0052688C" w:rsidRPr="006535AC" w:rsidRDefault="0052688C" w:rsidP="00772F1E">
            <w:pPr>
              <w:tabs>
                <w:tab w:val="left" w:pos="-12"/>
              </w:tabs>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التحمل والإهمال المتزايد</w:t>
            </w:r>
          </w:p>
        </w:tc>
        <w:tc>
          <w:tcPr>
            <w:tcW w:w="1897"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-0.126</w:t>
            </w:r>
          </w:p>
        </w:tc>
        <w:tc>
          <w:tcPr>
            <w:tcW w:w="990"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2250"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0.136</w:t>
            </w:r>
          </w:p>
        </w:tc>
      </w:tr>
      <w:tr w:rsidR="0052688C" w:rsidRPr="006535AC" w:rsidTr="00772F1E">
        <w:tc>
          <w:tcPr>
            <w:tcW w:w="3143" w:type="dxa"/>
            <w:shd w:val="clear" w:color="auto" w:fill="auto"/>
          </w:tcPr>
          <w:p w:rsidR="0052688C" w:rsidRPr="006535AC" w:rsidRDefault="0052688C" w:rsidP="00772F1E">
            <w:pPr>
              <w:tabs>
                <w:tab w:val="left" w:pos="-12"/>
              </w:tabs>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الانسحاب والاستخدام المضر</w:t>
            </w:r>
          </w:p>
        </w:tc>
        <w:tc>
          <w:tcPr>
            <w:tcW w:w="1897"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-0.103</w:t>
            </w:r>
          </w:p>
        </w:tc>
        <w:tc>
          <w:tcPr>
            <w:tcW w:w="990"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2250"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0.513</w:t>
            </w:r>
          </w:p>
        </w:tc>
      </w:tr>
      <w:tr w:rsidR="0052688C" w:rsidRPr="006535AC" w:rsidTr="00772F1E">
        <w:tc>
          <w:tcPr>
            <w:tcW w:w="3143" w:type="dxa"/>
            <w:shd w:val="clear" w:color="auto" w:fill="auto"/>
          </w:tcPr>
          <w:p w:rsidR="0052688C" w:rsidRPr="006535AC" w:rsidRDefault="0052688C" w:rsidP="00772F1E">
            <w:pPr>
              <w:tabs>
                <w:tab w:val="left" w:pos="-12"/>
              </w:tabs>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متلازمة الإعتماد</w:t>
            </w:r>
          </w:p>
        </w:tc>
        <w:tc>
          <w:tcPr>
            <w:tcW w:w="1897"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-0.310</w:t>
            </w:r>
          </w:p>
        </w:tc>
        <w:tc>
          <w:tcPr>
            <w:tcW w:w="990" w:type="dxa"/>
            <w:shd w:val="clear" w:color="auto" w:fill="auto"/>
          </w:tcPr>
          <w:p w:rsidR="0052688C" w:rsidRPr="006535AC" w:rsidRDefault="0052688C" w:rsidP="00772F1E">
            <w:pPr>
              <w:rPr>
                <w:rFonts w:ascii="Traditional Arabic" w:hAnsi="Traditional Arabic" w:cs="Traditional Arabic"/>
              </w:rPr>
            </w:pPr>
            <w:r w:rsidRPr="006535AC">
              <w:rPr>
                <w:rFonts w:ascii="Traditional Arabic" w:hAnsi="Traditional Arabic" w:cs="Traditional Arabic"/>
                <w:b/>
                <w:bCs/>
                <w:sz w:val="28"/>
                <w:szCs w:val="28"/>
                <w:rtl/>
              </w:rPr>
              <w:t>30</w:t>
            </w:r>
          </w:p>
        </w:tc>
        <w:tc>
          <w:tcPr>
            <w:tcW w:w="2250" w:type="dxa"/>
            <w:shd w:val="clear" w:color="auto" w:fill="auto"/>
          </w:tcPr>
          <w:p w:rsidR="0052688C" w:rsidRPr="006535AC" w:rsidRDefault="0052688C" w:rsidP="00772F1E">
            <w:pPr>
              <w:tabs>
                <w:tab w:val="left" w:pos="-12"/>
              </w:tabs>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0.201</w:t>
            </w:r>
          </w:p>
        </w:tc>
      </w:tr>
    </w:tbl>
    <w:p w:rsidR="0052688C" w:rsidRPr="006535AC" w:rsidRDefault="0052688C" w:rsidP="0052688C">
      <w:pPr>
        <w:ind w:left="-335" w:right="-426" w:hanging="52"/>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قراءة إحصائية</w:t>
      </w:r>
      <w:r w:rsidRPr="006535AC">
        <w:rPr>
          <w:rFonts w:ascii="Traditional Arabic" w:hAnsi="Traditional Arabic" w:cs="Traditional Arabic"/>
          <w:sz w:val="28"/>
          <w:szCs w:val="28"/>
          <w:rtl/>
        </w:rPr>
        <w:t>: يلاحظ من الجدول أعلاه أن قيمة معامل الارتباط المحسوبة لدرجات التحسن في عوامل متلازمة الاعتماد مع الانتكاسة بلغت على التوالي: (</w:t>
      </w:r>
      <w:r w:rsidRPr="006535AC">
        <w:rPr>
          <w:rFonts w:ascii="Traditional Arabic" w:hAnsi="Traditional Arabic" w:cs="Traditional Arabic"/>
          <w:b/>
          <w:bCs/>
          <w:sz w:val="28"/>
          <w:szCs w:val="28"/>
          <w:rtl/>
        </w:rPr>
        <w:t>-0.125</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-0.126</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-0.103</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0.310</w:t>
      </w:r>
      <w:r w:rsidRPr="006535AC">
        <w:rPr>
          <w:rFonts w:ascii="Traditional Arabic" w:hAnsi="Traditional Arabic" w:cs="Traditional Arabic"/>
          <w:sz w:val="28"/>
          <w:szCs w:val="28"/>
          <w:rtl/>
        </w:rPr>
        <w:t>)، بقيم احتمالية (</w:t>
      </w:r>
      <w:r w:rsidRPr="006535AC">
        <w:rPr>
          <w:rFonts w:ascii="Traditional Arabic" w:hAnsi="Traditional Arabic" w:cs="Traditional Arabic"/>
          <w:b/>
          <w:bCs/>
          <w:sz w:val="28"/>
          <w:szCs w:val="28"/>
          <w:rtl/>
        </w:rPr>
        <w:t>0.215</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0.136</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0.513</w:t>
      </w:r>
      <w:r w:rsidRPr="006535AC">
        <w:rPr>
          <w:rFonts w:ascii="Traditional Arabic" w:hAnsi="Traditional Arabic" w:cs="Traditional Arabic"/>
          <w:sz w:val="28"/>
          <w:szCs w:val="28"/>
          <w:rtl/>
        </w:rPr>
        <w:t>)، (</w:t>
      </w:r>
      <w:r w:rsidRPr="006535AC">
        <w:rPr>
          <w:rFonts w:ascii="Traditional Arabic" w:hAnsi="Traditional Arabic" w:cs="Traditional Arabic"/>
          <w:b/>
          <w:bCs/>
          <w:sz w:val="28"/>
          <w:szCs w:val="28"/>
          <w:rtl/>
        </w:rPr>
        <w:t>0.201</w:t>
      </w:r>
      <w:r w:rsidRPr="006535AC">
        <w:rPr>
          <w:rFonts w:ascii="Traditional Arabic" w:hAnsi="Traditional Arabic" w:cs="Traditional Arabic"/>
          <w:sz w:val="28"/>
          <w:szCs w:val="28"/>
          <w:rtl/>
        </w:rPr>
        <w:t>)، وهي جميعها قيم غير دالة إحصائياً عند القيمة الاحتمالية (</w:t>
      </w:r>
      <w:r w:rsidRPr="006535AC">
        <w:rPr>
          <w:rFonts w:ascii="Traditional Arabic" w:hAnsi="Traditional Arabic" w:cs="Traditional Arabic"/>
          <w:b/>
          <w:bCs/>
          <w:sz w:val="28"/>
          <w:szCs w:val="28"/>
          <w:rtl/>
        </w:rPr>
        <w:t>0.050</w:t>
      </w:r>
      <w:r w:rsidRPr="006535AC">
        <w:rPr>
          <w:rFonts w:ascii="Traditional Arabic" w:hAnsi="Traditional Arabic" w:cs="Traditional Arabic"/>
          <w:sz w:val="28"/>
          <w:szCs w:val="28"/>
          <w:rtl/>
        </w:rPr>
        <w:t>) الأمر الذي يشير إلى وجود علاقة طردية جوهرية بين درجات التحسن في متلازمة الاعتماد والانتكاسة- وهي نتيجة تحقق صحة الفرض الصفري أعلاه.</w:t>
      </w:r>
    </w:p>
    <w:p w:rsidR="0052688C" w:rsidRPr="006535AC" w:rsidRDefault="0052688C" w:rsidP="0052688C">
      <w:pPr>
        <w:ind w:left="-335" w:right="-426" w:hanging="52"/>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تشير النتيجة المستخلصة من الجدول (9) إلى صحة هذا الفرض- فالبرغم من أن من أهم ما يميز متلازمة الاعتماد حسب تصور الـ(</w:t>
      </w:r>
      <w:r w:rsidRPr="006535AC">
        <w:rPr>
          <w:rFonts w:ascii="Traditional Arabic" w:hAnsi="Traditional Arabic" w:cs="Traditional Arabic"/>
          <w:sz w:val="28"/>
          <w:szCs w:val="28"/>
        </w:rPr>
        <w:t>W.H.O.: I.C.D-10: 1992</w:t>
      </w:r>
      <w:r w:rsidRPr="006535AC">
        <w:rPr>
          <w:rFonts w:ascii="Traditional Arabic" w:hAnsi="Traditional Arabic" w:cs="Traditional Arabic"/>
          <w:sz w:val="28"/>
          <w:szCs w:val="28"/>
          <w:rtl/>
        </w:rPr>
        <w:t>) لها بأنها ظاهرة متعددة المراحل تتسم باحتمال ووجود دليل واضح على رجوع المعتمد لاستخدام مادة اعتماده بعد فترة انقطاع مما يؤدي إلى ظهور زملة أعراضها بأشكال أخرى- الأمر الذي يدلل على أن الانتكاسة الاعتمادية هي من أهم اللازمات المرضية لمتلازمة الاعتماد، وهذا ما أكدته نتائج البحوث السابقة، فقد أشارت نتائج بحث فضل السيد (</w:t>
      </w:r>
      <w:r w:rsidRPr="006535AC">
        <w:rPr>
          <w:rFonts w:ascii="Traditional Arabic" w:hAnsi="Traditional Arabic" w:cs="Traditional Arabic"/>
          <w:sz w:val="28"/>
          <w:szCs w:val="28"/>
        </w:rPr>
        <w:t>Fadulelseed: 2005</w:t>
      </w:r>
      <w:r w:rsidRPr="006535AC">
        <w:rPr>
          <w:rFonts w:ascii="Traditional Arabic" w:hAnsi="Traditional Arabic" w:cs="Traditional Arabic"/>
          <w:sz w:val="28"/>
          <w:szCs w:val="28"/>
          <w:rtl/>
        </w:rPr>
        <w:t xml:space="preserve">) على سبيل المثال لا الحصر إلى أنه يمكن التنبؤ بمتلازمة الاعتماد من خلال معرفة الانتكاسة، وكما ظلت الانتكاسة منبئاً قوياً بمتلازمة الاعتماد بالرغم من إقحام متغيرات أخرى عنوة في معادلة التنبؤ، وكما مثلت الانتكاسة أهم المتغيرات المكونة للنموذج السببي المفسر لمتلازمة الاعتماد- الأمر الذي يدلل على التأثير القوي للانتكاسة على متلازمة الاعتماد ومآلها وأنه تبعاً لذلك كلما زادت عدد مرات الانتكاسة أزمنت متلازمة الاعتماد وتفاقمت مضاعفاتها وساء مآلها الأمر الذي يجعل من المعتمدين ذوي الانتكاسات المتعددة أكثر معاناة من متلازمة الاعتماد ومضاعفاتها وبالتالي أسوأ مآلاً وأقل استجابة للعلاج من نظرائهم من المعتمدين غير المنتكسين أو قليلي الانتكاسة- وذلك نظراً لتكرار زملة </w:t>
      </w:r>
      <w:r w:rsidRPr="006535AC">
        <w:rPr>
          <w:rFonts w:ascii="Traditional Arabic" w:hAnsi="Traditional Arabic" w:cs="Traditional Arabic"/>
          <w:sz w:val="28"/>
          <w:szCs w:val="28"/>
          <w:rtl/>
        </w:rPr>
        <w:lastRenderedPageBreak/>
        <w:t>أعراض متلازمة الاعتماد لديهم مرات متعددة وبأشكال مختلفة بدرجة تضعف من مناعتهم الذاتية ضدها- إلا أن نتيجة البحث الحالي تؤكد عدم تأثير الانتكاسة على التحسن في متلازمة الاعتماد الناتج من البرنامج العلاجي المقترح الأمر الذي يدلل على قوة الأثر الفعال للبرنامج العلاجي المقترح في خفض متلازمة الاعتماد لدرجة تنطفئ معها تأثير الانتكاسة الاعتمادية، ويعزو الباحث ذلك إلى قوة الأساس النظري الذي يقوم عليه البرنامج العلاجي المقترح الذي يعد من أكثر البرامج التأهيلية كفاءة في علاج متلازمة الاعتماد ويرجع ذلك إلى الاهتمام المباشر بالانتكاسة الاعتمادية من قبل الاتجاه التأهيلي لعلاج متلازمة الاعتماد بصورة عامة والعلاج الاجتماعي المعرفي على وجه الخصوص والذي يمنحها قدراً أكبر من الاهتمام باعتبارها عملية قائمة بذاتها ويهدف إلى الإحالة دون حدوثها والنظر إلى ذلك باعتباره عملية دفاعية للإرادة الذاتية يعمم بهدف تعزيز مرحلة الاستمرارية في تغيّر السلوك بعد قولبته، وأساس ذلك هو تعزيز عمليات التغلب على سلوكيات الاستخدام المتاحة لدى المعتمد في مواجهة تهديدات وإغراءات المواقف عالية الخطورة للاستخدام، وينظر الباحث إلى هذه النتيجة باعتبارها نتيجة متفائلة لحد كبير وذلك لأن المعتمدين ذوي الانتكاسات المتعددة هم معتمدون خضعوا لعلاج متلازمة الاعتماد من خلال برامج علاجية مختلفة ولمرات متعددة دون جدوى وكان تأثير الانتكاسة الاعتمادية في كل محاولة علاجية أقوى بكثير من تأثير البرامج العلاجية التي خضعوا لها سابقاً وما يدلل على ذلك هو عودتهم للاستخدام من جديد وحدوث الانتكاسة، الأمر الذي يجعل من المعتمدين ذوي الانتكاسات المتعددة بمثابة الحالات الحرجة التي تحتاج إلى خدمات علاجية خاصة وفي أغلب الحالات قد ينفرط زمام الأمر من المعالج ويتدهور المآل وتكون أحسن حالاته هي الإقامة شبه الدائمة بمستشفيات الاضطرابات النفسية والعقلية، لذا فإن نتيجة الفرض الحالي تفتح فرصة جديدة للمعتمدين ذوي الانتكاسات المتعددة في التحسن والشفاء التام والرجوع إلى عالم الحياة العامة أسوة بنظرائهم من غير المنتكسين وقليلي الانتكاسة- وتعد هذه النتيجة بمثابة البرهان التجريبي الذي يدلل على الأثر المطلق للبرنامج العلاجي المقترح في خفض متلازمة الاعتماد ومتانة الافتراضات النظرية التي يقوم عليها.</w:t>
      </w:r>
    </w:p>
    <w:p w:rsidR="0052688C" w:rsidRPr="006535AC" w:rsidRDefault="0052688C" w:rsidP="0052688C">
      <w:pPr>
        <w:ind w:left="-335" w:right="-426" w:hanging="52"/>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التوصيات:</w:t>
      </w:r>
      <w:r w:rsidRPr="006535AC">
        <w:rPr>
          <w:rFonts w:ascii="Traditional Arabic" w:hAnsi="Traditional Arabic" w:cs="Traditional Arabic"/>
          <w:b/>
          <w:bCs/>
          <w:sz w:val="28"/>
          <w:szCs w:val="28"/>
        </w:rPr>
        <w:t xml:space="preserve"> Recommendations</w:t>
      </w:r>
      <w:r w:rsidRPr="006535AC">
        <w:rPr>
          <w:rFonts w:ascii="Traditional Arabic" w:hAnsi="Traditional Arabic" w:cs="Traditional Arabic"/>
          <w:b/>
          <w:bCs/>
          <w:sz w:val="28"/>
          <w:szCs w:val="28"/>
          <w:rtl/>
        </w:rPr>
        <w:t>:</w:t>
      </w:r>
      <w:r w:rsidRPr="006535AC">
        <w:rPr>
          <w:rFonts w:ascii="Traditional Arabic" w:hAnsi="Traditional Arabic" w:cs="Traditional Arabic"/>
          <w:sz w:val="28"/>
          <w:szCs w:val="28"/>
          <w:rtl/>
        </w:rPr>
        <w:t xml:space="preserve">بناءً على ما توصل إليه الباحث من نتائج يوصي المؤسسات الإرشادية والعلاجية للمعتمدين على المواد النفسية بالآتي: </w:t>
      </w:r>
    </w:p>
    <w:p w:rsidR="0052688C" w:rsidRPr="006535AC" w:rsidRDefault="0052688C" w:rsidP="00F82BB6">
      <w:pPr>
        <w:numPr>
          <w:ilvl w:val="0"/>
          <w:numId w:val="4"/>
        </w:numPr>
        <w:tabs>
          <w:tab w:val="clear" w:pos="597"/>
          <w:tab w:val="num" w:pos="140"/>
        </w:tabs>
        <w:spacing w:after="0" w:line="240" w:lineRule="auto"/>
        <w:ind w:left="-335" w:right="-426" w:hanging="52"/>
        <w:jc w:val="both"/>
        <w:rPr>
          <w:rFonts w:ascii="Traditional Arabic" w:hAnsi="Traditional Arabic" w:cs="Traditional Arabic"/>
          <w:sz w:val="28"/>
          <w:szCs w:val="28"/>
        </w:rPr>
      </w:pPr>
      <w:r w:rsidRPr="006535AC">
        <w:rPr>
          <w:rFonts w:ascii="Traditional Arabic" w:hAnsi="Traditional Arabic" w:cs="Traditional Arabic"/>
          <w:sz w:val="28"/>
          <w:szCs w:val="28"/>
          <w:rtl/>
        </w:rPr>
        <w:t>تصميم برامج إرشادية لتوعية النشء ولاسيما المراهقين بالآثار الضارة والمآل السيئ الناتج من استخدام المواد النفسية.</w:t>
      </w:r>
    </w:p>
    <w:p w:rsidR="0052688C" w:rsidRPr="006535AC" w:rsidRDefault="0052688C" w:rsidP="00F82BB6">
      <w:pPr>
        <w:numPr>
          <w:ilvl w:val="0"/>
          <w:numId w:val="4"/>
        </w:numPr>
        <w:tabs>
          <w:tab w:val="clear" w:pos="597"/>
          <w:tab w:val="num" w:pos="140"/>
        </w:tabs>
        <w:spacing w:after="0" w:line="240" w:lineRule="auto"/>
        <w:ind w:left="-335" w:right="-426" w:hanging="52"/>
        <w:jc w:val="both"/>
        <w:rPr>
          <w:rFonts w:ascii="Traditional Arabic" w:hAnsi="Traditional Arabic" w:cs="Traditional Arabic"/>
          <w:sz w:val="28"/>
          <w:szCs w:val="28"/>
        </w:rPr>
      </w:pPr>
      <w:r w:rsidRPr="006535AC">
        <w:rPr>
          <w:rFonts w:ascii="Traditional Arabic" w:hAnsi="Traditional Arabic" w:cs="Traditional Arabic"/>
          <w:sz w:val="28"/>
          <w:szCs w:val="28"/>
          <w:rtl/>
        </w:rPr>
        <w:t>تصميم برامج وقائية لعلاج إساءة استخدام المواد النفسية للمراهقين مسيئ الاستخدام.</w:t>
      </w:r>
    </w:p>
    <w:p w:rsidR="0052688C" w:rsidRPr="006535AC" w:rsidRDefault="0052688C" w:rsidP="00F82BB6">
      <w:pPr>
        <w:numPr>
          <w:ilvl w:val="0"/>
          <w:numId w:val="4"/>
        </w:numPr>
        <w:tabs>
          <w:tab w:val="clear" w:pos="597"/>
          <w:tab w:val="num" w:pos="140"/>
        </w:tabs>
        <w:spacing w:after="0" w:line="240" w:lineRule="auto"/>
        <w:ind w:left="-335" w:right="-426" w:hanging="52"/>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استخدام البرنامج العلاجي المقترح لعلاج متلازمة الاعتماد على المواد النفسية للمعتمدين باختلاف شرائحهم التي تعزى لنوع المادة المستخدمة والانتكاسة. </w:t>
      </w:r>
    </w:p>
    <w:p w:rsidR="0052688C" w:rsidRPr="006535AC" w:rsidRDefault="0052688C" w:rsidP="0052688C">
      <w:pPr>
        <w:ind w:left="-335" w:right="-426" w:hanging="52"/>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المقترحات:</w:t>
      </w:r>
      <w:r w:rsidRPr="006535AC">
        <w:rPr>
          <w:rFonts w:ascii="Traditional Arabic" w:hAnsi="Traditional Arabic" w:cs="Traditional Arabic"/>
          <w:b/>
          <w:bCs/>
          <w:sz w:val="28"/>
          <w:szCs w:val="28"/>
        </w:rPr>
        <w:t xml:space="preserve"> Suggestions</w:t>
      </w:r>
      <w:r w:rsidRPr="006535AC">
        <w:rPr>
          <w:rFonts w:ascii="Traditional Arabic" w:hAnsi="Traditional Arabic" w:cs="Traditional Arabic"/>
          <w:sz w:val="28"/>
          <w:szCs w:val="28"/>
          <w:rtl/>
        </w:rPr>
        <w:t xml:space="preserve">: لإثراء مجال البحث الحالي اقترح الباحث البحوث المستقبلية الآتية: </w:t>
      </w:r>
    </w:p>
    <w:p w:rsidR="0052688C" w:rsidRPr="006535AC" w:rsidRDefault="0052688C" w:rsidP="00F82BB6">
      <w:pPr>
        <w:numPr>
          <w:ilvl w:val="0"/>
          <w:numId w:val="11"/>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أثر برنامج علاجي مقترح لعلاج إساءة استخدام المواد النفسية التي تضمنها البحث الحالي.</w:t>
      </w:r>
    </w:p>
    <w:p w:rsidR="0052688C" w:rsidRPr="006535AC" w:rsidRDefault="0052688C" w:rsidP="00F82BB6">
      <w:pPr>
        <w:numPr>
          <w:ilvl w:val="0"/>
          <w:numId w:val="11"/>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أثر برنامج علاجي مقترح لعلاج متلازمة الاعتماد على المواد النفسية التي لم يتضمنها البحث الحالي.</w:t>
      </w:r>
    </w:p>
    <w:p w:rsidR="0052688C" w:rsidRPr="006535AC" w:rsidRDefault="0052688C" w:rsidP="00F82BB6">
      <w:pPr>
        <w:numPr>
          <w:ilvl w:val="0"/>
          <w:numId w:val="11"/>
        </w:numPr>
        <w:spacing w:after="0" w:line="240" w:lineRule="auto"/>
        <w:ind w:right="-426"/>
        <w:jc w:val="both"/>
        <w:rPr>
          <w:rFonts w:ascii="Traditional Arabic" w:hAnsi="Traditional Arabic" w:cs="Traditional Arabic"/>
          <w:sz w:val="28"/>
          <w:szCs w:val="28"/>
        </w:rPr>
      </w:pPr>
      <w:r w:rsidRPr="006535AC">
        <w:rPr>
          <w:rFonts w:ascii="Traditional Arabic" w:hAnsi="Traditional Arabic" w:cs="Traditional Arabic"/>
          <w:sz w:val="28"/>
          <w:szCs w:val="28"/>
          <w:rtl/>
        </w:rPr>
        <w:t>أثر برنامج علاجي مقترح لعلاج إساءة استخدام المواد النفسية التي لم يتضمنها البحث الحالي.</w:t>
      </w:r>
    </w:p>
    <w:p w:rsidR="0052688C" w:rsidRPr="006535AC" w:rsidRDefault="0052688C" w:rsidP="0052688C">
      <w:pPr>
        <w:ind w:left="-334" w:right="-851"/>
        <w:jc w:val="center"/>
        <w:rPr>
          <w:rFonts w:ascii="Traditional Arabic" w:hAnsi="Traditional Arabic" w:cs="Traditional Arabic"/>
          <w:b/>
          <w:bCs/>
          <w:sz w:val="32"/>
          <w:szCs w:val="32"/>
          <w:rtl/>
        </w:rPr>
      </w:pPr>
      <w:r w:rsidRPr="006535AC">
        <w:rPr>
          <w:rFonts w:ascii="Traditional Arabic" w:hAnsi="Traditional Arabic" w:cs="Traditional Arabic"/>
          <w:b/>
          <w:bCs/>
          <w:sz w:val="28"/>
          <w:szCs w:val="28"/>
          <w:rtl/>
        </w:rPr>
        <w:t>قائمة المراجع</w:t>
      </w:r>
      <w:r w:rsidRPr="006535AC">
        <w:rPr>
          <w:rFonts w:ascii="Traditional Arabic" w:hAnsi="Traditional Arabic" w:cs="Traditional Arabic"/>
          <w:b/>
          <w:bCs/>
          <w:sz w:val="32"/>
          <w:szCs w:val="32"/>
          <w:rtl/>
        </w:rPr>
        <w:t>:</w:t>
      </w:r>
      <w:r w:rsidRPr="006535AC">
        <w:rPr>
          <w:rFonts w:ascii="Traditional Arabic" w:hAnsi="Traditional Arabic" w:cs="Traditional Arabic"/>
          <w:b/>
          <w:bCs/>
          <w:sz w:val="32"/>
          <w:szCs w:val="32"/>
        </w:rPr>
        <w:t xml:space="preserve"> List of  References</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 xml:space="preserve">أبو حميدان، يوسف عبد الوهاب (2001) </w:t>
      </w:r>
      <w:r w:rsidRPr="006535AC">
        <w:rPr>
          <w:rFonts w:ascii="Traditional Arabic" w:hAnsi="Traditional Arabic" w:cs="Traditional Arabic"/>
          <w:b/>
          <w:bCs/>
          <w:sz w:val="28"/>
          <w:szCs w:val="28"/>
          <w:rtl/>
        </w:rPr>
        <w:t>العلاج السلوكي</w:t>
      </w:r>
      <w:r w:rsidRPr="006535AC">
        <w:rPr>
          <w:rFonts w:ascii="Traditional Arabic" w:hAnsi="Traditional Arabic" w:cs="Traditional Arabic"/>
          <w:sz w:val="28"/>
          <w:szCs w:val="28"/>
          <w:rtl/>
        </w:rPr>
        <w:t>، الكتاب الجامعي، الإمارات العربية المتحدة،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أبو زيد، مدحت عبد الحميد (1998) </w:t>
      </w:r>
      <w:r w:rsidRPr="006535AC">
        <w:rPr>
          <w:rFonts w:ascii="Traditional Arabic" w:hAnsi="Traditional Arabic" w:cs="Traditional Arabic"/>
          <w:b/>
          <w:bCs/>
          <w:sz w:val="28"/>
          <w:szCs w:val="28"/>
          <w:rtl/>
        </w:rPr>
        <w:t>الارتكاس العقاقيري</w:t>
      </w:r>
      <w:r w:rsidRPr="006535AC">
        <w:rPr>
          <w:rFonts w:ascii="Traditional Arabic" w:hAnsi="Traditional Arabic" w:cs="Traditional Arabic"/>
          <w:sz w:val="28"/>
          <w:szCs w:val="28"/>
          <w:rtl/>
        </w:rPr>
        <w:t>، المعرفة الجامعية، مصر،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أبو علام، رجاء محمود (2004) </w:t>
      </w:r>
      <w:r w:rsidRPr="006535AC">
        <w:rPr>
          <w:rFonts w:ascii="Traditional Arabic" w:hAnsi="Traditional Arabic" w:cs="Traditional Arabic"/>
          <w:b/>
          <w:bCs/>
          <w:sz w:val="28"/>
          <w:szCs w:val="28"/>
          <w:rtl/>
        </w:rPr>
        <w:t>مناهج البحث</w:t>
      </w:r>
      <w:r w:rsidRPr="006535AC">
        <w:rPr>
          <w:rFonts w:ascii="Traditional Arabic" w:hAnsi="Traditional Arabic" w:cs="Traditional Arabic"/>
          <w:sz w:val="28"/>
          <w:szCs w:val="28"/>
          <w:rtl/>
        </w:rPr>
        <w:t>، النشر للجامعات، القاهرة، ط4.</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أحمد، سهير كامل (2003) </w:t>
      </w:r>
      <w:r w:rsidRPr="006535AC">
        <w:rPr>
          <w:rFonts w:ascii="Traditional Arabic" w:hAnsi="Traditional Arabic" w:cs="Traditional Arabic"/>
          <w:b/>
          <w:bCs/>
          <w:sz w:val="28"/>
          <w:szCs w:val="28"/>
          <w:rtl/>
        </w:rPr>
        <w:t>سيكولوجية الشخصية</w:t>
      </w:r>
      <w:r w:rsidRPr="006535AC">
        <w:rPr>
          <w:rFonts w:ascii="Traditional Arabic" w:hAnsi="Traditional Arabic" w:cs="Traditional Arabic"/>
          <w:sz w:val="28"/>
          <w:szCs w:val="28"/>
          <w:rtl/>
        </w:rPr>
        <w:t>، الإسكندرية للكتاب، مصر،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بابكر</w:t>
      </w:r>
      <w:r w:rsidRPr="006535AC">
        <w:rPr>
          <w:rFonts w:ascii="Traditional Arabic" w:hAnsi="Traditional Arabic" w:cs="Traditional Arabic"/>
          <w:sz w:val="28"/>
          <w:szCs w:val="28"/>
          <w:rtl/>
        </w:rPr>
        <w:t xml:space="preserve">، كمال أحمد (1999م) </w:t>
      </w:r>
      <w:r w:rsidRPr="006535AC">
        <w:rPr>
          <w:rFonts w:ascii="Traditional Arabic" w:hAnsi="Traditional Arabic" w:cs="Traditional Arabic"/>
          <w:b/>
          <w:bCs/>
          <w:sz w:val="28"/>
          <w:szCs w:val="28"/>
          <w:rtl/>
        </w:rPr>
        <w:t>المخدرات والمؤثرات العقلية</w:t>
      </w:r>
      <w:r w:rsidRPr="006535AC">
        <w:rPr>
          <w:rFonts w:ascii="Traditional Arabic" w:hAnsi="Traditional Arabic" w:cs="Traditional Arabic"/>
          <w:sz w:val="28"/>
          <w:szCs w:val="28"/>
          <w:rtl/>
        </w:rPr>
        <w:t>، العاصمة،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باتيرسون(1990)</w:t>
      </w:r>
      <w:r w:rsidRPr="006535AC">
        <w:rPr>
          <w:rFonts w:ascii="Traditional Arabic" w:hAnsi="Traditional Arabic" w:cs="Traditional Arabic"/>
          <w:b/>
          <w:bCs/>
          <w:sz w:val="28"/>
          <w:szCs w:val="28"/>
          <w:rtl/>
        </w:rPr>
        <w:t>نظريات الإرشاد والعلاج النفسي</w:t>
      </w:r>
      <w:r w:rsidRPr="006535AC">
        <w:rPr>
          <w:rFonts w:ascii="Traditional Arabic" w:hAnsi="Traditional Arabic" w:cs="Traditional Arabic"/>
          <w:sz w:val="28"/>
          <w:szCs w:val="28"/>
          <w:rtl/>
        </w:rPr>
        <w:t>: الجزء الثاني، ت: الفقي، حامد عبد العزيز، القلم، الكويت،ط1.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باتيرسون (1995) </w:t>
      </w:r>
      <w:r w:rsidRPr="006535AC">
        <w:rPr>
          <w:rFonts w:ascii="Traditional Arabic" w:hAnsi="Traditional Arabic" w:cs="Traditional Arabic"/>
          <w:b/>
          <w:bCs/>
          <w:sz w:val="28"/>
          <w:szCs w:val="28"/>
          <w:rtl/>
        </w:rPr>
        <w:t>الإرشاد والعلاج النفسي</w:t>
      </w:r>
      <w:r w:rsidRPr="006535AC">
        <w:rPr>
          <w:rFonts w:ascii="Traditional Arabic" w:hAnsi="Traditional Arabic" w:cs="Traditional Arabic"/>
          <w:sz w:val="28"/>
          <w:szCs w:val="28"/>
          <w:rtl/>
        </w:rPr>
        <w:t>، ت: مرسي، سيد أحمد عبد الحميد، وهبة،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البار، محمد علي (د. ت) </w:t>
      </w:r>
      <w:r w:rsidRPr="006535AC">
        <w:rPr>
          <w:rFonts w:ascii="Traditional Arabic" w:hAnsi="Traditional Arabic" w:cs="Traditional Arabic"/>
          <w:b/>
          <w:bCs/>
          <w:sz w:val="28"/>
          <w:szCs w:val="28"/>
          <w:rtl/>
        </w:rPr>
        <w:t>الخمر</w:t>
      </w:r>
      <w:r w:rsidRPr="006535AC">
        <w:rPr>
          <w:rFonts w:ascii="Traditional Arabic" w:hAnsi="Traditional Arabic" w:cs="Traditional Arabic"/>
          <w:sz w:val="28"/>
          <w:szCs w:val="28"/>
          <w:rtl/>
        </w:rPr>
        <w:t>، الدار السعودية، المملكة العربية السعودية، ط5.</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بيتش، هارولد ريجنالد (1992) </w:t>
      </w:r>
      <w:r w:rsidRPr="006535AC">
        <w:rPr>
          <w:rFonts w:ascii="Traditional Arabic" w:hAnsi="Traditional Arabic" w:cs="Traditional Arabic"/>
          <w:b/>
          <w:bCs/>
          <w:sz w:val="28"/>
          <w:szCs w:val="28"/>
          <w:rtl/>
        </w:rPr>
        <w:t>تعديل السلوك البشري</w:t>
      </w:r>
      <w:r w:rsidRPr="006535AC">
        <w:rPr>
          <w:rFonts w:ascii="Traditional Arabic" w:hAnsi="Traditional Arabic" w:cs="Traditional Arabic"/>
          <w:sz w:val="28"/>
          <w:szCs w:val="28"/>
          <w:rtl/>
        </w:rPr>
        <w:t>، ت: الزراد، فيصل محمد، المريخ، المملكة العربية السعودية،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توفيق</w:t>
      </w:r>
      <w:r w:rsidRPr="006535AC">
        <w:rPr>
          <w:rFonts w:ascii="Traditional Arabic" w:hAnsi="Traditional Arabic" w:cs="Traditional Arabic"/>
          <w:sz w:val="28"/>
          <w:szCs w:val="28"/>
          <w:rtl/>
        </w:rPr>
        <w:t xml:space="preserve">، أماني ولي محمد (2003) </w:t>
      </w:r>
      <w:r w:rsidRPr="006535AC">
        <w:rPr>
          <w:rFonts w:ascii="Traditional Arabic" w:hAnsi="Traditional Arabic" w:cs="Traditional Arabic"/>
          <w:b/>
          <w:bCs/>
          <w:sz w:val="28"/>
          <w:szCs w:val="28"/>
          <w:rtl/>
        </w:rPr>
        <w:t>بعض السمات الشخصية لمعتمدي المخدرات  المصنعة للمترددين على المراكز العلاجية بولاية الخرطوم</w:t>
      </w:r>
      <w:r w:rsidRPr="006535AC">
        <w:rPr>
          <w:rFonts w:ascii="Traditional Arabic" w:hAnsi="Traditional Arabic" w:cs="Traditional Arabic"/>
          <w:sz w:val="28"/>
          <w:szCs w:val="28"/>
          <w:rtl/>
        </w:rPr>
        <w:t>، بحث ماجستير غير منشور، آداب النيلين، السودان.</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جابر</w:t>
      </w:r>
      <w:r w:rsidRPr="006535AC">
        <w:rPr>
          <w:rFonts w:ascii="Traditional Arabic" w:hAnsi="Traditional Arabic" w:cs="Traditional Arabic"/>
          <w:sz w:val="28"/>
          <w:szCs w:val="28"/>
          <w:rtl/>
        </w:rPr>
        <w:t xml:space="preserve">، جابر عبد الحميد (1996) </w:t>
      </w:r>
      <w:r w:rsidRPr="006535AC">
        <w:rPr>
          <w:rFonts w:ascii="Traditional Arabic" w:hAnsi="Traditional Arabic" w:cs="Traditional Arabic"/>
          <w:b/>
          <w:bCs/>
          <w:sz w:val="28"/>
          <w:szCs w:val="28"/>
          <w:rtl/>
        </w:rPr>
        <w:t>نظريات الشخصية</w:t>
      </w:r>
      <w:r w:rsidRPr="006535AC">
        <w:rPr>
          <w:rFonts w:ascii="Traditional Arabic" w:hAnsi="Traditional Arabic" w:cs="Traditional Arabic"/>
          <w:sz w:val="28"/>
          <w:szCs w:val="28"/>
          <w:rtl/>
        </w:rPr>
        <w:t>، النهضة- القاهرة، الميسرة، القاهرة، عُمان،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الحاج</w:t>
      </w:r>
      <w:r w:rsidRPr="006535AC">
        <w:rPr>
          <w:rFonts w:ascii="Traditional Arabic" w:hAnsi="Traditional Arabic" w:cs="Traditional Arabic"/>
          <w:sz w:val="28"/>
          <w:szCs w:val="28"/>
          <w:rtl/>
        </w:rPr>
        <w:t xml:space="preserve">، فائز محمد علي (1996) تعاطي المخدرات وأثره على الصحة النفسية، </w:t>
      </w:r>
      <w:r w:rsidRPr="006535AC">
        <w:rPr>
          <w:rFonts w:ascii="Traditional Arabic" w:hAnsi="Traditional Arabic" w:cs="Traditional Arabic"/>
          <w:sz w:val="28"/>
          <w:szCs w:val="28"/>
          <w:u w:val="single"/>
          <w:rtl/>
        </w:rPr>
        <w:t>المؤتمر العالمي السادس للجمعية العالمية الإسلامية للصحة النفسية</w:t>
      </w:r>
      <w:r w:rsidRPr="006535AC">
        <w:rPr>
          <w:rFonts w:ascii="Traditional Arabic" w:hAnsi="Traditional Arabic" w:cs="Traditional Arabic"/>
          <w:sz w:val="28"/>
          <w:szCs w:val="28"/>
          <w:rtl/>
        </w:rPr>
        <w:t>، لبنان.</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حجار، محمد حمدي (1989) </w:t>
      </w:r>
      <w:r w:rsidRPr="006535AC">
        <w:rPr>
          <w:rFonts w:ascii="Traditional Arabic" w:hAnsi="Traditional Arabic" w:cs="Traditional Arabic"/>
          <w:b/>
          <w:bCs/>
          <w:sz w:val="28"/>
          <w:szCs w:val="28"/>
          <w:rtl/>
        </w:rPr>
        <w:t>الطب السلوكي المعاصر</w:t>
      </w:r>
      <w:r w:rsidRPr="006535AC">
        <w:rPr>
          <w:rFonts w:ascii="Traditional Arabic" w:hAnsi="Traditional Arabic" w:cs="Traditional Arabic"/>
          <w:sz w:val="28"/>
          <w:szCs w:val="28"/>
          <w:rtl/>
        </w:rPr>
        <w:t>، العلم للملايين، بيروت،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داؤود</w:t>
      </w:r>
      <w:r w:rsidRPr="006535AC">
        <w:rPr>
          <w:rFonts w:ascii="Traditional Arabic" w:hAnsi="Traditional Arabic" w:cs="Traditional Arabic"/>
          <w:sz w:val="28"/>
          <w:szCs w:val="28"/>
          <w:rtl/>
        </w:rPr>
        <w:t xml:space="preserve">، عزيز حنا ورفاقه (1991) </w:t>
      </w:r>
      <w:r w:rsidRPr="006535AC">
        <w:rPr>
          <w:rFonts w:ascii="Traditional Arabic" w:hAnsi="Traditional Arabic" w:cs="Traditional Arabic"/>
          <w:b/>
          <w:bCs/>
          <w:sz w:val="28"/>
          <w:szCs w:val="28"/>
          <w:rtl/>
        </w:rPr>
        <w:t>الشخصية</w:t>
      </w:r>
      <w:r w:rsidRPr="006535AC">
        <w:rPr>
          <w:rFonts w:ascii="Traditional Arabic" w:hAnsi="Traditional Arabic" w:cs="Traditional Arabic"/>
          <w:sz w:val="28"/>
          <w:szCs w:val="28"/>
          <w:rtl/>
        </w:rPr>
        <w:t>، الأنجلو،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ديبونت، روبرت (1989) </w:t>
      </w:r>
      <w:r w:rsidRPr="006535AC">
        <w:rPr>
          <w:rFonts w:ascii="Traditional Arabic" w:hAnsi="Traditional Arabic" w:cs="Traditional Arabic"/>
          <w:b/>
          <w:bCs/>
          <w:sz w:val="28"/>
          <w:szCs w:val="28"/>
          <w:rtl/>
        </w:rPr>
        <w:t>مكافحة العقاقير المؤدية للإدمان</w:t>
      </w:r>
      <w:r w:rsidRPr="006535AC">
        <w:rPr>
          <w:rFonts w:ascii="Traditional Arabic" w:hAnsi="Traditional Arabic" w:cs="Traditional Arabic"/>
          <w:sz w:val="28"/>
          <w:szCs w:val="28"/>
          <w:rtl/>
        </w:rPr>
        <w:t>، ت: ترك ورياض، وليد وعوض، المكتب الأردني، عُمان،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زهران</w:t>
      </w:r>
      <w:r w:rsidRPr="006535AC">
        <w:rPr>
          <w:rFonts w:ascii="Traditional Arabic" w:hAnsi="Traditional Arabic" w:cs="Traditional Arabic"/>
          <w:sz w:val="28"/>
          <w:szCs w:val="28"/>
          <w:rtl/>
        </w:rPr>
        <w:t xml:space="preserve">، حامد عبد السلام (2001) </w:t>
      </w:r>
      <w:r w:rsidRPr="006535AC">
        <w:rPr>
          <w:rFonts w:ascii="Traditional Arabic" w:hAnsi="Traditional Arabic" w:cs="Traditional Arabic"/>
          <w:b/>
          <w:bCs/>
          <w:sz w:val="28"/>
          <w:szCs w:val="28"/>
          <w:rtl/>
        </w:rPr>
        <w:t>الصحة النفسية والعلاج النفسي</w:t>
      </w:r>
      <w:r w:rsidRPr="006535AC">
        <w:rPr>
          <w:rFonts w:ascii="Traditional Arabic" w:hAnsi="Traditional Arabic" w:cs="Traditional Arabic"/>
          <w:sz w:val="28"/>
          <w:szCs w:val="28"/>
          <w:rtl/>
        </w:rPr>
        <w:t>، عالم الكتاب، القاهرة، ط3.</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السدلان</w:t>
      </w:r>
      <w:r w:rsidRPr="006535AC">
        <w:rPr>
          <w:rFonts w:ascii="Traditional Arabic" w:hAnsi="Traditional Arabic" w:cs="Traditional Arabic"/>
          <w:sz w:val="28"/>
          <w:szCs w:val="28"/>
          <w:rtl/>
        </w:rPr>
        <w:t xml:space="preserve">، صالح بن غانم (1993) </w:t>
      </w:r>
      <w:r w:rsidRPr="006535AC">
        <w:rPr>
          <w:rFonts w:ascii="Traditional Arabic" w:hAnsi="Traditional Arabic" w:cs="Traditional Arabic"/>
          <w:b/>
          <w:bCs/>
          <w:sz w:val="28"/>
          <w:szCs w:val="28"/>
          <w:rtl/>
        </w:rPr>
        <w:t>المخدرات والعقاقير النفسية</w:t>
      </w:r>
      <w:r w:rsidRPr="006535AC">
        <w:rPr>
          <w:rFonts w:ascii="Traditional Arabic" w:hAnsi="Traditional Arabic" w:cs="Traditional Arabic"/>
          <w:sz w:val="28"/>
          <w:szCs w:val="28"/>
          <w:rtl/>
        </w:rPr>
        <w:t>، الدار العلمية للكتاب الإسلامي، المملكة العربية السعودية،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شعلان</w:t>
      </w:r>
      <w:r w:rsidRPr="006535AC">
        <w:rPr>
          <w:rFonts w:ascii="Traditional Arabic" w:hAnsi="Traditional Arabic" w:cs="Traditional Arabic"/>
          <w:sz w:val="28"/>
          <w:szCs w:val="28"/>
          <w:rtl/>
        </w:rPr>
        <w:t xml:space="preserve">، محمد ورفاقه (1988) المخدرات سلاح استعماري ضد الشباب، </w:t>
      </w:r>
      <w:r w:rsidRPr="006535AC">
        <w:rPr>
          <w:rFonts w:ascii="Traditional Arabic" w:hAnsi="Traditional Arabic" w:cs="Traditional Arabic"/>
          <w:sz w:val="28"/>
          <w:szCs w:val="28"/>
          <w:u w:val="single"/>
          <w:rtl/>
        </w:rPr>
        <w:t>رسالة الإسلام</w:t>
      </w:r>
      <w:r w:rsidRPr="006535AC">
        <w:rPr>
          <w:rFonts w:ascii="Traditional Arabic" w:hAnsi="Traditional Arabic" w:cs="Traditional Arabic"/>
          <w:sz w:val="28"/>
          <w:szCs w:val="28"/>
          <w:rtl/>
        </w:rPr>
        <w:t>، المؤتمر العربي لمكافحة الإدمان، المملكة العربية السعودية.</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الشناوي وعبد الرحمن، محمد محروس ومحمد السيد (1998) </w:t>
      </w:r>
      <w:r w:rsidRPr="006535AC">
        <w:rPr>
          <w:rFonts w:ascii="Traditional Arabic" w:hAnsi="Traditional Arabic" w:cs="Traditional Arabic"/>
          <w:b/>
          <w:bCs/>
          <w:sz w:val="28"/>
          <w:szCs w:val="28"/>
          <w:rtl/>
        </w:rPr>
        <w:t>العلاج النفسي الحديث</w:t>
      </w:r>
      <w:r w:rsidRPr="006535AC">
        <w:rPr>
          <w:rFonts w:ascii="Traditional Arabic" w:hAnsi="Traditional Arabic" w:cs="Traditional Arabic"/>
          <w:sz w:val="28"/>
          <w:szCs w:val="28"/>
          <w:rtl/>
        </w:rPr>
        <w:t>، قباء،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الشناوي وعبد الرحمن، محمد محروس ومحمد السيد (1998) </w:t>
      </w:r>
      <w:r w:rsidRPr="006535AC">
        <w:rPr>
          <w:rFonts w:ascii="Traditional Arabic" w:hAnsi="Traditional Arabic" w:cs="Traditional Arabic"/>
          <w:b/>
          <w:bCs/>
          <w:sz w:val="28"/>
          <w:szCs w:val="28"/>
          <w:rtl/>
        </w:rPr>
        <w:t>العلاج النفسي الحديث</w:t>
      </w:r>
      <w:r w:rsidRPr="006535AC">
        <w:rPr>
          <w:rFonts w:ascii="Traditional Arabic" w:hAnsi="Traditional Arabic" w:cs="Traditional Arabic"/>
          <w:sz w:val="28"/>
          <w:szCs w:val="28"/>
          <w:rtl/>
        </w:rPr>
        <w:t>، قباء،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عبد الرحمن</w:t>
      </w:r>
      <w:r w:rsidRPr="006535AC">
        <w:rPr>
          <w:rFonts w:ascii="Traditional Arabic" w:hAnsi="Traditional Arabic" w:cs="Traditional Arabic"/>
          <w:sz w:val="28"/>
          <w:szCs w:val="28"/>
          <w:rtl/>
        </w:rPr>
        <w:t xml:space="preserve">، محمد السيد (2000) </w:t>
      </w:r>
      <w:r w:rsidRPr="006535AC">
        <w:rPr>
          <w:rFonts w:ascii="Traditional Arabic" w:hAnsi="Traditional Arabic" w:cs="Traditional Arabic"/>
          <w:b/>
          <w:bCs/>
          <w:sz w:val="28"/>
          <w:szCs w:val="28"/>
          <w:rtl/>
        </w:rPr>
        <w:t>الأمراض النفسية والعقلية</w:t>
      </w:r>
      <w:r w:rsidRPr="006535AC">
        <w:rPr>
          <w:rFonts w:ascii="Traditional Arabic" w:hAnsi="Traditional Arabic" w:cs="Traditional Arabic"/>
          <w:sz w:val="28"/>
          <w:szCs w:val="28"/>
          <w:rtl/>
        </w:rPr>
        <w:t>: الجزء الثاني، قباء،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عبد الله، مجدي أحمد محمد (2000) </w:t>
      </w:r>
      <w:r w:rsidRPr="006535AC">
        <w:rPr>
          <w:rFonts w:ascii="Traditional Arabic" w:hAnsi="Traditional Arabic" w:cs="Traditional Arabic"/>
          <w:b/>
          <w:bCs/>
          <w:sz w:val="28"/>
          <w:szCs w:val="28"/>
          <w:rtl/>
        </w:rPr>
        <w:t>علم النفس المرضي</w:t>
      </w:r>
      <w:r w:rsidRPr="006535AC">
        <w:rPr>
          <w:rFonts w:ascii="Traditional Arabic" w:hAnsi="Traditional Arabic" w:cs="Traditional Arabic"/>
          <w:sz w:val="28"/>
          <w:szCs w:val="28"/>
          <w:rtl/>
        </w:rPr>
        <w:t>، المعرفة الجامعية، مصر، ط2.</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عبد المعطي، حسن مصطفى (1998) </w:t>
      </w:r>
      <w:r w:rsidRPr="006535AC">
        <w:rPr>
          <w:rFonts w:ascii="Traditional Arabic" w:hAnsi="Traditional Arabic" w:cs="Traditional Arabic"/>
          <w:b/>
          <w:bCs/>
          <w:sz w:val="28"/>
          <w:szCs w:val="28"/>
          <w:rtl/>
        </w:rPr>
        <w:t>علم النفس الإكلينيكي</w:t>
      </w:r>
      <w:r w:rsidRPr="006535AC">
        <w:rPr>
          <w:rFonts w:ascii="Traditional Arabic" w:hAnsi="Traditional Arabic" w:cs="Traditional Arabic"/>
          <w:sz w:val="28"/>
          <w:szCs w:val="28"/>
          <w:rtl/>
        </w:rPr>
        <w:t>، قباء،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عبد المنعم، عفاف محمد (1999) </w:t>
      </w:r>
      <w:r w:rsidRPr="006535AC">
        <w:rPr>
          <w:rFonts w:ascii="Traditional Arabic" w:hAnsi="Traditional Arabic" w:cs="Traditional Arabic"/>
          <w:b/>
          <w:bCs/>
          <w:sz w:val="28"/>
          <w:szCs w:val="28"/>
          <w:rtl/>
        </w:rPr>
        <w:t>الإدمان</w:t>
      </w:r>
      <w:r w:rsidRPr="006535AC">
        <w:rPr>
          <w:rFonts w:ascii="Traditional Arabic" w:hAnsi="Traditional Arabic" w:cs="Traditional Arabic"/>
          <w:sz w:val="28"/>
          <w:szCs w:val="28"/>
          <w:rtl/>
        </w:rPr>
        <w:t>، المعرفة الجامعية، مصر،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عبد الوهاب، خالد محمود(2006) مدي فعالية برنامج علاجي في تعديل أساليب التعامل مع المواقف الضاغطة لدي المدمنين السعوديين، </w:t>
      </w:r>
      <w:r w:rsidRPr="006535AC">
        <w:rPr>
          <w:rFonts w:ascii="Traditional Arabic" w:hAnsi="Traditional Arabic" w:cs="Traditional Arabic"/>
          <w:sz w:val="28"/>
          <w:szCs w:val="28"/>
          <w:u w:val="single"/>
          <w:rtl/>
        </w:rPr>
        <w:t>دراسات عربية في علم النفس،</w:t>
      </w:r>
      <w:r w:rsidRPr="006535AC">
        <w:rPr>
          <w:rFonts w:ascii="Traditional Arabic" w:hAnsi="Traditional Arabic" w:cs="Traditional Arabic"/>
          <w:sz w:val="28"/>
          <w:szCs w:val="28"/>
          <w:rtl/>
        </w:rPr>
        <w:t xml:space="preserve"> المجلد(5) العدد(1) ياناير(2006)،(ص-ص:79-144).</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 xml:space="preserve">العبيدي، إبراهيم بن محمد (1989) تقرير عن بحث ماجستير، أعده: الفاتح، سليمان: عن المخدرات، </w:t>
      </w:r>
      <w:r w:rsidRPr="006535AC">
        <w:rPr>
          <w:rFonts w:ascii="Traditional Arabic" w:hAnsi="Traditional Arabic" w:cs="Traditional Arabic"/>
          <w:sz w:val="28"/>
          <w:szCs w:val="28"/>
          <w:u w:val="single"/>
          <w:rtl/>
        </w:rPr>
        <w:t>جامعة الإمام محمد بن سعود الإسلامية</w:t>
      </w:r>
      <w:r w:rsidRPr="006535AC">
        <w:rPr>
          <w:rFonts w:ascii="Traditional Arabic" w:hAnsi="Traditional Arabic" w:cs="Traditional Arabic"/>
          <w:sz w:val="28"/>
          <w:szCs w:val="28"/>
          <w:rtl/>
        </w:rPr>
        <w:t>، المجلد (18)، العدد (1).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العربية، الموسوعة العربية العالمية (1996) </w:t>
      </w:r>
      <w:r w:rsidRPr="006535AC">
        <w:rPr>
          <w:rFonts w:ascii="Traditional Arabic" w:hAnsi="Traditional Arabic" w:cs="Traditional Arabic"/>
          <w:b/>
          <w:bCs/>
          <w:sz w:val="28"/>
          <w:szCs w:val="28"/>
          <w:rtl/>
        </w:rPr>
        <w:t>الأجزاء التاسع والتاسع عشر والرابع والعشرون</w:t>
      </w:r>
      <w:r w:rsidRPr="006535AC">
        <w:rPr>
          <w:rFonts w:ascii="Traditional Arabic" w:hAnsi="Traditional Arabic" w:cs="Traditional Arabic"/>
          <w:sz w:val="28"/>
          <w:szCs w:val="28"/>
          <w:rtl/>
        </w:rPr>
        <w:t>، مؤسسة الأعمال، المملكة العربية السعودية،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العزة وعبد الهادي، سعيد حسني وجودت عزت (1999) </w:t>
      </w:r>
      <w:r w:rsidRPr="006535AC">
        <w:rPr>
          <w:rFonts w:ascii="Traditional Arabic" w:hAnsi="Traditional Arabic" w:cs="Traditional Arabic"/>
          <w:b/>
          <w:bCs/>
          <w:sz w:val="28"/>
          <w:szCs w:val="28"/>
          <w:rtl/>
        </w:rPr>
        <w:t>نظريات الإرشاد والعلاج النفسي</w:t>
      </w:r>
      <w:r w:rsidRPr="006535AC">
        <w:rPr>
          <w:rFonts w:ascii="Traditional Arabic" w:hAnsi="Traditional Arabic" w:cs="Traditional Arabic"/>
          <w:sz w:val="28"/>
          <w:szCs w:val="28"/>
          <w:rtl/>
        </w:rPr>
        <w:t>، الثقافة، عُمان،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العساف، صالح بن حمد (1995) </w:t>
      </w:r>
      <w:r w:rsidRPr="006535AC">
        <w:rPr>
          <w:rFonts w:ascii="Traditional Arabic" w:hAnsi="Traditional Arabic" w:cs="Traditional Arabic"/>
          <w:b/>
          <w:bCs/>
          <w:sz w:val="28"/>
          <w:szCs w:val="28"/>
          <w:rtl/>
        </w:rPr>
        <w:t>المدخل إلى البحث</w:t>
      </w:r>
      <w:r w:rsidRPr="006535AC">
        <w:rPr>
          <w:rFonts w:ascii="Traditional Arabic" w:hAnsi="Traditional Arabic" w:cs="Traditional Arabic"/>
          <w:sz w:val="28"/>
          <w:szCs w:val="28"/>
          <w:rtl/>
        </w:rPr>
        <w:t>، العبيكان، المملكة العربية السعودية،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العسال، نبيل محمود(2012)أثر أسلوب العلاج الجمعي في الإقلاع عن التدخين، مركز الدراسات والبحوث، جامعة نايف العربية للعلوم الأمنية، الرياض،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العشماوي، السيد متولي (1993) </w:t>
      </w:r>
      <w:r w:rsidRPr="006535AC">
        <w:rPr>
          <w:rFonts w:ascii="Traditional Arabic" w:hAnsi="Traditional Arabic" w:cs="Traditional Arabic"/>
          <w:b/>
          <w:bCs/>
          <w:sz w:val="28"/>
          <w:szCs w:val="28"/>
          <w:rtl/>
        </w:rPr>
        <w:t>الجوانب الاجتماعية لظاهرة الإدمان</w:t>
      </w:r>
      <w:r w:rsidRPr="006535AC">
        <w:rPr>
          <w:rFonts w:ascii="Traditional Arabic" w:hAnsi="Traditional Arabic" w:cs="Traditional Arabic"/>
          <w:sz w:val="28"/>
          <w:szCs w:val="28"/>
          <w:rtl/>
        </w:rPr>
        <w:t>، المركز العربي للدراسات الأمنية والتدريب، المملكة العربية السعودية،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غراوة</w:t>
      </w:r>
      <w:r w:rsidRPr="006535AC">
        <w:rPr>
          <w:rFonts w:ascii="Traditional Arabic" w:hAnsi="Traditional Arabic" w:cs="Traditional Arabic"/>
          <w:sz w:val="28"/>
          <w:szCs w:val="28"/>
          <w:rtl/>
        </w:rPr>
        <w:t xml:space="preserve">، كلاوس ورفاقه (1999) </w:t>
      </w:r>
      <w:r w:rsidRPr="006535AC">
        <w:rPr>
          <w:rFonts w:ascii="Traditional Arabic" w:hAnsi="Traditional Arabic" w:cs="Traditional Arabic"/>
          <w:b/>
          <w:bCs/>
          <w:sz w:val="28"/>
          <w:szCs w:val="28"/>
          <w:rtl/>
        </w:rPr>
        <w:t>مستقبل العلاج النفسي</w:t>
      </w:r>
      <w:r w:rsidRPr="006535AC">
        <w:rPr>
          <w:rFonts w:ascii="Traditional Arabic" w:hAnsi="Traditional Arabic" w:cs="Traditional Arabic"/>
          <w:sz w:val="28"/>
          <w:szCs w:val="28"/>
          <w:rtl/>
        </w:rPr>
        <w:t>، ت: رضوان، سامر جميل، وزارة الثقافة، الجمهورية العربية السورية،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غنيم، سيد محمد (1975) </w:t>
      </w:r>
      <w:r w:rsidRPr="006535AC">
        <w:rPr>
          <w:rFonts w:ascii="Traditional Arabic" w:hAnsi="Traditional Arabic" w:cs="Traditional Arabic"/>
          <w:b/>
          <w:bCs/>
          <w:sz w:val="28"/>
          <w:szCs w:val="28"/>
          <w:rtl/>
        </w:rPr>
        <w:t>سيكولوجية الشخصية</w:t>
      </w:r>
      <w:r w:rsidRPr="006535AC">
        <w:rPr>
          <w:rFonts w:ascii="Traditional Arabic" w:hAnsi="Traditional Arabic" w:cs="Traditional Arabic"/>
          <w:sz w:val="28"/>
          <w:szCs w:val="28"/>
          <w:rtl/>
        </w:rPr>
        <w:t>، النهضة،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فان دالين</w:t>
      </w:r>
      <w:r w:rsidRPr="006535AC">
        <w:rPr>
          <w:rFonts w:ascii="Traditional Arabic" w:hAnsi="Traditional Arabic" w:cs="Traditional Arabic"/>
          <w:sz w:val="28"/>
          <w:szCs w:val="28"/>
          <w:rtl/>
        </w:rPr>
        <w:t xml:space="preserve">، دي وبولد (1997) </w:t>
      </w:r>
      <w:r w:rsidRPr="006535AC">
        <w:rPr>
          <w:rFonts w:ascii="Traditional Arabic" w:hAnsi="Traditional Arabic" w:cs="Traditional Arabic"/>
          <w:b/>
          <w:bCs/>
          <w:sz w:val="28"/>
          <w:szCs w:val="28"/>
          <w:rtl/>
        </w:rPr>
        <w:t>مناهج البحث</w:t>
      </w:r>
      <w:r w:rsidRPr="006535AC">
        <w:rPr>
          <w:rFonts w:ascii="Traditional Arabic" w:hAnsi="Traditional Arabic" w:cs="Traditional Arabic"/>
          <w:sz w:val="28"/>
          <w:szCs w:val="28"/>
          <w:rtl/>
        </w:rPr>
        <w:t>، ت: نوفل، محمد نبيل ورفاقه، الأنجلو، القاهرة، ط2.</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فرغلي، علي (2003) </w:t>
      </w:r>
      <w:r w:rsidRPr="006535AC">
        <w:rPr>
          <w:rFonts w:ascii="Traditional Arabic" w:hAnsi="Traditional Arabic" w:cs="Traditional Arabic"/>
          <w:b/>
          <w:bCs/>
          <w:sz w:val="28"/>
          <w:szCs w:val="28"/>
          <w:rtl/>
        </w:rPr>
        <w:t>خطوات العلاج النفسي</w:t>
      </w:r>
      <w:r w:rsidRPr="006535AC">
        <w:rPr>
          <w:rFonts w:ascii="Traditional Arabic" w:hAnsi="Traditional Arabic" w:cs="Traditional Arabic"/>
          <w:sz w:val="28"/>
          <w:szCs w:val="28"/>
          <w:rtl/>
        </w:rPr>
        <w:t>، النهضة،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الفقية،علي حسن إبراهيم(1997-أ) </w:t>
      </w:r>
      <w:r w:rsidRPr="006535AC">
        <w:rPr>
          <w:rFonts w:ascii="Traditional Arabic" w:hAnsi="Traditional Arabic" w:cs="Traditional Arabic"/>
          <w:b/>
          <w:bCs/>
          <w:sz w:val="28"/>
          <w:szCs w:val="28"/>
          <w:rtl/>
        </w:rPr>
        <w:t>تقرير رسالة ماجستير في علاج إدمان الهيروين،</w:t>
      </w:r>
      <w:r w:rsidRPr="006535AC">
        <w:rPr>
          <w:rFonts w:ascii="Traditional Arabic" w:hAnsi="Traditional Arabic" w:cs="Traditional Arabic"/>
          <w:sz w:val="28"/>
          <w:szCs w:val="28"/>
          <w:rtl/>
        </w:rPr>
        <w:t xml:space="preserve"> كلية التربية، جامعة أم القري، السعودية.</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الفقية،علي حسن إبراهيم(1997-ب) </w:t>
      </w:r>
      <w:r w:rsidRPr="006535AC">
        <w:rPr>
          <w:rFonts w:ascii="Traditional Arabic" w:hAnsi="Traditional Arabic" w:cs="Traditional Arabic"/>
          <w:b/>
          <w:bCs/>
          <w:sz w:val="28"/>
          <w:szCs w:val="28"/>
          <w:rtl/>
        </w:rPr>
        <w:t>فعالية العلاج المعرفي في علاج إدمان الهيروين،</w:t>
      </w:r>
      <w:r w:rsidRPr="006535AC">
        <w:rPr>
          <w:rFonts w:ascii="Traditional Arabic" w:hAnsi="Traditional Arabic" w:cs="Traditional Arabic"/>
          <w:sz w:val="28"/>
          <w:szCs w:val="28"/>
          <w:rtl/>
        </w:rPr>
        <w:t xml:space="preserve"> رسالة ماجستير غير منشورة، كلية التربية، جامعة أم القري، السعودية.</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كمال، علي (1988) </w:t>
      </w:r>
      <w:r w:rsidRPr="006535AC">
        <w:rPr>
          <w:rFonts w:ascii="Traditional Arabic" w:hAnsi="Traditional Arabic" w:cs="Traditional Arabic"/>
          <w:b/>
          <w:bCs/>
          <w:sz w:val="28"/>
          <w:szCs w:val="28"/>
          <w:rtl/>
        </w:rPr>
        <w:t>النفس</w:t>
      </w:r>
      <w:r w:rsidRPr="006535AC">
        <w:rPr>
          <w:rFonts w:ascii="Traditional Arabic" w:hAnsi="Traditional Arabic" w:cs="Traditional Arabic"/>
          <w:sz w:val="28"/>
          <w:szCs w:val="28"/>
          <w:rtl/>
        </w:rPr>
        <w:t>: الجزء الأول، واسط، الأردن، ط4.</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ماكريدي</w:t>
      </w:r>
      <w:r w:rsidRPr="006535AC">
        <w:rPr>
          <w:rFonts w:ascii="Traditional Arabic" w:hAnsi="Traditional Arabic" w:cs="Traditional Arabic"/>
          <w:sz w:val="28"/>
          <w:szCs w:val="28"/>
          <w:rtl/>
        </w:rPr>
        <w:t xml:space="preserve">، بارابارا (2002) </w:t>
      </w:r>
      <w:r w:rsidRPr="006535AC">
        <w:rPr>
          <w:rFonts w:ascii="Traditional Arabic" w:hAnsi="Traditional Arabic" w:cs="Traditional Arabic"/>
          <w:b/>
          <w:bCs/>
          <w:sz w:val="28"/>
          <w:szCs w:val="28"/>
          <w:rtl/>
        </w:rPr>
        <w:t>علاج الاعتماد على المسكرات نفسياً</w:t>
      </w:r>
      <w:r w:rsidRPr="006535AC">
        <w:rPr>
          <w:rFonts w:ascii="Traditional Arabic" w:hAnsi="Traditional Arabic" w:cs="Traditional Arabic"/>
          <w:sz w:val="28"/>
          <w:szCs w:val="28"/>
          <w:rtl/>
        </w:rPr>
        <w:t>، ت: الصبوة، محمد نجيب، الأنجلو، القاهرة،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محمد،عبدالصبور منصور(2001) مدي فعالية الإرشاد النفسي في علاج الإدمان، </w:t>
      </w:r>
      <w:r w:rsidRPr="006535AC">
        <w:rPr>
          <w:rFonts w:ascii="Traditional Arabic" w:hAnsi="Traditional Arabic" w:cs="Traditional Arabic"/>
          <w:sz w:val="28"/>
          <w:szCs w:val="28"/>
          <w:u w:val="single"/>
          <w:rtl/>
        </w:rPr>
        <w:t>كلية التربية،</w:t>
      </w:r>
      <w:r w:rsidRPr="006535AC">
        <w:rPr>
          <w:rFonts w:ascii="Traditional Arabic" w:hAnsi="Traditional Arabic" w:cs="Traditional Arabic"/>
          <w:sz w:val="28"/>
          <w:szCs w:val="28"/>
          <w:rtl/>
        </w:rPr>
        <w:t xml:space="preserve"> جامعة المنصورة، العدد(459، ياناير(2001)،(ص-ص:210-234).</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ملحم، سامي محمد (2007) </w:t>
      </w:r>
      <w:r w:rsidRPr="006535AC">
        <w:rPr>
          <w:rFonts w:ascii="Traditional Arabic" w:hAnsi="Traditional Arabic" w:cs="Traditional Arabic"/>
          <w:b/>
          <w:bCs/>
          <w:sz w:val="28"/>
          <w:szCs w:val="28"/>
          <w:rtl/>
        </w:rPr>
        <w:t>مبادئ التوجيه والإرشاد</w:t>
      </w:r>
      <w:r w:rsidRPr="006535AC">
        <w:rPr>
          <w:rFonts w:ascii="Traditional Arabic" w:hAnsi="Traditional Arabic" w:cs="Traditional Arabic"/>
          <w:sz w:val="28"/>
          <w:szCs w:val="28"/>
          <w:rtl/>
        </w:rPr>
        <w:t>، الميسرة، عُمان،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موسى، جابر بن سالم ورفاقه (1998) </w:t>
      </w:r>
      <w:r w:rsidRPr="006535AC">
        <w:rPr>
          <w:rFonts w:ascii="Traditional Arabic" w:hAnsi="Traditional Arabic" w:cs="Traditional Arabic"/>
          <w:b/>
          <w:bCs/>
          <w:sz w:val="28"/>
          <w:szCs w:val="28"/>
          <w:rtl/>
        </w:rPr>
        <w:t>المعجم العربي للمواد المخدرة والعقاقير النفسية</w:t>
      </w:r>
      <w:r w:rsidRPr="006535AC">
        <w:rPr>
          <w:rFonts w:ascii="Traditional Arabic" w:hAnsi="Traditional Arabic" w:cs="Traditional Arabic"/>
          <w:sz w:val="28"/>
          <w:szCs w:val="28"/>
          <w:rtl/>
        </w:rPr>
        <w:t>، أكاديمية نايف للعلوم الأمنية، المملكة العربية السعودية، ط1</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b/>
          <w:bCs/>
          <w:sz w:val="28"/>
          <w:szCs w:val="28"/>
        </w:rPr>
      </w:pPr>
      <w:r w:rsidRPr="006535AC">
        <w:rPr>
          <w:rFonts w:ascii="Traditional Arabic" w:hAnsi="Traditional Arabic" w:cs="Traditional Arabic"/>
          <w:b/>
          <w:bCs/>
          <w:sz w:val="28"/>
          <w:szCs w:val="28"/>
          <w:rtl/>
        </w:rPr>
        <w:t xml:space="preserve">        نور الدين، مجدي(1988)تهريب الموت، </w:t>
      </w:r>
      <w:r w:rsidRPr="006535AC">
        <w:rPr>
          <w:rFonts w:ascii="Traditional Arabic" w:hAnsi="Traditional Arabic" w:cs="Traditional Arabic"/>
          <w:b/>
          <w:bCs/>
          <w:sz w:val="28"/>
          <w:szCs w:val="28"/>
          <w:u w:val="single"/>
          <w:rtl/>
        </w:rPr>
        <w:t>رسالة الإسلام</w:t>
      </w:r>
      <w:r w:rsidRPr="006535AC">
        <w:rPr>
          <w:rFonts w:ascii="Traditional Arabic" w:hAnsi="Traditional Arabic" w:cs="Traditional Arabic"/>
          <w:b/>
          <w:bCs/>
          <w:sz w:val="28"/>
          <w:szCs w:val="28"/>
          <w:rtl/>
        </w:rPr>
        <w:t>، المملكة العربية السعودية، المجلد (1)، العدد(28).</w:t>
      </w:r>
    </w:p>
    <w:p w:rsidR="0052688C" w:rsidRPr="006535AC" w:rsidRDefault="0052688C" w:rsidP="00F82BB6">
      <w:pPr>
        <w:numPr>
          <w:ilvl w:val="0"/>
          <w:numId w:val="8"/>
        </w:numPr>
        <w:spacing w:after="0" w:line="240" w:lineRule="auto"/>
        <w:ind w:left="-334" w:right="-851"/>
        <w:jc w:val="both"/>
        <w:rPr>
          <w:rFonts w:ascii="Traditional Arabic" w:hAnsi="Traditional Arabic" w:cs="Traditional Arabic"/>
          <w:sz w:val="28"/>
          <w:szCs w:val="28"/>
        </w:rPr>
      </w:pPr>
      <w:r w:rsidRPr="006535AC">
        <w:rPr>
          <w:rFonts w:ascii="Traditional Arabic" w:hAnsi="Traditional Arabic" w:cs="Traditional Arabic"/>
          <w:b/>
          <w:bCs/>
          <w:sz w:val="28"/>
          <w:szCs w:val="28"/>
          <w:rtl/>
        </w:rPr>
        <w:t>هواسي</w:t>
      </w:r>
      <w:r w:rsidRPr="006535AC">
        <w:rPr>
          <w:rFonts w:ascii="Traditional Arabic" w:hAnsi="Traditional Arabic" w:cs="Traditional Arabic"/>
          <w:sz w:val="28"/>
          <w:szCs w:val="28"/>
          <w:rtl/>
        </w:rPr>
        <w:t xml:space="preserve">، إيناس أحمد عزيم (2003) </w:t>
      </w:r>
      <w:r w:rsidRPr="006535AC">
        <w:rPr>
          <w:rFonts w:ascii="Traditional Arabic" w:hAnsi="Traditional Arabic" w:cs="Traditional Arabic"/>
          <w:b/>
          <w:bCs/>
          <w:sz w:val="28"/>
          <w:szCs w:val="28"/>
          <w:rtl/>
        </w:rPr>
        <w:t>بعض اضطرابات الشخصية لدى معتمدي الكحول</w:t>
      </w:r>
      <w:r w:rsidRPr="006535AC">
        <w:rPr>
          <w:rFonts w:ascii="Traditional Arabic" w:hAnsi="Traditional Arabic" w:cs="Traditional Arabic"/>
          <w:sz w:val="28"/>
          <w:szCs w:val="28"/>
          <w:rtl/>
        </w:rPr>
        <w:t>، بحث ماجستير غير منشور، آداب المستنصرية، العراق.</w:t>
      </w:r>
    </w:p>
    <w:p w:rsidR="0052688C" w:rsidRPr="006535AC" w:rsidRDefault="0052688C" w:rsidP="0052688C">
      <w:pPr>
        <w:ind w:left="-334" w:right="-851"/>
        <w:jc w:val="right"/>
        <w:rPr>
          <w:rFonts w:ascii="Traditional Arabic" w:hAnsi="Traditional Arabic" w:cs="Traditional Arabic"/>
          <w:sz w:val="28"/>
          <w:szCs w:val="28"/>
        </w:rPr>
      </w:pPr>
      <w:r w:rsidRPr="006535AC">
        <w:rPr>
          <w:rFonts w:ascii="Traditional Arabic" w:hAnsi="Traditional Arabic" w:cs="Traditional Arabic"/>
          <w:b/>
          <w:bCs/>
          <w:sz w:val="28"/>
          <w:szCs w:val="28"/>
        </w:rPr>
        <w:t>40.</w:t>
      </w:r>
      <w:r w:rsidRPr="006535AC">
        <w:rPr>
          <w:rFonts w:ascii="Traditional Arabic" w:hAnsi="Traditional Arabic" w:cs="Traditional Arabic"/>
          <w:sz w:val="28"/>
          <w:szCs w:val="28"/>
        </w:rPr>
        <w:t xml:space="preserve">   </w:t>
      </w:r>
      <w:r w:rsidRPr="006535AC">
        <w:rPr>
          <w:rFonts w:ascii="Traditional Arabic" w:hAnsi="Traditional Arabic" w:cs="Traditional Arabic"/>
          <w:b/>
          <w:bCs/>
          <w:sz w:val="28"/>
          <w:szCs w:val="28"/>
        </w:rPr>
        <w:t>American</w:t>
      </w:r>
      <w:r w:rsidRPr="006535AC">
        <w:rPr>
          <w:rFonts w:ascii="Traditional Arabic" w:hAnsi="Traditional Arabic" w:cs="Traditional Arabic"/>
          <w:sz w:val="28"/>
          <w:szCs w:val="28"/>
        </w:rPr>
        <w:t xml:space="preserve"> Psychiatric Association “A. P. A.” (2000) </w:t>
      </w:r>
      <w:r w:rsidRPr="006535AC">
        <w:rPr>
          <w:rFonts w:ascii="Traditional Arabic" w:hAnsi="Traditional Arabic" w:cs="Traditional Arabic"/>
          <w:b/>
          <w:bCs/>
          <w:sz w:val="28"/>
          <w:szCs w:val="28"/>
        </w:rPr>
        <w:t>Diagnostic and Statistical Manual of Mental Disorders</w:t>
      </w:r>
      <w:r w:rsidRPr="006535AC">
        <w:rPr>
          <w:rFonts w:ascii="Traditional Arabic" w:hAnsi="Traditional Arabic" w:cs="Traditional Arabic"/>
          <w:sz w:val="28"/>
          <w:szCs w:val="28"/>
        </w:rPr>
        <w:t xml:space="preserve"> “D. S. M. T.R.T.M.”, Washington, Fourth Edition.</w:t>
      </w:r>
    </w:p>
    <w:p w:rsidR="0052688C" w:rsidRPr="006535AC" w:rsidRDefault="0052688C" w:rsidP="0052688C">
      <w:pPr>
        <w:ind w:left="-334" w:right="-851"/>
        <w:jc w:val="right"/>
        <w:rPr>
          <w:rFonts w:ascii="Traditional Arabic" w:hAnsi="Traditional Arabic" w:cs="Traditional Arabic"/>
          <w:sz w:val="28"/>
          <w:szCs w:val="28"/>
        </w:rPr>
      </w:pPr>
      <w:r w:rsidRPr="006535AC">
        <w:rPr>
          <w:rFonts w:ascii="Traditional Arabic" w:hAnsi="Traditional Arabic" w:cs="Traditional Arabic"/>
          <w:sz w:val="28"/>
          <w:szCs w:val="28"/>
        </w:rPr>
        <w:lastRenderedPageBreak/>
        <w:t>41</w:t>
      </w:r>
      <w:r w:rsidRPr="006535AC">
        <w:rPr>
          <w:rFonts w:ascii="Traditional Arabic" w:hAnsi="Traditional Arabic" w:cs="Traditional Arabic"/>
          <w:b/>
          <w:bCs/>
          <w:sz w:val="28"/>
          <w:szCs w:val="28"/>
        </w:rPr>
        <w:t>.   Leibert</w:t>
      </w:r>
      <w:r w:rsidRPr="006535AC">
        <w:rPr>
          <w:rFonts w:ascii="Traditional Arabic" w:hAnsi="Traditional Arabic" w:cs="Traditional Arabic"/>
          <w:sz w:val="28"/>
          <w:szCs w:val="28"/>
        </w:rPr>
        <w:t xml:space="preserve"> &amp; Spiegler M. (1993) </w:t>
      </w:r>
      <w:r w:rsidRPr="006535AC">
        <w:rPr>
          <w:rFonts w:ascii="Traditional Arabic" w:hAnsi="Traditional Arabic" w:cs="Traditional Arabic"/>
          <w:b/>
          <w:bCs/>
          <w:sz w:val="28"/>
          <w:szCs w:val="28"/>
        </w:rPr>
        <w:t>Personality: Brooks Cale Publishing Company</w:t>
      </w:r>
      <w:r w:rsidRPr="006535AC">
        <w:rPr>
          <w:rFonts w:ascii="Traditional Arabic" w:hAnsi="Traditional Arabic" w:cs="Traditional Arabic"/>
          <w:sz w:val="28"/>
          <w:szCs w:val="28"/>
        </w:rPr>
        <w:t>, California, Seven edition.</w:t>
      </w:r>
    </w:p>
    <w:p w:rsidR="0052688C" w:rsidRPr="006535AC" w:rsidRDefault="0052688C" w:rsidP="0052688C">
      <w:pPr>
        <w:ind w:left="-334" w:right="-851"/>
        <w:jc w:val="right"/>
        <w:rPr>
          <w:rFonts w:ascii="Traditional Arabic" w:hAnsi="Traditional Arabic" w:cs="Traditional Arabic"/>
          <w:sz w:val="28"/>
          <w:szCs w:val="28"/>
        </w:rPr>
      </w:pPr>
      <w:r w:rsidRPr="006535AC">
        <w:rPr>
          <w:rFonts w:ascii="Traditional Arabic" w:hAnsi="Traditional Arabic" w:cs="Traditional Arabic"/>
          <w:sz w:val="28"/>
          <w:szCs w:val="28"/>
        </w:rPr>
        <w:t xml:space="preserve">42. Mischel. W. (1973) </w:t>
      </w:r>
      <w:r w:rsidRPr="006535AC">
        <w:rPr>
          <w:rFonts w:ascii="Traditional Arabic" w:hAnsi="Traditional Arabic" w:cs="Traditional Arabic"/>
          <w:b/>
          <w:bCs/>
          <w:sz w:val="28"/>
          <w:szCs w:val="28"/>
        </w:rPr>
        <w:t>Towa Cognitive Social Learning recon Capitalization of Personality</w:t>
      </w:r>
      <w:r w:rsidRPr="006535AC">
        <w:rPr>
          <w:rFonts w:ascii="Traditional Arabic" w:hAnsi="Traditional Arabic" w:cs="Traditional Arabic"/>
          <w:sz w:val="28"/>
          <w:szCs w:val="28"/>
        </w:rPr>
        <w:t>, Psychological Review, New York, First edition.</w:t>
      </w:r>
    </w:p>
    <w:p w:rsidR="0052688C" w:rsidRPr="006535AC" w:rsidRDefault="0052688C" w:rsidP="0052688C">
      <w:pPr>
        <w:ind w:left="-334" w:right="-851"/>
        <w:jc w:val="right"/>
        <w:rPr>
          <w:rFonts w:ascii="Traditional Arabic" w:hAnsi="Traditional Arabic" w:cs="Traditional Arabic"/>
          <w:sz w:val="28"/>
          <w:szCs w:val="28"/>
        </w:rPr>
      </w:pPr>
      <w:r w:rsidRPr="006535AC">
        <w:rPr>
          <w:rFonts w:ascii="Traditional Arabic" w:hAnsi="Traditional Arabic" w:cs="Traditional Arabic"/>
          <w:sz w:val="28"/>
          <w:szCs w:val="28"/>
        </w:rPr>
        <w:t xml:space="preserve">43.   </w:t>
      </w:r>
      <w:r w:rsidRPr="006535AC">
        <w:rPr>
          <w:rFonts w:ascii="Traditional Arabic" w:hAnsi="Traditional Arabic" w:cs="Traditional Arabic"/>
          <w:b/>
          <w:bCs/>
          <w:sz w:val="28"/>
          <w:szCs w:val="28"/>
        </w:rPr>
        <w:t>World</w:t>
      </w:r>
      <w:r w:rsidRPr="006535AC">
        <w:rPr>
          <w:rFonts w:ascii="Traditional Arabic" w:hAnsi="Traditional Arabic" w:cs="Traditional Arabic"/>
          <w:sz w:val="28"/>
          <w:szCs w:val="28"/>
        </w:rPr>
        <w:t xml:space="preserve"> Health Organization “W.H.O.” (1992) </w:t>
      </w:r>
      <w:r w:rsidRPr="006535AC">
        <w:rPr>
          <w:rFonts w:ascii="Traditional Arabic" w:hAnsi="Traditional Arabic" w:cs="Traditional Arabic"/>
          <w:b/>
          <w:bCs/>
          <w:sz w:val="28"/>
          <w:szCs w:val="28"/>
        </w:rPr>
        <w:t>International Classification of Mental and Behavioral Disorder</w:t>
      </w:r>
      <w:r w:rsidRPr="006535AC">
        <w:rPr>
          <w:rFonts w:ascii="Traditional Arabic" w:hAnsi="Traditional Arabic" w:cs="Traditional Arabic"/>
          <w:sz w:val="28"/>
          <w:szCs w:val="28"/>
        </w:rPr>
        <w:t xml:space="preserve"> (I. C. D.), Geneva, Tenth Edition.</w:t>
      </w:r>
    </w:p>
    <w:p w:rsidR="00861323" w:rsidRPr="006535AC" w:rsidRDefault="00861323" w:rsidP="0052688C">
      <w:pPr>
        <w:ind w:left="-334" w:right="-851"/>
        <w:jc w:val="right"/>
        <w:rPr>
          <w:rFonts w:ascii="Traditional Arabic" w:hAnsi="Traditional Arabic" w:cs="Traditional Arabic"/>
          <w:sz w:val="28"/>
          <w:szCs w:val="28"/>
        </w:rPr>
      </w:pPr>
    </w:p>
    <w:p w:rsidR="00861323" w:rsidRDefault="00861323"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Default="001B1282" w:rsidP="0052688C">
      <w:pPr>
        <w:ind w:left="-334" w:right="-851"/>
        <w:jc w:val="right"/>
        <w:rPr>
          <w:rFonts w:ascii="Traditional Arabic" w:hAnsi="Traditional Arabic" w:cs="Traditional Arabic" w:hint="cs"/>
          <w:sz w:val="28"/>
          <w:szCs w:val="28"/>
          <w:rtl/>
        </w:rPr>
      </w:pPr>
    </w:p>
    <w:p w:rsidR="001B1282" w:rsidRPr="006535AC" w:rsidRDefault="001B1282" w:rsidP="0052688C">
      <w:pPr>
        <w:ind w:left="-334" w:right="-851"/>
        <w:jc w:val="right"/>
        <w:rPr>
          <w:rFonts w:ascii="Traditional Arabic" w:hAnsi="Traditional Arabic" w:cs="Traditional Arabic"/>
          <w:sz w:val="28"/>
          <w:szCs w:val="28"/>
        </w:rPr>
      </w:pPr>
    </w:p>
    <w:p w:rsidR="00861323" w:rsidRPr="006535AC" w:rsidRDefault="00861323" w:rsidP="0052688C">
      <w:pPr>
        <w:ind w:left="-334" w:right="-851"/>
        <w:jc w:val="right"/>
        <w:rPr>
          <w:rFonts w:ascii="Traditional Arabic" w:hAnsi="Traditional Arabic" w:cs="Traditional Arabic"/>
          <w:sz w:val="28"/>
          <w:szCs w:val="28"/>
        </w:rPr>
      </w:pPr>
    </w:p>
    <w:p w:rsidR="00861323" w:rsidRPr="006535AC" w:rsidRDefault="00861323" w:rsidP="0052688C">
      <w:pPr>
        <w:ind w:left="-334" w:right="-851"/>
        <w:jc w:val="right"/>
        <w:rPr>
          <w:rFonts w:ascii="Traditional Arabic" w:hAnsi="Traditional Arabic" w:cs="Traditional Arabic"/>
          <w:sz w:val="28"/>
          <w:szCs w:val="28"/>
        </w:rPr>
      </w:pPr>
    </w:p>
    <w:p w:rsidR="000918C8" w:rsidRPr="006535AC" w:rsidRDefault="000918C8" w:rsidP="000918C8">
      <w:pPr>
        <w:spacing w:after="0" w:line="420" w:lineRule="atLeast"/>
        <w:ind w:left="-334" w:right="-450" w:firstLine="334"/>
        <w:jc w:val="both"/>
        <w:textAlignment w:val="baseline"/>
        <w:rPr>
          <w:rFonts w:ascii="Traditional Arabic" w:eastAsia="Times New Roman" w:hAnsi="Traditional Arabic" w:cs="Traditional Arabic"/>
          <w:b/>
          <w:bCs/>
          <w:color w:val="313131"/>
          <w:sz w:val="28"/>
          <w:szCs w:val="28"/>
          <w:rtl/>
        </w:rPr>
      </w:pPr>
    </w:p>
    <w:p w:rsidR="000918C8" w:rsidRPr="006535AC" w:rsidRDefault="000918C8" w:rsidP="00C81CA4">
      <w:pPr>
        <w:spacing w:after="0" w:line="420" w:lineRule="atLeast"/>
        <w:ind w:left="-334" w:right="-450" w:firstLine="334"/>
        <w:jc w:val="center"/>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lastRenderedPageBreak/>
        <w:t>مدي الاستفادة من تقنية الجيل الرابع بشركة سوداني للاتصالات :الواقع المأمول والتحديات</w:t>
      </w:r>
    </w:p>
    <w:p w:rsidR="000918C8" w:rsidRPr="006535AC" w:rsidRDefault="000918C8" w:rsidP="001B1282">
      <w:pPr>
        <w:spacing w:after="0" w:line="420" w:lineRule="atLeast"/>
        <w:ind w:left="-334" w:right="-450" w:firstLine="334"/>
        <w:jc w:val="right"/>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د. هادية يوسف عبد الرحمن محمد – جامعة الرباط الوطني</w:t>
      </w:r>
    </w:p>
    <w:p w:rsidR="000918C8" w:rsidRPr="006535AC" w:rsidRDefault="000918C8" w:rsidP="001B1282">
      <w:pPr>
        <w:spacing w:after="0" w:line="420" w:lineRule="atLeast"/>
        <w:ind w:left="-334" w:right="-450" w:firstLine="334"/>
        <w:jc w:val="right"/>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د.خليل عبد الله علي – جامعة غرب كردفان –</w:t>
      </w:r>
      <w:r w:rsidRPr="006535AC">
        <w:rPr>
          <w:rFonts w:ascii="Traditional Arabic" w:eastAsia="Times New Roman" w:hAnsi="Traditional Arabic" w:cs="Traditional Arabic"/>
          <w:b/>
          <w:bCs/>
          <w:color w:val="313131"/>
          <w:sz w:val="28"/>
          <w:szCs w:val="28"/>
        </w:rPr>
        <w:t xml:space="preserve"> </w:t>
      </w:r>
      <w:r w:rsidRPr="006535AC">
        <w:rPr>
          <w:rFonts w:ascii="Traditional Arabic" w:eastAsia="Times New Roman" w:hAnsi="Traditional Arabic" w:cs="Traditional Arabic"/>
          <w:b/>
          <w:bCs/>
          <w:color w:val="313131"/>
          <w:sz w:val="28"/>
          <w:szCs w:val="28"/>
          <w:rtl/>
        </w:rPr>
        <w:t>كلية الاعلام</w:t>
      </w:r>
    </w:p>
    <w:p w:rsidR="000918C8" w:rsidRPr="006535AC" w:rsidRDefault="000918C8" w:rsidP="001B1282">
      <w:pPr>
        <w:spacing w:after="0" w:line="420" w:lineRule="atLeast"/>
        <w:ind w:left="-334" w:right="-450" w:firstLine="334"/>
        <w:jc w:val="right"/>
        <w:textAlignment w:val="baseline"/>
        <w:rPr>
          <w:rFonts w:ascii="Traditional Arabic" w:eastAsia="Times New Roman" w:hAnsi="Traditional Arabic" w:cs="Traditional Arabic"/>
          <w:b/>
          <w:bCs/>
          <w:color w:val="313131"/>
          <w:sz w:val="28"/>
          <w:szCs w:val="28"/>
          <w:rtl/>
        </w:rPr>
      </w:pPr>
    </w:p>
    <w:p w:rsidR="000918C8" w:rsidRPr="006535AC" w:rsidRDefault="000918C8" w:rsidP="000918C8">
      <w:pPr>
        <w:spacing w:after="0" w:line="420" w:lineRule="atLeast"/>
        <w:ind w:left="-334" w:right="-450" w:firstLine="334"/>
        <w:jc w:val="both"/>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الإطار النظري للدراسة</w:t>
      </w:r>
    </w:p>
    <w:p w:rsidR="000918C8" w:rsidRPr="006535AC" w:rsidRDefault="000918C8" w:rsidP="000918C8">
      <w:pPr>
        <w:spacing w:after="0" w:line="420" w:lineRule="atLeast"/>
        <w:ind w:left="-334" w:right="-450" w:firstLine="334"/>
        <w:jc w:val="both"/>
        <w:textAlignment w:val="baseline"/>
        <w:rPr>
          <w:rFonts w:ascii="Traditional Arabic" w:eastAsia="Times New Roman" w:hAnsi="Traditional Arabic" w:cs="Traditional Arabic"/>
          <w:b/>
          <w:bCs/>
          <w:color w:val="313131"/>
          <w:sz w:val="28"/>
          <w:szCs w:val="28"/>
          <w:rtl/>
        </w:rPr>
      </w:pPr>
    </w:p>
    <w:p w:rsidR="000918C8" w:rsidRPr="006535AC" w:rsidRDefault="000918C8" w:rsidP="000918C8">
      <w:pPr>
        <w:spacing w:after="0" w:line="420" w:lineRule="atLeast"/>
        <w:ind w:left="-334" w:right="-450" w:firstLine="334"/>
        <w:jc w:val="both"/>
        <w:textAlignment w:val="baseline"/>
        <w:rPr>
          <w:rFonts w:ascii="Traditional Arabic" w:eastAsia="Times New Roman" w:hAnsi="Traditional Arabic" w:cs="Traditional Arabic"/>
          <w:b/>
          <w:bCs/>
          <w:color w:val="313131"/>
          <w:sz w:val="28"/>
          <w:szCs w:val="28"/>
          <w:rtl/>
        </w:rPr>
      </w:pPr>
      <w:r w:rsidRPr="006535AC">
        <w:rPr>
          <w:rFonts w:ascii="Traditional Arabic" w:eastAsia="Times New Roman" w:hAnsi="Traditional Arabic" w:cs="Traditional Arabic"/>
          <w:b/>
          <w:bCs/>
          <w:color w:val="313131"/>
          <w:sz w:val="28"/>
          <w:szCs w:val="28"/>
          <w:rtl/>
        </w:rPr>
        <w:t>تمهيد:</w:t>
      </w:r>
    </w:p>
    <w:p w:rsidR="000918C8" w:rsidRPr="006535AC" w:rsidRDefault="000918C8" w:rsidP="000918C8">
      <w:pPr>
        <w:spacing w:after="0" w:line="420" w:lineRule="atLeast"/>
        <w:ind w:left="-334" w:right="-450" w:firstLine="334"/>
        <w:jc w:val="both"/>
        <w:textAlignment w:val="baseline"/>
        <w:rPr>
          <w:rFonts w:ascii="Traditional Arabic" w:eastAsia="Times New Roman" w:hAnsi="Traditional Arabic" w:cs="Traditional Arabic"/>
          <w:color w:val="313131"/>
          <w:sz w:val="28"/>
          <w:szCs w:val="28"/>
        </w:rPr>
      </w:pPr>
      <w:r w:rsidRPr="006535AC">
        <w:rPr>
          <w:rFonts w:ascii="Traditional Arabic" w:eastAsia="Times New Roman" w:hAnsi="Traditional Arabic" w:cs="Traditional Arabic"/>
          <w:color w:val="313131"/>
          <w:sz w:val="28"/>
          <w:szCs w:val="28"/>
          <w:bdr w:val="none" w:sz="0" w:space="0" w:color="auto" w:frame="1"/>
          <w:rtl/>
        </w:rPr>
        <w:t>مما لا شك فيه أن الاتصالات وتقنية المعلومات أصبحت محوراً رئيسياً من محاور التنمية في مجالاتها المختلفة، وركيزة أساسية في قياس تطور الأمم وتقدمها. ولقد ساهمت الاتصالات الحديثة في عمل نقلة نوعية كبيرة على مستوى العالم؛ إذ مكنت المجتمعات من التواصل والتخاطب وتبادل المعلومات بكل يسر وسهولة، وبسرعة فائقة؛ مما ساهم في تقارب المجتمعات وتحول العالم إلى قرية صغيرة، ينعم الفرد فيها بمعرفة ما يدور حوله في البقاع المختلفة.</w:t>
      </w:r>
    </w:p>
    <w:p w:rsidR="000918C8" w:rsidRPr="006535AC" w:rsidRDefault="000918C8" w:rsidP="000918C8">
      <w:pPr>
        <w:ind w:left="-334" w:right="-450" w:firstLine="334"/>
        <w:jc w:val="both"/>
        <w:rPr>
          <w:rFonts w:ascii="Traditional Arabic" w:eastAsia="Times New Roman" w:hAnsi="Traditional Arabic" w:cs="Traditional Arabic"/>
          <w:color w:val="000000"/>
          <w:sz w:val="28"/>
          <w:szCs w:val="28"/>
        </w:rPr>
      </w:pPr>
      <w:r w:rsidRPr="006535AC">
        <w:rPr>
          <w:rFonts w:ascii="Traditional Arabic" w:eastAsia="Times New Roman" w:hAnsi="Traditional Arabic" w:cs="Traditional Arabic"/>
          <w:color w:val="313131"/>
          <w:sz w:val="30"/>
          <w:szCs w:val="30"/>
          <w:bdr w:val="none" w:sz="0" w:space="0" w:color="auto" w:frame="1"/>
          <w:rtl/>
        </w:rPr>
        <w:t>وللحاق بالسباق الدولي للظفر بحصة من منافع الاتصالات وتقنية المعلومات، سعت كثير من الدول إلى بذل وتقديم كل أنواع الدعم لهذا المجال، وتذليل الصعوبات وتيسير وتسهيل الإمكانات لتحفيز المجتمع ومؤسساته المختلفة لتبنى الخيارات التقنية وتطويرها. كما تم التركيز والاعتماد على المعرفة التقنية ودعم الاقتصاد المبنى على مجالات الاتصالات وتقنية المعلومات.</w:t>
      </w:r>
      <w:r w:rsidRPr="006535AC">
        <w:rPr>
          <w:rFonts w:ascii="Traditional Arabic" w:eastAsia="Times New Roman" w:hAnsi="Traditional Arabic" w:cs="Traditional Arabic"/>
          <w:color w:val="000000"/>
          <w:sz w:val="28"/>
          <w:szCs w:val="28"/>
          <w:rtl/>
        </w:rPr>
        <w:t>لعل من أبرز التحديات التي تواجه المجتمعات المعاصرة هو كيفية التعامل مع هذا الفيض الهائل من المعلومات في كافة أشكالها و صورها.</w:t>
      </w:r>
    </w:p>
    <w:p w:rsidR="000918C8" w:rsidRPr="006535AC" w:rsidRDefault="000918C8" w:rsidP="000918C8">
      <w:pPr>
        <w:ind w:left="-334" w:right="-450" w:firstLine="334"/>
        <w:jc w:val="both"/>
        <w:rPr>
          <w:rFonts w:ascii="Traditional Arabic" w:eastAsia="Times New Roman" w:hAnsi="Traditional Arabic" w:cs="Traditional Arabic"/>
          <w:color w:val="000000"/>
          <w:sz w:val="30"/>
          <w:szCs w:val="30"/>
          <w:rtl/>
        </w:rPr>
      </w:pPr>
      <w:r w:rsidRPr="006535AC">
        <w:rPr>
          <w:rFonts w:ascii="Traditional Arabic" w:hAnsi="Traditional Arabic" w:cs="Traditional Arabic"/>
          <w:b/>
          <w:bCs/>
          <w:sz w:val="32"/>
          <w:szCs w:val="32"/>
          <w:rtl/>
        </w:rPr>
        <w:t>المقدمة:</w:t>
      </w:r>
    </w:p>
    <w:p w:rsidR="000918C8" w:rsidRPr="006535AC" w:rsidRDefault="000918C8" w:rsidP="000918C8">
      <w:pPr>
        <w:tabs>
          <w:tab w:val="left" w:pos="509"/>
        </w:tabs>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لقد أدت التطورات الهائلة والمتلاحقة في مجال الاتصالات والمعلومات إلى إيجاد واقع جديد من شأنه إحداث تغيرات كبيرة في شتى مناحي الحياة</w:t>
      </w:r>
      <w:r w:rsidRPr="006535AC">
        <w:rPr>
          <w:rFonts w:ascii="Traditional Arabic" w:eastAsia="Times New Roman" w:hAnsi="Traditional Arabic" w:cs="Traditional Arabic"/>
          <w:color w:val="000000" w:themeColor="text1"/>
          <w:sz w:val="28"/>
          <w:szCs w:val="28"/>
        </w:rPr>
        <w:t xml:space="preserve"> </w:t>
      </w:r>
      <w:r w:rsidRPr="006535AC">
        <w:rPr>
          <w:rFonts w:ascii="Traditional Arabic" w:eastAsia="Times New Roman" w:hAnsi="Traditional Arabic" w:cs="Traditional Arabic"/>
          <w:color w:val="000000" w:themeColor="text1"/>
          <w:sz w:val="28"/>
          <w:szCs w:val="28"/>
          <w:rtl/>
        </w:rPr>
        <w:t>، فالتغيرات التي تحققت في مجال تقنية الاتصالات قد سمحت بقدر كبير من تبادل المعلومات وخدمات الاتصال والترفيه والتسلية والتثقيف، وذلك مع انتشار الفضائيات والأقمار الاصطناعية التي أدت إلى تقوية وتوسيع شبكات الاتصال، والحصول على الاحتياجات والسلع والخدمات المختلفة وممارسة الألعاب الذهنية والتعليم عن بعد والترددات الصوتية.(الصيرفي:2000،ص12)</w:t>
      </w:r>
    </w:p>
    <w:p w:rsidR="000918C8" w:rsidRPr="006535AC" w:rsidRDefault="000918C8" w:rsidP="000918C8">
      <w:pPr>
        <w:spacing w:before="100" w:beforeAutospacing="1" w:after="100" w:afterAutospacing="1" w:line="330" w:lineRule="atLeast"/>
        <w:ind w:left="-334" w:right="-450" w:firstLine="334"/>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 xml:space="preserve">ولقد أصبحت نظم المعلومات والاتصالات أكثر ارتباطاً بالنظم الالكترونية التي تستخدم لتوزيع المعلومات علي المستفيدين </w:t>
      </w:r>
    </w:p>
    <w:p w:rsidR="000918C8" w:rsidRPr="006535AC" w:rsidRDefault="000918C8" w:rsidP="000918C8">
      <w:pPr>
        <w:pStyle w:val="Heading3"/>
        <w:ind w:left="-334" w:right="-450" w:firstLine="334"/>
        <w:rPr>
          <w:rFonts w:ascii="Traditional Arabic" w:hAnsi="Traditional Arabic" w:cs="Traditional Arabic"/>
          <w:b w:val="0"/>
          <w:bCs w:val="0"/>
          <w:sz w:val="28"/>
          <w:szCs w:val="28"/>
        </w:rPr>
      </w:pPr>
      <w:r w:rsidRPr="006535AC">
        <w:rPr>
          <w:rFonts w:ascii="Traditional Arabic" w:hAnsi="Traditional Arabic" w:cs="Traditional Arabic"/>
          <w:color w:val="000000" w:themeColor="text1"/>
          <w:sz w:val="28"/>
          <w:szCs w:val="28"/>
          <w:rtl/>
        </w:rPr>
        <w:t>وتقنية الجيل الرابع هي</w:t>
      </w:r>
      <w:r w:rsidRPr="006535AC">
        <w:rPr>
          <w:rFonts w:ascii="Traditional Arabic" w:hAnsi="Traditional Arabic" w:cs="Traditional Arabic"/>
          <w:color w:val="000000" w:themeColor="text1"/>
          <w:sz w:val="28"/>
          <w:szCs w:val="28"/>
        </w:rPr>
        <w:t xml:space="preserve"> </w:t>
      </w:r>
      <w:r w:rsidRPr="006535AC">
        <w:rPr>
          <w:rFonts w:ascii="Traditional Arabic" w:hAnsi="Traditional Arabic" w:cs="Traditional Arabic"/>
          <w:color w:val="000000" w:themeColor="text1"/>
          <w:sz w:val="28"/>
          <w:szCs w:val="28"/>
          <w:rtl/>
        </w:rPr>
        <w:t xml:space="preserve"> </w:t>
      </w:r>
      <w:r w:rsidRPr="006535AC">
        <w:rPr>
          <w:rFonts w:ascii="Traditional Arabic" w:hAnsi="Traditional Arabic" w:cs="Traditional Arabic"/>
          <w:rtl/>
        </w:rPr>
        <w:t>ساطة، فإنّ 4</w:t>
      </w:r>
      <w:r w:rsidRPr="006535AC">
        <w:rPr>
          <w:rFonts w:ascii="Traditional Arabic" w:hAnsi="Traditional Arabic" w:cs="Traditional Arabic"/>
        </w:rPr>
        <w:t xml:space="preserve">G </w:t>
      </w:r>
      <w:r w:rsidRPr="006535AC">
        <w:rPr>
          <w:rFonts w:ascii="Traditional Arabic" w:hAnsi="Traditional Arabic" w:cs="Traditional Arabic"/>
          <w:b w:val="0"/>
          <w:bCs w:val="0"/>
          <w:sz w:val="28"/>
          <w:szCs w:val="28"/>
          <w:rtl/>
        </w:rPr>
        <w:t>هي اختصار للجيل الرابع من شبكات نقل البيانات اللاسلكية، وتُعرف أيضاً باسم</w:t>
      </w:r>
      <w:r w:rsidRPr="006535AC">
        <w:rPr>
          <w:rFonts w:ascii="Traditional Arabic" w:hAnsi="Traditional Arabic" w:cs="Traditional Arabic"/>
          <w:b w:val="0"/>
          <w:bCs w:val="0"/>
          <w:sz w:val="28"/>
          <w:szCs w:val="28"/>
        </w:rPr>
        <w:t xml:space="preserve"> LTE </w:t>
      </w:r>
      <w:r w:rsidRPr="006535AC">
        <w:rPr>
          <w:rFonts w:ascii="Traditional Arabic" w:hAnsi="Traditional Arabic" w:cs="Traditional Arabic"/>
          <w:b w:val="0"/>
          <w:bCs w:val="0"/>
          <w:sz w:val="28"/>
          <w:szCs w:val="28"/>
          <w:rtl/>
        </w:rPr>
        <w:t>والتي تعني شبكات التطوّر طويل الأمد</w:t>
      </w:r>
      <w:r w:rsidRPr="006535AC">
        <w:rPr>
          <w:rFonts w:ascii="Traditional Arabic" w:hAnsi="Traditional Arabic" w:cs="Traditional Arabic"/>
          <w:b w:val="0"/>
          <w:bCs w:val="0"/>
          <w:sz w:val="28"/>
          <w:szCs w:val="28"/>
        </w:rPr>
        <w:t>.</w:t>
      </w:r>
    </w:p>
    <w:p w:rsidR="000918C8" w:rsidRPr="006535AC" w:rsidRDefault="000918C8" w:rsidP="000918C8">
      <w:pPr>
        <w:spacing w:before="100" w:beforeAutospacing="1" w:after="100" w:afterAutospacing="1" w:line="240" w:lineRule="auto"/>
        <w:ind w:left="-334" w:right="-450" w:firstLine="334"/>
        <w:outlineLvl w:val="2"/>
        <w:rPr>
          <w:rFonts w:ascii="Traditional Arabic" w:eastAsia="Times New Roman" w:hAnsi="Traditional Arabic" w:cs="Traditional Arabic"/>
          <w:sz w:val="28"/>
          <w:szCs w:val="28"/>
        </w:rPr>
      </w:pPr>
      <w:r w:rsidRPr="006535AC">
        <w:rPr>
          <w:rFonts w:ascii="Traditional Arabic" w:eastAsia="Times New Roman" w:hAnsi="Traditional Arabic" w:cs="Traditional Arabic"/>
          <w:sz w:val="28"/>
          <w:szCs w:val="28"/>
          <w:rtl/>
        </w:rPr>
        <w:t>وتقدّم تقنية الجيل الرابع نفاذاً سريعاً للإنترنت، وهو ما يعني معالجة أسرع لتدفق البيانات عبر الإنترنن</w:t>
      </w:r>
      <w:r w:rsidRPr="006535AC">
        <w:rPr>
          <w:rFonts w:ascii="Traditional Arabic" w:eastAsia="Times New Roman" w:hAnsi="Traditional Arabic" w:cs="Traditional Arabic"/>
          <w:sz w:val="28"/>
          <w:szCs w:val="28"/>
        </w:rPr>
        <w:t>.</w:t>
      </w:r>
    </w:p>
    <w:p w:rsidR="000918C8" w:rsidRPr="006535AC" w:rsidRDefault="000918C8" w:rsidP="000918C8">
      <w:pPr>
        <w:spacing w:before="100" w:beforeAutospacing="1" w:after="100" w:afterAutospacing="1" w:line="240" w:lineRule="auto"/>
        <w:ind w:left="-334" w:right="-450" w:firstLine="334"/>
        <w:outlineLvl w:val="2"/>
        <w:rPr>
          <w:rFonts w:ascii="Traditional Arabic" w:eastAsia="Times New Roman" w:hAnsi="Traditional Arabic" w:cs="Traditional Arabic"/>
          <w:sz w:val="28"/>
          <w:szCs w:val="28"/>
        </w:rPr>
      </w:pPr>
      <w:r w:rsidRPr="006535AC">
        <w:rPr>
          <w:rFonts w:ascii="Traditional Arabic" w:eastAsia="Times New Roman" w:hAnsi="Traditional Arabic" w:cs="Traditional Arabic"/>
          <w:sz w:val="28"/>
          <w:szCs w:val="28"/>
          <w:rtl/>
        </w:rPr>
        <w:lastRenderedPageBreak/>
        <w:t>مقارنة بإنترنت الجيل الثالث 3</w:t>
      </w:r>
      <w:r w:rsidRPr="006535AC">
        <w:rPr>
          <w:rFonts w:ascii="Traditional Arabic" w:eastAsia="Times New Roman" w:hAnsi="Traditional Arabic" w:cs="Traditional Arabic"/>
          <w:sz w:val="28"/>
          <w:szCs w:val="28"/>
        </w:rPr>
        <w:t xml:space="preserve">G </w:t>
      </w:r>
      <w:r w:rsidRPr="006535AC">
        <w:rPr>
          <w:rFonts w:ascii="Traditional Arabic" w:eastAsia="Times New Roman" w:hAnsi="Traditional Arabic" w:cs="Traditional Arabic"/>
          <w:sz w:val="28"/>
          <w:szCs w:val="28"/>
          <w:rtl/>
        </w:rPr>
        <w:t>فإنّ تصّقح الإنترنت عبر شبكة الـ 4</w:t>
      </w:r>
      <w:r w:rsidRPr="006535AC">
        <w:rPr>
          <w:rFonts w:ascii="Traditional Arabic" w:eastAsia="Times New Roman" w:hAnsi="Traditional Arabic" w:cs="Traditional Arabic"/>
          <w:sz w:val="28"/>
          <w:szCs w:val="28"/>
        </w:rPr>
        <w:t xml:space="preserve">G </w:t>
      </w:r>
      <w:r w:rsidRPr="006535AC">
        <w:rPr>
          <w:rFonts w:ascii="Traditional Arabic" w:eastAsia="Times New Roman" w:hAnsi="Traditional Arabic" w:cs="Traditional Arabic"/>
          <w:sz w:val="28"/>
          <w:szCs w:val="28"/>
          <w:rtl/>
        </w:rPr>
        <w:t>سيكون أسرع بـ 4 مرات على الأقل، وقد تصل إلى سرعات أعلى بـ 10 مرات من أقصى سرعات توفّرها شبكات الجيل الثالث</w:t>
      </w:r>
      <w:r w:rsidRPr="006535AC">
        <w:rPr>
          <w:rFonts w:ascii="Traditional Arabic" w:eastAsia="Times New Roman" w:hAnsi="Traditional Arabic" w:cs="Traditional Arabic"/>
          <w:sz w:val="28"/>
          <w:szCs w:val="28"/>
        </w:rPr>
        <w:t>.</w:t>
      </w:r>
    </w:p>
    <w:p w:rsidR="000918C8" w:rsidRPr="006535AC" w:rsidRDefault="000918C8" w:rsidP="000918C8">
      <w:pPr>
        <w:spacing w:before="100" w:beforeAutospacing="1" w:after="100" w:afterAutospacing="1" w:line="240" w:lineRule="auto"/>
        <w:ind w:left="-334" w:right="-450" w:firstLine="334"/>
        <w:outlineLvl w:val="2"/>
        <w:rPr>
          <w:rFonts w:ascii="Traditional Arabic" w:eastAsia="Times New Roman" w:hAnsi="Traditional Arabic" w:cs="Traditional Arabic"/>
          <w:sz w:val="27"/>
          <w:szCs w:val="27"/>
          <w:rtl/>
        </w:rPr>
      </w:pPr>
      <w:r w:rsidRPr="006535AC">
        <w:rPr>
          <w:rFonts w:ascii="Traditional Arabic" w:eastAsia="Times New Roman" w:hAnsi="Traditional Arabic" w:cs="Traditional Arabic"/>
          <w:sz w:val="28"/>
          <w:szCs w:val="28"/>
          <w:rtl/>
        </w:rPr>
        <w:t>بشكل أكثر دقّة فإنّ سرعات الـ 4</w:t>
      </w:r>
      <w:r w:rsidRPr="006535AC">
        <w:rPr>
          <w:rFonts w:ascii="Traditional Arabic" w:eastAsia="Times New Roman" w:hAnsi="Traditional Arabic" w:cs="Traditional Arabic"/>
          <w:sz w:val="28"/>
          <w:szCs w:val="28"/>
        </w:rPr>
        <w:t xml:space="preserve">G </w:t>
      </w:r>
      <w:r w:rsidRPr="006535AC">
        <w:rPr>
          <w:rFonts w:ascii="Traditional Arabic" w:eastAsia="Times New Roman" w:hAnsi="Traditional Arabic" w:cs="Traditional Arabic"/>
          <w:sz w:val="28"/>
          <w:szCs w:val="28"/>
          <w:rtl/>
        </w:rPr>
        <w:t xml:space="preserve">قد تصل إلى سرعات تتجاوز الـ 100 ميغابت في الثانية، لكن بعض الشركات تعمل على زيادة تلك السرعة والوصول إلى حاجز 150 ميغابت في الثانية وهي التقنية التي قد يُطلق عليها اسم </w:t>
      </w:r>
      <w:r w:rsidRPr="006535AC">
        <w:rPr>
          <w:rFonts w:ascii="Traditional Arabic" w:eastAsia="Times New Roman" w:hAnsi="Traditional Arabic" w:cs="Traditional Arabic"/>
          <w:sz w:val="27"/>
          <w:szCs w:val="27"/>
          <w:rtl/>
        </w:rPr>
        <w:t>4</w:t>
      </w:r>
      <w:r w:rsidRPr="006535AC">
        <w:rPr>
          <w:rFonts w:ascii="Traditional Arabic" w:eastAsia="Times New Roman" w:hAnsi="Traditional Arabic" w:cs="Traditional Arabic"/>
          <w:sz w:val="27"/>
          <w:szCs w:val="27"/>
        </w:rPr>
        <w:t>G Plus.</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مشكلة الدراسة:</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تشكل الاتصالات دوراً حيوياً في حياة الأفراد وتواصلها،فهي عنصر لا غني عنه في الحياة في أي نشاط،ولقد نبعت مشكلة الدراسة في تحديد الاتجاهات والمعالم التي تتبعها شركة سوداني للاتصالات في السودان والتكامل مع التقنية العالية  في بناء وتنظيم المجتمعات المعرفية،ومجابهة التحديات التي تواجه الاتصالات في إرسال المعلومة إلي مشتركيها والتي تتمثل في القدرة علي استكشاف واستنباط الطرق الجديدة .وبناءً عليه تحاول هذه الدراسة الكشف عن مدي إسهام شركة سوداني للاتصالات في تحديد المسارات الصحيحة التي تغدو نحو بناء مجتمع معرفي مشبع بشبكة قوية ومتطورة.</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تساؤلات الدراسة:</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ولتوضيح مشكلة الدراسة طرح الباحثان السؤال الرئيس التالي:ـــــ</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ما دور شركة سوداني في تطبيق شبكة الجيل الرابع</w:t>
      </w:r>
      <w:r w:rsidRPr="006535AC">
        <w:rPr>
          <w:rFonts w:ascii="Traditional Arabic" w:eastAsia="Times New Roman" w:hAnsi="Traditional Arabic" w:cs="Traditional Arabic"/>
          <w:color w:val="000000" w:themeColor="text1"/>
          <w:sz w:val="28"/>
          <w:szCs w:val="28"/>
        </w:rPr>
        <w:t xml:space="preserve"> 4G</w:t>
      </w:r>
      <w:r w:rsidRPr="006535AC">
        <w:rPr>
          <w:rFonts w:ascii="Traditional Arabic" w:eastAsia="Times New Roman" w:hAnsi="Traditional Arabic" w:cs="Traditional Arabic"/>
          <w:color w:val="000000" w:themeColor="text1"/>
          <w:sz w:val="28"/>
          <w:szCs w:val="28"/>
          <w:rtl/>
        </w:rPr>
        <w:t xml:space="preserve"> في السودان؟</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ويتفرع عن هذا السؤال الرئيس مجموعة من الأسئلة وذلك كما يلي:-</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ما الدور المطلوب من شركة سوداني تجاه غنية الجيل الرابع؟</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كيف حققت شركة سوداني  فرصاً ملموسة للتوسع في شبكتها؟</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ما خطوات ومميزات شركة سوداني في إثراء مجتمع المعرفة من خلال تطبيقها للجيل الرابع؟</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ما النشاطات التي تقوم بها شركة سوداني والمقومات التي تعزز دعمها ومساندتها لكل شرائح المجتمع المحلي والعالمي؟</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ما المساعي التي تقوم بها شركة سوداني نحو تحقيق الريادة العلمية والثقافية تجاه مشتركيها؟</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هل شركة سوداني تتمتع ببنية تحتية تمكنها من تطبيق شبكة الجيل الرابع؟</w:t>
      </w:r>
    </w:p>
    <w:p w:rsidR="000918C8" w:rsidRPr="006535AC" w:rsidRDefault="000918C8" w:rsidP="00D12DDE">
      <w:pPr>
        <w:pStyle w:val="ListParagraph"/>
        <w:numPr>
          <w:ilvl w:val="0"/>
          <w:numId w:val="41"/>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ما المعوقات التي تواجه شركة سوداني في تطبيقها؟</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أهمية الدراسة:</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 xml:space="preserve">إن تقنية الجيل الرابع  في السودان يتطلب وعياً مجتمعياً بضرورة ومساهمة كافة قطاعات المجتمع،تكمن أهمية هذه الدراسة في تناولها الأدوار والمسارات التي قامت بها شركة سوداني للاتصالات طيلة مسيرتها الذاخرة بكل ماهو جديد بالنسبة للمشترك السوداني .وما تخرج به  هذه الدراسة </w:t>
      </w:r>
      <w:r w:rsidRPr="006535AC">
        <w:rPr>
          <w:rFonts w:ascii="Traditional Arabic" w:eastAsia="Times New Roman" w:hAnsi="Traditional Arabic" w:cs="Traditional Arabic"/>
          <w:color w:val="000000" w:themeColor="text1"/>
          <w:sz w:val="28"/>
          <w:szCs w:val="28"/>
          <w:rtl/>
        </w:rPr>
        <w:lastRenderedPageBreak/>
        <w:t>من نتائج قد تفيد المسئولين في الوقوف علي أوجه القصور وبالتالي إيجاد معالجات من شأنها أن ترتقي بخدمات الشركة الأمر الذي يؤدي إلى مساهمتها في تطبيق هذه التقنية.</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أهداف الدراسة:</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معرفة الدور المطلوب من شركة سوداني  نحو تطبيق تقنية الجيل الرباع.</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 xml:space="preserve">التعرف علي كيفية الفرص التي حققتها شركة سوداني لتطبيق هذه التقنية </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معرفة خطوات ومميزات شركة سوداني في إثراء مجتمع المعرفة من خلال دعمها لتطبيق تقنية الجيل الرابع</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التعرف علي النشاطات التي تقوم بها شركاشركة سوداني للاتصالات والمقومات التي تعزز دعمها ومساندتها لكل شرائح المجتمع المحلي والعلمي.</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معرفة  المساعي التي تقوم بها شركة سوداني نحو تحقيق الريادة العلمية والثقافية.</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التعرف علي  واقع شركة سوداني للاتصالات  ومدي تمتعها ببنية تحتية قادرة علي تطبيق أحدث التقنيات في المجتمع ما المعوقات التي تواجهها في ذلك.</w:t>
      </w:r>
    </w:p>
    <w:p w:rsidR="000918C8" w:rsidRPr="006535AC" w:rsidRDefault="000918C8" w:rsidP="00D12DDE">
      <w:pPr>
        <w:pStyle w:val="ListParagraph"/>
        <w:numPr>
          <w:ilvl w:val="0"/>
          <w:numId w:val="42"/>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الوقوف علي المشكلات أو المعوقات التي تواجه شركة سوداني حيال تطبيق هذه التقنية.</w:t>
      </w:r>
    </w:p>
    <w:p w:rsidR="000918C8" w:rsidRPr="006535AC" w:rsidRDefault="000918C8" w:rsidP="000918C8">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حدود الدراسة :</w:t>
      </w:r>
    </w:p>
    <w:p w:rsidR="000918C8" w:rsidRPr="006535AC" w:rsidRDefault="000918C8" w:rsidP="000918C8">
      <w:pPr>
        <w:ind w:left="-334" w:right="-450" w:firstLine="334"/>
        <w:jc w:val="both"/>
        <w:rPr>
          <w:rFonts w:ascii="Traditional Arabic" w:hAnsi="Traditional Arabic" w:cs="Traditional Arabic"/>
          <w:sz w:val="32"/>
          <w:szCs w:val="32"/>
        </w:rPr>
      </w:pPr>
      <w:r w:rsidRPr="006535AC">
        <w:rPr>
          <w:rFonts w:ascii="Traditional Arabic" w:hAnsi="Traditional Arabic" w:cs="Traditional Arabic"/>
          <w:sz w:val="32"/>
          <w:szCs w:val="32"/>
          <w:rtl/>
        </w:rPr>
        <w:t>وتتمثل في الآتي :</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1 ـ الحد الموضوعي : تتناول الدراسة مدي الاستفادة من تطبيق تقنية الجيل الرابع بشركة سوداني للاتصالات </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ـ الحد المكاني : يتمثل في شركة سوداني  ــ الخرطوم</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الحد الزماني :</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مارس  2017</w:t>
      </w:r>
    </w:p>
    <w:p w:rsidR="000918C8" w:rsidRPr="006535AC" w:rsidRDefault="000918C8" w:rsidP="000918C8">
      <w:pPr>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منهج الدراسة :</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لغرض هذه الدراسة تم توظيف المناهج الآتية </w:t>
      </w:r>
    </w:p>
    <w:p w:rsidR="000918C8" w:rsidRPr="006535AC" w:rsidRDefault="000918C8" w:rsidP="000918C8">
      <w:pPr>
        <w:ind w:left="-334" w:right="-450" w:firstLine="334"/>
        <w:jc w:val="both"/>
        <w:rPr>
          <w:rFonts w:ascii="Traditional Arabic" w:hAnsi="Traditional Arabic" w:cs="Traditional Arabic"/>
          <w:sz w:val="32"/>
          <w:szCs w:val="32"/>
        </w:rPr>
      </w:pPr>
      <w:r w:rsidRPr="006535AC">
        <w:rPr>
          <w:rFonts w:ascii="Traditional Arabic" w:hAnsi="Traditional Arabic" w:cs="Traditional Arabic"/>
          <w:b/>
          <w:bCs/>
          <w:sz w:val="32"/>
          <w:szCs w:val="32"/>
          <w:rtl/>
        </w:rPr>
        <w:t>1- منهج دراسة الحالة</w:t>
      </w:r>
      <w:r w:rsidRPr="006535AC">
        <w:rPr>
          <w:rFonts w:ascii="Traditional Arabic" w:hAnsi="Traditional Arabic" w:cs="Traditional Arabic"/>
          <w:sz w:val="32"/>
          <w:szCs w:val="32"/>
          <w:rtl/>
        </w:rPr>
        <w:t>(عبد الهادي:2006م،ص9)</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وظف الباحثان هذا المنهج في الشركة عينة الدراسة، حيث قامت بدراستها دراسة متعمقة من حيث الوقوف علي بنياتها التحتية</w:t>
      </w:r>
    </w:p>
    <w:p w:rsidR="000918C8" w:rsidRPr="006535AC" w:rsidRDefault="000918C8" w:rsidP="000918C8">
      <w:pPr>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2-المنهج المسحي :</w:t>
      </w:r>
    </w:p>
    <w:p w:rsidR="000918C8" w:rsidRPr="006535AC" w:rsidRDefault="000918C8" w:rsidP="000918C8">
      <w:pPr>
        <w:ind w:left="-334" w:right="-450" w:firstLine="334"/>
        <w:jc w:val="both"/>
        <w:rPr>
          <w:rFonts w:ascii="Traditional Arabic" w:hAnsi="Traditional Arabic" w:cs="Traditional Arabic"/>
          <w:sz w:val="32"/>
          <w:szCs w:val="32"/>
        </w:rPr>
      </w:pPr>
      <w:r w:rsidRPr="006535AC">
        <w:rPr>
          <w:rFonts w:ascii="Traditional Arabic" w:hAnsi="Traditional Arabic" w:cs="Traditional Arabic"/>
          <w:sz w:val="32"/>
          <w:szCs w:val="32"/>
          <w:rtl/>
        </w:rPr>
        <w:t>تم توظيف هذا المنهج في المسح الذي قام به  الباحثان لشركات الاتصالات، حيث تم تصميم استبانه وزعت للمشتركين لمعرفة آرائهم حول الدور الذي تقوم به شركة سودانيل للاتصالات في تطبيق تقنية الجيل الرابع.(عبد الهادي:2006،ص9)</w:t>
      </w:r>
    </w:p>
    <w:p w:rsidR="000918C8" w:rsidRPr="006535AC" w:rsidRDefault="000918C8" w:rsidP="000918C8">
      <w:pPr>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3-المنهج التاريخي  (الوثائقي)</w:t>
      </w:r>
    </w:p>
    <w:p w:rsidR="000918C8" w:rsidRPr="006535AC" w:rsidRDefault="000918C8" w:rsidP="000918C8">
      <w:pPr>
        <w:ind w:left="-334" w:right="-450" w:firstLine="334"/>
        <w:jc w:val="both"/>
        <w:rPr>
          <w:rFonts w:ascii="Traditional Arabic" w:hAnsi="Traditional Arabic" w:cs="Traditional Arabic"/>
          <w:sz w:val="32"/>
          <w:szCs w:val="32"/>
        </w:rPr>
      </w:pPr>
      <w:r w:rsidRPr="006535AC">
        <w:rPr>
          <w:rFonts w:ascii="Traditional Arabic" w:hAnsi="Traditional Arabic" w:cs="Traditional Arabic"/>
          <w:sz w:val="32"/>
          <w:szCs w:val="32"/>
          <w:rtl/>
        </w:rPr>
        <w:t>تم توظيف هذا المنهج في الإطار النظري للدراسة وأدبياتها</w:t>
      </w:r>
    </w:p>
    <w:p w:rsidR="000918C8" w:rsidRPr="006535AC" w:rsidRDefault="000918C8" w:rsidP="000918C8">
      <w:pPr>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أدوات جمع البيانات :</w:t>
      </w:r>
    </w:p>
    <w:p w:rsidR="000918C8" w:rsidRPr="006535AC" w:rsidRDefault="000918C8" w:rsidP="000918C8">
      <w:pPr>
        <w:ind w:left="-334" w:right="-450" w:firstLine="334"/>
        <w:jc w:val="both"/>
        <w:rPr>
          <w:rFonts w:ascii="Traditional Arabic" w:hAnsi="Traditional Arabic" w:cs="Traditional Arabic"/>
          <w:sz w:val="32"/>
          <w:szCs w:val="32"/>
        </w:rPr>
      </w:pPr>
      <w:r w:rsidRPr="006535AC">
        <w:rPr>
          <w:rFonts w:ascii="Traditional Arabic" w:hAnsi="Traditional Arabic" w:cs="Traditional Arabic"/>
          <w:sz w:val="32"/>
          <w:szCs w:val="32"/>
          <w:rtl/>
        </w:rPr>
        <w:t>لغرض هذا البحث تم توظيف الوسائل الآتية</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*الاستبانة :</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sz w:val="32"/>
          <w:szCs w:val="32"/>
        </w:rPr>
      </w:pPr>
      <w:r w:rsidRPr="006535AC">
        <w:rPr>
          <w:rFonts w:ascii="Traditional Arabic" w:hAnsi="Traditional Arabic" w:cs="Traditional Arabic"/>
          <w:sz w:val="32"/>
          <w:szCs w:val="32"/>
          <w:rtl/>
        </w:rPr>
        <w:t xml:space="preserve"> قام الباحثان بتصميم استبانه اشتملت علي أسئلة متعلقة بفاعلية مدي تطبيق شركة سوداني لتقنية الجيل الرابع.</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*الملاحظة :</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sz w:val="32"/>
          <w:szCs w:val="32"/>
        </w:rPr>
      </w:pPr>
      <w:r w:rsidRPr="006535AC">
        <w:rPr>
          <w:rFonts w:ascii="Traditional Arabic" w:hAnsi="Traditional Arabic" w:cs="Traditional Arabic"/>
          <w:sz w:val="32"/>
          <w:szCs w:val="32"/>
          <w:rtl/>
        </w:rPr>
        <w:t>حيث قام الباحثان بزيارات  للشركة عينة الدراسة للوقوف علي الوضع الراهن .</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b/>
          <w:bCs/>
          <w:sz w:val="32"/>
          <w:szCs w:val="32"/>
        </w:rPr>
      </w:pPr>
      <w:r w:rsidRPr="006535AC">
        <w:rPr>
          <w:rFonts w:ascii="Traditional Arabic" w:hAnsi="Traditional Arabic" w:cs="Traditional Arabic"/>
          <w:b/>
          <w:bCs/>
          <w:sz w:val="32"/>
          <w:szCs w:val="32"/>
          <w:rtl/>
        </w:rPr>
        <w:t>*المقابلة :</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hAnsi="Traditional Arabic" w:cs="Traditional Arabic"/>
          <w:sz w:val="32"/>
          <w:szCs w:val="32"/>
          <w:rtl/>
        </w:rPr>
        <w:t>وقد قام الباحثان بمقابلة القائمين علي أمر شرة سودانيت لأخذ معلومات تتعلق بالبنية التحتية، والقوي العاملة المؤهلة،والأجهزة الحديثة المتطورة..الخ</w:t>
      </w:r>
      <w:r w:rsidRPr="006535AC">
        <w:rPr>
          <w:rFonts w:ascii="Traditional Arabic" w:eastAsia="Times New Roman" w:hAnsi="Traditional Arabic" w:cs="Traditional Arabic"/>
          <w:color w:val="000000" w:themeColor="text1"/>
          <w:sz w:val="28"/>
          <w:szCs w:val="28"/>
          <w:rtl/>
        </w:rPr>
        <w:t>.</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مصطلحات الدراسة:</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1ـ الدور </w:t>
      </w:r>
      <w:r w:rsidRPr="006535AC">
        <w:rPr>
          <w:rFonts w:ascii="Traditional Arabic" w:hAnsi="Traditional Arabic" w:cs="Traditional Arabic"/>
          <w:sz w:val="32"/>
          <w:szCs w:val="32"/>
        </w:rPr>
        <w:t>Roll</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rtl/>
        </w:rPr>
      </w:pPr>
      <w:r w:rsidRPr="006535AC">
        <w:rPr>
          <w:rFonts w:ascii="Traditional Arabic" w:hAnsi="Traditional Arabic" w:cs="Traditional Arabic"/>
          <w:sz w:val="32"/>
          <w:szCs w:val="32"/>
          <w:rtl/>
        </w:rPr>
        <w:lastRenderedPageBreak/>
        <w:t>يعرف إجرائياً بأنه نمط من السلوك المتوقع من قبل فرد أو جماعة من خلال موقف معين وسلوك متوقع من قبل العضو والذي يقوم به مراعياً المعايير الاجتماعية(الشامي:2000م،ص23)</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sz w:val="28"/>
          <w:szCs w:val="28"/>
        </w:rPr>
      </w:pPr>
      <w:r w:rsidRPr="006535AC">
        <w:rPr>
          <w:rFonts w:ascii="Traditional Arabic" w:hAnsi="Traditional Arabic" w:cs="Traditional Arabic"/>
          <w:rtl/>
        </w:rPr>
        <w:t xml:space="preserve">2 </w:t>
      </w:r>
      <w:r w:rsidRPr="006535AC">
        <w:rPr>
          <w:rFonts w:ascii="Traditional Arabic" w:hAnsi="Traditional Arabic" w:cs="Traditional Arabic"/>
          <w:sz w:val="28"/>
          <w:szCs w:val="28"/>
          <w:rtl/>
        </w:rPr>
        <w:t>ــ شركات الاتصالات:</w:t>
      </w:r>
      <w:r w:rsidRPr="006535AC">
        <w:rPr>
          <w:rFonts w:ascii="Traditional Arabic" w:hAnsi="Traditional Arabic" w:cs="Traditional Arabic"/>
          <w:sz w:val="28"/>
          <w:szCs w:val="28"/>
        </w:rPr>
        <w:t>Communications company</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يقصد بها الشركات المتخصصة في اتصالات الهاتف السيار في السودان وهي شركة شركة سوداني</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الجيل الرابع</w:t>
      </w:r>
      <w:r w:rsidRPr="006535AC">
        <w:rPr>
          <w:rFonts w:ascii="Traditional Arabic" w:hAnsi="Traditional Arabic" w:cs="Traditional Arabic"/>
          <w:b/>
          <w:bCs/>
          <w:sz w:val="28"/>
          <w:szCs w:val="28"/>
        </w:rPr>
        <w:t>4g</w:t>
      </w:r>
      <w:r w:rsidRPr="006535AC">
        <w:rPr>
          <w:rFonts w:ascii="Traditional Arabic" w:hAnsi="Traditional Arabic" w:cs="Traditional Arabic"/>
          <w:b/>
          <w:bCs/>
          <w:sz w:val="28"/>
          <w:szCs w:val="28"/>
          <w:rtl/>
        </w:rPr>
        <w:t>:</w:t>
      </w:r>
    </w:p>
    <w:p w:rsidR="000918C8" w:rsidRPr="006535AC" w:rsidRDefault="000918C8" w:rsidP="000918C8">
      <w:pPr>
        <w:pStyle w:val="ListParagraph"/>
        <w:tabs>
          <w:tab w:val="center" w:pos="5040"/>
          <w:tab w:val="right" w:pos="9360"/>
        </w:tabs>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rPr>
        <w:t xml:space="preserve"> </w:t>
      </w:r>
      <w:r w:rsidRPr="006535AC">
        <w:rPr>
          <w:rFonts w:ascii="Traditional Arabic" w:hAnsi="Traditional Arabic" w:cs="Traditional Arabic"/>
          <w:sz w:val="28"/>
          <w:szCs w:val="28"/>
          <w:rtl/>
        </w:rPr>
        <w:t>هي اختصار للجيل الرابع من شبكات نقل البيانات اللاسلكية، وتُعرف أيضاً باسم</w:t>
      </w:r>
      <w:r w:rsidRPr="006535AC">
        <w:rPr>
          <w:rFonts w:ascii="Traditional Arabic" w:hAnsi="Traditional Arabic" w:cs="Traditional Arabic"/>
          <w:sz w:val="28"/>
          <w:szCs w:val="28"/>
        </w:rPr>
        <w:t xml:space="preserve"> LTE </w:t>
      </w:r>
      <w:r w:rsidRPr="006535AC">
        <w:rPr>
          <w:rFonts w:ascii="Traditional Arabic" w:hAnsi="Traditional Arabic" w:cs="Traditional Arabic"/>
          <w:sz w:val="28"/>
          <w:szCs w:val="28"/>
          <w:rtl/>
        </w:rPr>
        <w:t>والتي تعني شبكات التطوّر طويل الأمد</w:t>
      </w:r>
      <w:r w:rsidRPr="006535AC">
        <w:rPr>
          <w:rFonts w:ascii="Traditional Arabic" w:hAnsi="Traditional Arabic" w:cs="Traditional Arabic"/>
          <w:sz w:val="28"/>
          <w:szCs w:val="28"/>
        </w:rPr>
        <w:t>.</w:t>
      </w:r>
      <w:r w:rsidRPr="006535AC">
        <w:rPr>
          <w:rFonts w:ascii="Traditional Arabic" w:eastAsia="Times New Roman" w:hAnsi="Traditional Arabic" w:cs="Traditional Arabic"/>
          <w:sz w:val="28"/>
          <w:szCs w:val="28"/>
          <w:rtl/>
        </w:rPr>
        <w:t>وتقدّم تقنية الجيل الرابع نفاذاً سريعاً للإنترنت، وهو ما يعني معالجة أسرع لتدفق البيانات عبر الإنترن</w:t>
      </w:r>
      <w:r w:rsidRPr="006535AC">
        <w:rPr>
          <w:rFonts w:ascii="Traditional Arabic" w:hAnsi="Traditional Arabic" w:cs="Traditional Arabic"/>
          <w:sz w:val="28"/>
          <w:szCs w:val="28"/>
          <w:rtl/>
        </w:rPr>
        <w:t>ت</w:t>
      </w:r>
    </w:p>
    <w:p w:rsidR="000918C8" w:rsidRPr="006535AC" w:rsidRDefault="000918C8" w:rsidP="000918C8">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الدراسات السابقة:</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أولاً المحلية:</w:t>
      </w:r>
    </w:p>
    <w:p w:rsidR="000918C8" w:rsidRPr="006535AC" w:rsidRDefault="000918C8" w:rsidP="00D12DDE">
      <w:pPr>
        <w:pStyle w:val="ListParagraph"/>
        <w:numPr>
          <w:ilvl w:val="0"/>
          <w:numId w:val="43"/>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دراسة نصر الدين عبد القادر عثمان ـــــ اتجاهات المشتركين نحو شركات الاتصال بالتطبيق علي شركة زين(نصر الدين:2011،ص12).</w:t>
      </w:r>
    </w:p>
    <w:p w:rsidR="000918C8" w:rsidRPr="006535AC" w:rsidRDefault="000918C8" w:rsidP="000918C8">
      <w:pPr>
        <w:pStyle w:val="ListParagraph"/>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تهدف الدراسة إلي التعرف علي اتجاهات الجمهور نحو الشركة حتي تستطيع الشركة إحداث التغيير. اتبع الباحث المنهج التحليلي والمقارن،ثم منهج دراسة الحالة.ومن أهم النتائج التي توصلت إليها الدراسة أهمية دور الإعلام في تطور الشركة، وضوح وقدرة الإعلام في ربط الأحداث وتغيير الاتجاه.</w:t>
      </w:r>
      <w:r w:rsidRPr="006535AC">
        <w:rPr>
          <w:rFonts w:ascii="Traditional Arabic" w:eastAsia="Times New Roman" w:hAnsi="Traditional Arabic" w:cs="Traditional Arabic"/>
          <w:color w:val="000000" w:themeColor="text1"/>
          <w:sz w:val="28"/>
          <w:szCs w:val="28"/>
        </w:rPr>
        <w:t xml:space="preserve"> </w:t>
      </w:r>
      <w:r w:rsidRPr="006535AC">
        <w:rPr>
          <w:rFonts w:ascii="Traditional Arabic" w:eastAsia="Times New Roman" w:hAnsi="Traditional Arabic" w:cs="Traditional Arabic"/>
          <w:color w:val="000000" w:themeColor="text1"/>
          <w:sz w:val="28"/>
          <w:szCs w:val="28"/>
          <w:rtl/>
        </w:rPr>
        <w:t>ومن أهم التوصيات:</w:t>
      </w:r>
    </w:p>
    <w:p w:rsidR="000918C8" w:rsidRPr="006535AC" w:rsidRDefault="000918C8" w:rsidP="00D12DDE">
      <w:pPr>
        <w:pStyle w:val="ListParagraph"/>
        <w:numPr>
          <w:ilvl w:val="0"/>
          <w:numId w:val="45"/>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ضرورة الاعتماد علي العلاقات العامة في نقل المعلومات ورأي واتجاهات الجمهور</w:t>
      </w:r>
    </w:p>
    <w:p w:rsidR="000918C8" w:rsidRPr="006535AC" w:rsidRDefault="000918C8" w:rsidP="000918C8">
      <w:pPr>
        <w:pStyle w:val="ListParagraph"/>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ثانياً العربية:</w:t>
      </w:r>
    </w:p>
    <w:p w:rsidR="000918C8" w:rsidRPr="006535AC" w:rsidRDefault="000918C8" w:rsidP="00D12DDE">
      <w:pPr>
        <w:pStyle w:val="ListParagraph"/>
        <w:numPr>
          <w:ilvl w:val="0"/>
          <w:numId w:val="46"/>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دراسة إبراهيم حداد ــــ معايير اختيار الوكالة الإعلانية وانعكاساتها علي رضا منظمات الأعمال :دراسة ميدانية علي شركات الاتصالات في الأردن(حداد:2009 ،8)</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تهدف الدراسة إلي التعرف علي معايير تفعيل شركات الاتصالات الخلوية للتعامل مع الوكالات الإعلانية في الأردن</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اتبع الباحث الأسلوب التحليلي الإحصائي.</w:t>
      </w:r>
    </w:p>
    <w:p w:rsidR="000918C8" w:rsidRPr="006535AC" w:rsidRDefault="000918C8" w:rsidP="000918C8">
      <w:p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أهم نتائج الدراسة:</w:t>
      </w:r>
    </w:p>
    <w:p w:rsidR="000918C8" w:rsidRPr="006535AC" w:rsidRDefault="000918C8" w:rsidP="00D12DDE">
      <w:pPr>
        <w:pStyle w:val="ListParagraph"/>
        <w:numPr>
          <w:ilvl w:val="0"/>
          <w:numId w:val="44"/>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وجود أثر بالغ لعناصر جودة الخدمة علي درجة رضا شركات الاتصالات الخلوية تجاه الوكالة</w:t>
      </w:r>
    </w:p>
    <w:p w:rsidR="000918C8" w:rsidRPr="006535AC" w:rsidRDefault="000918C8" w:rsidP="000918C8">
      <w:pPr>
        <w:pStyle w:val="ListParagraph"/>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من أهم التوصيات</w:t>
      </w:r>
    </w:p>
    <w:p w:rsidR="000918C8" w:rsidRPr="006535AC" w:rsidRDefault="000918C8" w:rsidP="00D12DDE">
      <w:pPr>
        <w:pStyle w:val="ListParagraph"/>
        <w:numPr>
          <w:ilvl w:val="0"/>
          <w:numId w:val="45"/>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تركيز وكالات الإعلانات التجارية علي أبعاد الاعتمادية والتوكيد.</w:t>
      </w:r>
    </w:p>
    <w:p w:rsidR="000918C8" w:rsidRPr="006535AC" w:rsidRDefault="000918C8" w:rsidP="000918C8">
      <w:pPr>
        <w:pStyle w:val="ListParagraph"/>
        <w:spacing w:before="100" w:beforeAutospacing="1" w:after="100" w:afterAutospacing="1" w:line="330" w:lineRule="atLeast"/>
        <w:ind w:left="-334" w:right="-450" w:firstLine="334"/>
        <w:jc w:val="both"/>
        <w:rPr>
          <w:rFonts w:ascii="Traditional Arabic" w:eastAsia="Times New Roman" w:hAnsi="Traditional Arabic" w:cs="Traditional Arabic"/>
          <w:b/>
          <w:bCs/>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lastRenderedPageBreak/>
        <w:t>ثالثاً الدراسات الأجنبية:</w:t>
      </w:r>
    </w:p>
    <w:p w:rsidR="000918C8" w:rsidRPr="006535AC" w:rsidRDefault="000918C8" w:rsidP="00D12DDE">
      <w:pPr>
        <w:pStyle w:val="ListParagraph"/>
        <w:numPr>
          <w:ilvl w:val="0"/>
          <w:numId w:val="47"/>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دراسة ايغريم اوكورــــ دمج تكنلوجيا وسائل الاتصال الاجتماعي في التعليم العالي</w:t>
      </w:r>
    </w:p>
    <w:p w:rsidR="000918C8" w:rsidRPr="006535AC" w:rsidRDefault="000918C8" w:rsidP="000918C8">
      <w:pPr>
        <w:pStyle w:val="ListParagraph"/>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Pr>
        <w:t>Integrating Social Media Technologies In higher Education</w:t>
      </w:r>
    </w:p>
    <w:p w:rsidR="000918C8" w:rsidRPr="006535AC" w:rsidRDefault="000918C8" w:rsidP="000918C8">
      <w:pPr>
        <w:pStyle w:val="ListParagraph"/>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color w:val="000000" w:themeColor="text1"/>
          <w:sz w:val="28"/>
          <w:szCs w:val="28"/>
          <w:rtl/>
        </w:rPr>
        <w:t>تهدف الدراسة إلي أهمية إلي أهمية وسائل الاتصال الاجتماعي في البيئة الجامعية من حيث تعزيز مخرجات التعليم والأنشطة التعاونية</w:t>
      </w:r>
    </w:p>
    <w:p w:rsidR="000918C8" w:rsidRPr="006535AC" w:rsidRDefault="000918C8" w:rsidP="00D12DDE">
      <w:pPr>
        <w:pStyle w:val="ListParagraph"/>
        <w:numPr>
          <w:ilvl w:val="0"/>
          <w:numId w:val="44"/>
        </w:numPr>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Pr>
      </w:pPr>
      <w:r w:rsidRPr="006535AC">
        <w:rPr>
          <w:rFonts w:ascii="Traditional Arabic" w:eastAsia="Times New Roman" w:hAnsi="Traditional Arabic" w:cs="Traditional Arabic"/>
          <w:color w:val="000000" w:themeColor="text1"/>
          <w:sz w:val="28"/>
          <w:szCs w:val="28"/>
          <w:rtl/>
        </w:rPr>
        <w:t>نتيجة لثورة الاتصالات والمعلومات(اوكور: 23 2005،)</w:t>
      </w:r>
    </w:p>
    <w:p w:rsidR="000918C8" w:rsidRPr="006535AC" w:rsidRDefault="000918C8" w:rsidP="000918C8">
      <w:pPr>
        <w:tabs>
          <w:tab w:val="left" w:pos="3206"/>
        </w:tabs>
        <w:spacing w:before="100" w:beforeAutospacing="1" w:after="100" w:afterAutospacing="1" w:line="330" w:lineRule="atLeast"/>
        <w:ind w:left="-334" w:right="-450" w:firstLine="334"/>
        <w:jc w:val="both"/>
        <w:rPr>
          <w:rFonts w:ascii="Traditional Arabic" w:eastAsia="Times New Roman" w:hAnsi="Traditional Arabic" w:cs="Traditional Arabic"/>
          <w:color w:val="000000" w:themeColor="text1"/>
          <w:sz w:val="28"/>
          <w:szCs w:val="28"/>
          <w:rtl/>
        </w:rPr>
      </w:pPr>
      <w:r w:rsidRPr="006535AC">
        <w:rPr>
          <w:rFonts w:ascii="Traditional Arabic" w:eastAsia="Times New Roman" w:hAnsi="Traditional Arabic" w:cs="Traditional Arabic"/>
          <w:b/>
          <w:bCs/>
          <w:color w:val="000000" w:themeColor="text1"/>
          <w:sz w:val="28"/>
          <w:szCs w:val="28"/>
          <w:rtl/>
        </w:rPr>
        <w:t>التعقيب علي الدراسات السابقة</w:t>
      </w:r>
      <w:r w:rsidRPr="006535AC">
        <w:rPr>
          <w:rFonts w:ascii="Traditional Arabic" w:eastAsia="Times New Roman" w:hAnsi="Traditional Arabic" w:cs="Traditional Arabic"/>
          <w:color w:val="000000" w:themeColor="text1"/>
          <w:sz w:val="28"/>
          <w:szCs w:val="28"/>
          <w:rtl/>
        </w:rPr>
        <w:t>:</w:t>
      </w:r>
      <w:r w:rsidRPr="006535AC">
        <w:rPr>
          <w:rFonts w:ascii="Traditional Arabic" w:eastAsia="Times New Roman" w:hAnsi="Traditional Arabic" w:cs="Traditional Arabic"/>
          <w:color w:val="000000" w:themeColor="text1"/>
          <w:sz w:val="28"/>
          <w:szCs w:val="28"/>
          <w:rtl/>
        </w:rPr>
        <w:tab/>
      </w:r>
    </w:p>
    <w:p w:rsidR="000918C8" w:rsidRPr="006535AC" w:rsidRDefault="000918C8" w:rsidP="000918C8">
      <w:pPr>
        <w:tabs>
          <w:tab w:val="center" w:pos="5040"/>
          <w:tab w:val="right" w:pos="9360"/>
        </w:tabs>
        <w:spacing w:after="0" w:line="240" w:lineRule="auto"/>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هدف الباحثة للاستفادة بالدراسات السابقة إلى معرفة جهود الباحثين حول دور شركات الاتصالات في تعزيز الثقافة المعلوماتية باعتبارها تجارب وخبرات يمكن الأخذ بها .وقد أجمعت جميع الدراسات السابقة والحالية على أهمية التكنولوجيا ومساهمتها الفعالة. </w:t>
      </w:r>
    </w:p>
    <w:p w:rsidR="000918C8" w:rsidRPr="006535AC" w:rsidRDefault="000918C8" w:rsidP="000918C8">
      <w:pPr>
        <w:spacing w:after="0" w:line="384" w:lineRule="atLeast"/>
        <w:ind w:left="-334" w:right="-450" w:firstLine="334"/>
        <w:jc w:val="both"/>
        <w:rPr>
          <w:rFonts w:ascii="Traditional Arabic" w:eastAsia="Times New Roman" w:hAnsi="Traditional Arabic" w:cs="Traditional Arabic"/>
          <w:b/>
          <w:bCs/>
          <w:color w:val="000000" w:themeColor="text1"/>
          <w:sz w:val="32"/>
          <w:szCs w:val="32"/>
          <w:rtl/>
        </w:rPr>
      </w:pPr>
      <w:r w:rsidRPr="006535AC">
        <w:rPr>
          <w:rFonts w:ascii="Traditional Arabic" w:eastAsia="Times New Roman" w:hAnsi="Traditional Arabic" w:cs="Traditional Arabic"/>
          <w:b/>
          <w:bCs/>
          <w:color w:val="000000" w:themeColor="text1"/>
          <w:sz w:val="32"/>
          <w:szCs w:val="32"/>
          <w:rtl/>
        </w:rPr>
        <w:t>واقع شركات الاتصالات في السودان</w:t>
      </w:r>
    </w:p>
    <w:p w:rsidR="000918C8" w:rsidRPr="006535AC" w:rsidRDefault="000918C8" w:rsidP="000918C8">
      <w:pPr>
        <w:spacing w:before="100" w:beforeAutospacing="1" w:after="100" w:afterAutospacing="1" w:line="384" w:lineRule="atLeast"/>
        <w:ind w:left="-334" w:right="-450" w:firstLine="334"/>
        <w:jc w:val="both"/>
        <w:outlineLvl w:val="1"/>
        <w:rPr>
          <w:rFonts w:ascii="Traditional Arabic" w:eastAsia="Times New Roman" w:hAnsi="Traditional Arabic" w:cs="Traditional Arabic"/>
          <w:b/>
          <w:bCs/>
          <w:kern w:val="36"/>
          <w:sz w:val="28"/>
          <w:szCs w:val="28"/>
          <w:rtl/>
        </w:rPr>
      </w:pPr>
      <w:r w:rsidRPr="006535AC">
        <w:rPr>
          <w:rFonts w:ascii="Traditional Arabic" w:eastAsia="Times New Roman" w:hAnsi="Traditional Arabic" w:cs="Traditional Arabic"/>
          <w:b/>
          <w:bCs/>
          <w:kern w:val="36"/>
          <w:sz w:val="28"/>
          <w:szCs w:val="28"/>
          <w:rtl/>
        </w:rPr>
        <w:t>تاريخ الاتصالات في السودان</w:t>
      </w:r>
    </w:p>
    <w:p w:rsidR="000918C8" w:rsidRPr="006535AC" w:rsidRDefault="000918C8" w:rsidP="000918C8">
      <w:pPr>
        <w:spacing w:before="100" w:beforeAutospacing="1" w:after="100" w:afterAutospacing="1" w:line="384" w:lineRule="atLeast"/>
        <w:ind w:left="-334" w:right="-450" w:firstLine="334"/>
        <w:jc w:val="both"/>
        <w:rPr>
          <w:rFonts w:ascii="Traditional Arabic" w:eastAsia="Times New Roman" w:hAnsi="Traditional Arabic" w:cs="Traditional Arabic"/>
          <w:sz w:val="28"/>
          <w:szCs w:val="28"/>
          <w:rtl/>
        </w:rPr>
      </w:pPr>
      <w:r w:rsidRPr="006535AC">
        <w:rPr>
          <w:rFonts w:ascii="Traditional Arabic" w:eastAsia="Times New Roman" w:hAnsi="Traditional Arabic" w:cs="Traditional Arabic"/>
          <w:sz w:val="28"/>
          <w:szCs w:val="28"/>
          <w:rtl/>
        </w:rPr>
        <w:t>بدأت الاتصالات في السودان منذ عام 1859م وكانت هذه البداية باتصالات سلكية بمدينة سواكن الواقعة على شاطئ البحر الأحمر في حدود السودان الشرقية حيث أن مدينة سواكن كانت آنذاك ذات أهمية تجارية وميناء للبلاد. كان السودان مع موعد مع فجر جديد في عالم الاتصالات وتقنية المعلومات في هذا التاريخ انتقلت الاتصالات إلى الشركة السودانية للاتصالات المحدودة كشركة مساهمة عامة، وآلت إلى القطاع الخاص، ولقد ولدت الشركة السودانية للاتصالات نتيجة دراسات وبحوث لكيفية تطوير الاتصالات بالسودان لمواكبة التطورات العالمية ودفع التنمية الاقتصادية والاجتماعية</w:t>
      </w:r>
    </w:p>
    <w:p w:rsidR="000918C8" w:rsidRPr="006535AC" w:rsidRDefault="000918C8" w:rsidP="000918C8">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الشركة السودانية للهاتف السيار( سوداني)</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سوداني شركة الاتصالات اللاسلكية في مجموعة سودا تل للاتصالات بالسودان وتعمل في مجال الهاتف الجوال وخدمات البيانات والسعات العريضة، وكانت سوداني أول شركة في السودان تمتلك شبكة (3.75 </w:t>
      </w:r>
      <w:r w:rsidRPr="006535AC">
        <w:rPr>
          <w:rFonts w:ascii="Traditional Arabic" w:hAnsi="Traditional Arabic" w:cs="Traditional Arabic"/>
          <w:sz w:val="28"/>
          <w:szCs w:val="28"/>
        </w:rPr>
        <w:t>G</w:t>
      </w:r>
      <w:r w:rsidRPr="006535AC">
        <w:rPr>
          <w:rFonts w:ascii="Traditional Arabic" w:hAnsi="Traditional Arabic" w:cs="Traditional Arabic"/>
          <w:sz w:val="28"/>
          <w:szCs w:val="28"/>
          <w:rtl/>
        </w:rPr>
        <w:t>).تأسست الشركة في العام 1993م</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الرؤية:</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تكون سودا تل حاضرة في كل بيت سوداني.</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يغدو هاتف سوداني في يد كل سوداني.</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يسطع نجم سودا تل في سماء أفريقيا السمراء.</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lastRenderedPageBreak/>
        <w:t>الرسالة :</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إثراء الحياة الاقتصادية والثقافية والاجتماعية للقارة الأفريقية بروح الاتصال.</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إبدال نار الحرب في أفريقيا بدفء الاتصال</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محو ظلام الجهل بضوء المعرفة وتوفير خدمات الإنترنت والمعلوماتية في متناول الجميع</w:t>
      </w:r>
    </w:p>
    <w:p w:rsidR="000918C8" w:rsidRPr="006535AC" w:rsidRDefault="000918C8" w:rsidP="000918C8">
      <w:pPr>
        <w:spacing w:before="100" w:beforeAutospacing="1" w:after="100" w:afterAutospacing="1" w:line="384" w:lineRule="atLeast"/>
        <w:ind w:left="-334" w:right="-450" w:firstLine="334"/>
        <w:jc w:val="both"/>
        <w:rPr>
          <w:rFonts w:ascii="Traditional Arabic" w:eastAsia="Times New Roman" w:hAnsi="Traditional Arabic" w:cs="Traditional Arabic"/>
          <w:sz w:val="28"/>
          <w:szCs w:val="28"/>
          <w:rtl/>
        </w:rPr>
      </w:pPr>
      <w:r w:rsidRPr="006535AC">
        <w:rPr>
          <w:rFonts w:ascii="Traditional Arabic" w:hAnsi="Traditional Arabic" w:cs="Traditional Arabic"/>
          <w:b/>
          <w:bCs/>
          <w:color w:val="000000" w:themeColor="text1"/>
          <w:sz w:val="28"/>
          <w:szCs w:val="28"/>
          <w:rtl/>
        </w:rPr>
        <w:t>أحدث التقنيات</w:t>
      </w:r>
      <w:r w:rsidRPr="006535AC">
        <w:rPr>
          <w:rFonts w:ascii="Traditional Arabic" w:eastAsia="Times New Roman" w:hAnsi="Traditional Arabic" w:cs="Traditional Arabic"/>
          <w:sz w:val="28"/>
          <w:szCs w:val="28"/>
          <w:rtl/>
        </w:rPr>
        <w:t xml:space="preserve"> </w:t>
      </w:r>
    </w:p>
    <w:p w:rsidR="000918C8" w:rsidRPr="006535AC" w:rsidRDefault="000918C8" w:rsidP="000918C8">
      <w:pPr>
        <w:shd w:val="clear" w:color="auto" w:fill="FFFFFF"/>
        <w:spacing w:before="120" w:after="120" w:line="384" w:lineRule="atLeast"/>
        <w:ind w:left="-334" w:right="-450" w:firstLine="334"/>
        <w:jc w:val="both"/>
        <w:rPr>
          <w:rFonts w:ascii="Traditional Arabic" w:eastAsia="Times New Roman" w:hAnsi="Traditional Arabic" w:cs="Traditional Arabic"/>
          <w:color w:val="252525"/>
          <w:sz w:val="28"/>
          <w:szCs w:val="28"/>
          <w:rtl/>
        </w:rPr>
      </w:pPr>
      <w:r w:rsidRPr="006535AC">
        <w:rPr>
          <w:rFonts w:ascii="Traditional Arabic" w:eastAsia="Times New Roman" w:hAnsi="Traditional Arabic" w:cs="Traditional Arabic"/>
          <w:color w:val="000000"/>
          <w:sz w:val="36"/>
          <w:szCs w:val="36"/>
          <w:rtl/>
        </w:rPr>
        <w:t xml:space="preserve">اخر ما توصلت اليه الشركة توقيعها علي الجيل الرابع </w:t>
      </w:r>
      <w:r w:rsidRPr="006535AC">
        <w:rPr>
          <w:rFonts w:ascii="Traditional Arabic" w:eastAsia="Times New Roman" w:hAnsi="Traditional Arabic" w:cs="Traditional Arabic"/>
          <w:color w:val="252525"/>
          <w:sz w:val="28"/>
          <w:szCs w:val="28"/>
          <w:rtl/>
        </w:rPr>
        <w:t>لمعايير </w:t>
      </w:r>
      <w:hyperlink r:id="rId10" w:tooltip="3 جي" w:history="1">
        <w:r w:rsidRPr="006535AC">
          <w:rPr>
            <w:rFonts w:ascii="Traditional Arabic" w:eastAsia="Times New Roman" w:hAnsi="Traditional Arabic" w:cs="Traditional Arabic"/>
            <w:color w:val="0B0080"/>
            <w:sz w:val="28"/>
            <w:szCs w:val="28"/>
            <w:u w:val="single"/>
            <w:rtl/>
          </w:rPr>
          <w:t>3</w:t>
        </w:r>
        <w:r w:rsidRPr="006535AC">
          <w:rPr>
            <w:rFonts w:ascii="Traditional Arabic" w:eastAsia="Times New Roman" w:hAnsi="Traditional Arabic" w:cs="Traditional Arabic"/>
            <w:color w:val="0B0080"/>
            <w:sz w:val="28"/>
            <w:szCs w:val="28"/>
            <w:u w:val="single"/>
          </w:rPr>
          <w:t>G</w:t>
        </w:r>
      </w:hyperlink>
      <w:r w:rsidRPr="006535AC">
        <w:rPr>
          <w:rFonts w:ascii="Traditional Arabic" w:eastAsia="Times New Roman" w:hAnsi="Traditional Arabic" w:cs="Traditional Arabic"/>
          <w:color w:val="252525"/>
          <w:sz w:val="28"/>
          <w:szCs w:val="28"/>
          <w:rtl/>
        </w:rPr>
        <w:t> </w:t>
      </w:r>
      <w:hyperlink r:id="rId11" w:tooltip="جيل ثان" w:history="1">
        <w:r w:rsidRPr="006535AC">
          <w:rPr>
            <w:rFonts w:ascii="Traditional Arabic" w:eastAsia="Times New Roman" w:hAnsi="Traditional Arabic" w:cs="Traditional Arabic"/>
            <w:color w:val="0B0080"/>
            <w:sz w:val="28"/>
            <w:szCs w:val="28"/>
            <w:u w:val="single"/>
            <w:rtl/>
          </w:rPr>
          <w:t>و2</w:t>
        </w:r>
        <w:r w:rsidRPr="006535AC">
          <w:rPr>
            <w:rFonts w:ascii="Traditional Arabic" w:eastAsia="Times New Roman" w:hAnsi="Traditional Arabic" w:cs="Traditional Arabic"/>
            <w:color w:val="0B0080"/>
            <w:sz w:val="28"/>
            <w:szCs w:val="28"/>
            <w:u w:val="single"/>
          </w:rPr>
          <w:t>G</w:t>
        </w:r>
      </w:hyperlink>
      <w:r w:rsidRPr="006535AC">
        <w:rPr>
          <w:rFonts w:ascii="Traditional Arabic" w:eastAsia="Times New Roman" w:hAnsi="Traditional Arabic" w:cs="Traditional Arabic"/>
          <w:color w:val="252525"/>
          <w:sz w:val="28"/>
          <w:szCs w:val="28"/>
          <w:rtl/>
        </w:rPr>
        <w:t>. إلى </w:t>
      </w:r>
      <w:r w:rsidRPr="006535AC">
        <w:rPr>
          <w:rFonts w:ascii="Traditional Arabic" w:eastAsia="Times New Roman" w:hAnsi="Traditional Arabic" w:cs="Traditional Arabic"/>
          <w:i/>
          <w:iCs/>
          <w:color w:val="252525"/>
          <w:spacing w:val="11"/>
          <w:sz w:val="28"/>
          <w:szCs w:val="28"/>
          <w:rtl/>
        </w:rPr>
        <w:t>الاتصالات المتقدمة المتنقلة الدولية</w:t>
      </w:r>
      <w:r w:rsidRPr="006535AC">
        <w:rPr>
          <w:rFonts w:ascii="Traditional Arabic" w:eastAsia="Times New Roman" w:hAnsi="Traditional Arabic" w:cs="Traditional Arabic"/>
          <w:color w:val="252525"/>
          <w:sz w:val="28"/>
          <w:szCs w:val="28"/>
          <w:rtl/>
        </w:rPr>
        <w:t> (</w:t>
      </w:r>
      <w:r w:rsidRPr="006535AC">
        <w:rPr>
          <w:rFonts w:ascii="Traditional Arabic" w:eastAsia="Times New Roman" w:hAnsi="Traditional Arabic" w:cs="Traditional Arabic"/>
          <w:color w:val="252525"/>
          <w:sz w:val="28"/>
          <w:szCs w:val="28"/>
        </w:rPr>
        <w:t>IMT Advanced</w:t>
      </w:r>
      <w:r w:rsidRPr="006535AC">
        <w:rPr>
          <w:rFonts w:ascii="Traditional Arabic" w:eastAsia="Times New Roman" w:hAnsi="Traditional Arabic" w:cs="Traditional Arabic"/>
          <w:color w:val="252525"/>
          <w:sz w:val="28"/>
          <w:szCs w:val="28"/>
          <w:rtl/>
        </w:rPr>
        <w:t>)، على الرغم من+ 4</w:t>
      </w:r>
      <w:r w:rsidRPr="006535AC">
        <w:rPr>
          <w:rFonts w:ascii="Traditional Arabic" w:eastAsia="Times New Roman" w:hAnsi="Traditional Arabic" w:cs="Traditional Arabic"/>
          <w:color w:val="252525"/>
          <w:sz w:val="28"/>
          <w:szCs w:val="28"/>
        </w:rPr>
        <w:t xml:space="preserve"> G</w:t>
      </w:r>
      <w:r w:rsidRPr="006535AC">
        <w:rPr>
          <w:rFonts w:ascii="Traditional Arabic" w:eastAsia="Times New Roman" w:hAnsi="Traditional Arabic" w:cs="Traditional Arabic"/>
          <w:color w:val="252525"/>
          <w:sz w:val="28"/>
          <w:szCs w:val="28"/>
          <w:rtl/>
        </w:rPr>
        <w:t xml:space="preserve"> هو مصطلح أوسع ويمكنه أن يشمل معايير خارج الاتصالات المتقدمة المتنقلة الدولية. يمكن لنظام 4</w:t>
      </w:r>
      <w:r w:rsidRPr="006535AC">
        <w:rPr>
          <w:rFonts w:ascii="Traditional Arabic" w:eastAsia="Times New Roman" w:hAnsi="Traditional Arabic" w:cs="Traditional Arabic"/>
          <w:color w:val="252525"/>
          <w:sz w:val="28"/>
          <w:szCs w:val="28"/>
        </w:rPr>
        <w:t>G</w:t>
      </w:r>
      <w:r w:rsidRPr="006535AC">
        <w:rPr>
          <w:rFonts w:ascii="Traditional Arabic" w:eastAsia="Times New Roman" w:hAnsi="Traditional Arabic" w:cs="Traditional Arabic"/>
          <w:color w:val="252525"/>
          <w:sz w:val="28"/>
          <w:szCs w:val="28"/>
          <w:rtl/>
        </w:rPr>
        <w:t xml:space="preserve"> ترقية شبكات الاتصالات الحالية، ويُتَوقَّع أن يوفر حلا شاملا وآمنا على بروتوكول الإنترنت حيث تقدم المرافق مثل الصوت والبيانات والوسائط المتعددة المتدفقة إلى المستخدمين على قاعدة "أي زمان ومكان"، وبمعدلات بيانات أعلى بكثير مقارنة بالأجيال السابقة._(عثمان/3\1\2017)</w:t>
      </w:r>
    </w:p>
    <w:p w:rsidR="000918C8" w:rsidRPr="006535AC" w:rsidRDefault="000918C8" w:rsidP="000918C8">
      <w:pPr>
        <w:pStyle w:val="NormalWeb"/>
        <w:shd w:val="clear" w:color="auto" w:fill="FFFFFF"/>
        <w:bidi/>
        <w:spacing w:before="120" w:beforeAutospacing="0" w:after="120" w:afterAutospacing="0" w:line="365" w:lineRule="atLeast"/>
        <w:ind w:left="-334" w:right="-450" w:firstLine="334"/>
        <w:rPr>
          <w:rFonts w:ascii="Traditional Arabic" w:hAnsi="Traditional Arabic" w:cs="Traditional Arabic"/>
          <w:color w:val="252525"/>
          <w:sz w:val="28"/>
          <w:szCs w:val="28"/>
        </w:rPr>
      </w:pPr>
      <w:r w:rsidRPr="006535AC">
        <w:rPr>
          <w:rFonts w:ascii="Traditional Arabic" w:hAnsi="Traditional Arabic" w:cs="Traditional Arabic"/>
          <w:color w:val="252525"/>
          <w:sz w:val="28"/>
          <w:szCs w:val="28"/>
          <w:rtl/>
        </w:rPr>
        <w:t xml:space="preserve">تتطلّع شركة سوداني دائماً إلى أحدث التقنيّات؛ فهي تستثمر في تقنيات قطاع الاتصالات المتنقلة القابلة للاستدامة ، التي تؤمّن مجموعة كاملة متكاملة من الخدمات التي تعطي قيمةً للعملاء وفي المقابل فان الشركة تستخدم التكنولوجيا على أنّها وسيلة تميّز أساسيّة ، وهي تحرص من خلالها على ألا يكون الابتكار من الناحية التقنيّة فحسب ، إنما على صعيد الفلسفة الداخليّة المُعتمَدة ضمن جدران المجموعة. </w:t>
      </w:r>
      <w:r w:rsidRPr="006535AC">
        <w:rPr>
          <w:rFonts w:ascii="Traditional Arabic" w:hAnsi="Traditional Arabic" w:cs="Traditional Arabic"/>
          <w:sz w:val="28"/>
          <w:szCs w:val="28"/>
          <w:rtl/>
        </w:rPr>
        <w:t>سوداني) هي المزود الرئيسي للحكومة الإلكترونية والمقدم الرئيسي لتقانة المعلومات بالسودان</w:t>
      </w:r>
      <w:r w:rsidRPr="006535AC">
        <w:rPr>
          <w:rFonts w:ascii="Traditional Arabic" w:hAnsi="Traditional Arabic" w:cs="Traditional Arabic"/>
          <w:sz w:val="28"/>
          <w:szCs w:val="28"/>
        </w:rPr>
        <w:br/>
      </w:r>
      <w:r w:rsidRPr="006535AC">
        <w:rPr>
          <w:rFonts w:ascii="Traditional Arabic" w:hAnsi="Traditional Arabic" w:cs="Traditional Arabic"/>
          <w:sz w:val="28"/>
          <w:szCs w:val="28"/>
          <w:rtl/>
        </w:rPr>
        <w:t>أكاديمية سوداتل مسخرة بالكامل لعمل الدورات التدريبية والتأهيل للموظفين وللمؤسسات والأفراد في مختلف المجالات والتطبيقات</w:t>
      </w:r>
      <w:r w:rsidRPr="006535AC">
        <w:rPr>
          <w:rFonts w:ascii="Traditional Arabic" w:hAnsi="Traditional Arabic" w:cs="Traditional Arabic"/>
          <w:sz w:val="28"/>
          <w:szCs w:val="28"/>
        </w:rPr>
        <w:br/>
        <w:t>)</w:t>
      </w:r>
      <w:r w:rsidRPr="006535AC">
        <w:rPr>
          <w:rFonts w:ascii="Traditional Arabic" w:hAnsi="Traditional Arabic" w:cs="Traditional Arabic"/>
          <w:sz w:val="28"/>
          <w:szCs w:val="28"/>
          <w:rtl/>
        </w:rPr>
        <w:t>سوداني) الشركة الوحيدة التي تعمل على تقديم خدمات الموبايل والهاتف الثابت والألياف الضوئية</w:t>
      </w:r>
      <w:r w:rsidRPr="006535AC">
        <w:rPr>
          <w:rFonts w:ascii="Traditional Arabic" w:hAnsi="Traditional Arabic" w:cs="Traditional Arabic"/>
          <w:sz w:val="28"/>
          <w:szCs w:val="28"/>
        </w:rPr>
        <w:br/>
      </w:r>
      <w:r w:rsidRPr="006535AC">
        <w:rPr>
          <w:rFonts w:ascii="Traditional Arabic" w:hAnsi="Traditional Arabic" w:cs="Traditional Arabic"/>
          <w:sz w:val="28"/>
          <w:szCs w:val="28"/>
          <w:rtl/>
        </w:rPr>
        <w:t>لدينا بنيات تحتية متكاملة من 13 ألف كيلو فايبر وكيبلين بحريين يربطان كل السودان مع الخارج وأكبر مركز خدمات بشرق أفريقيا</w:t>
      </w:r>
      <w:r w:rsidRPr="006535AC">
        <w:rPr>
          <w:rFonts w:ascii="Traditional Arabic" w:hAnsi="Traditional Arabic" w:cs="Traditional Arabic"/>
          <w:sz w:val="28"/>
          <w:szCs w:val="28"/>
        </w:rPr>
        <w:br/>
      </w:r>
      <w:r w:rsidRPr="006535AC">
        <w:rPr>
          <w:rFonts w:ascii="Traditional Arabic" w:hAnsi="Traditional Arabic" w:cs="Traditional Arabic"/>
          <w:sz w:val="28"/>
          <w:szCs w:val="28"/>
          <w:rtl/>
        </w:rPr>
        <w:t>للشركة 12000 نقطة تحصيل مع وزارة المالية لأورنيك 15 الإلكتروني و130 موقعاً مع الضرائب للربط الرقمي و80 جامعة مفعلة بنظام الدفع الإلكتروني</w:t>
      </w:r>
      <w:r w:rsidRPr="006535AC">
        <w:rPr>
          <w:rFonts w:ascii="Traditional Arabic" w:hAnsi="Traditional Arabic" w:cs="Traditional Arabic"/>
          <w:sz w:val="28"/>
          <w:szCs w:val="28"/>
        </w:rPr>
        <w:br/>
      </w:r>
      <w:r w:rsidRPr="006535AC">
        <w:rPr>
          <w:rFonts w:ascii="Traditional Arabic" w:hAnsi="Traditional Arabic" w:cs="Traditional Arabic"/>
          <w:sz w:val="28"/>
          <w:szCs w:val="28"/>
          <w:rtl/>
        </w:rPr>
        <w:t>نشترك في أكبر كيبلين بحريين هما “آيس” في غرب افريقيا و” إيزى” في شرق أفريقيا</w:t>
      </w:r>
      <w:r w:rsidRPr="006535AC">
        <w:rPr>
          <w:rFonts w:ascii="Traditional Arabic" w:hAnsi="Traditional Arabic" w:cs="Traditional Arabic"/>
          <w:sz w:val="28"/>
          <w:szCs w:val="28"/>
        </w:rPr>
        <w:br/>
      </w:r>
      <w:r w:rsidRPr="006535AC">
        <w:rPr>
          <w:rFonts w:ascii="Traditional Arabic" w:hAnsi="Traditional Arabic" w:cs="Traditional Arabic"/>
          <w:sz w:val="28"/>
          <w:szCs w:val="28"/>
          <w:rtl/>
        </w:rPr>
        <w:t>أطلقنا مجموعة من الخدمات الرقمية وإنشأنا منصة متكاملة للتطبيقات لتزويد المتطورين والمساعدة على تنمية المجتمع والاهتمام بالوسائط الرقمية(طه3/1/2017)</w:t>
      </w:r>
    </w:p>
    <w:p w:rsidR="000918C8" w:rsidRPr="006535AC" w:rsidRDefault="000918C8" w:rsidP="000918C8">
      <w:pPr>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sz w:val="28"/>
          <w:szCs w:val="28"/>
          <w:rtl/>
        </w:rPr>
        <w:t>دور تقنية الجيل الرابع في تطوير الشركة</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color w:val="000000" w:themeColor="text1"/>
          <w:sz w:val="28"/>
          <w:szCs w:val="28"/>
          <w:rtl/>
        </w:rPr>
        <w:t xml:space="preserve">ركزت شركة سوداني في الآونة الأخير علي </w:t>
      </w:r>
      <w:r w:rsidRPr="006535AC">
        <w:rPr>
          <w:rFonts w:ascii="Traditional Arabic" w:hAnsi="Traditional Arabic" w:cs="Traditional Arabic"/>
          <w:sz w:val="28"/>
          <w:szCs w:val="28"/>
          <w:rtl/>
        </w:rPr>
        <w:t xml:space="preserve">تشجيع الإبداع وتصميم المواقع وتطوير المحتوى الالكتروني واكتشاف وتعزيز الروح الإبداعية العاملة في مجال التصميم ولتفعيل إبراز التقنية في المجتمع مع توعية المجتمع بالاستخدامات الالكترونية السليمة بالإضافة تطرح روح المنافسة وتقوم بتكريم </w:t>
      </w:r>
      <w:r w:rsidRPr="006535AC">
        <w:rPr>
          <w:rFonts w:ascii="Traditional Arabic" w:hAnsi="Traditional Arabic" w:cs="Traditional Arabic"/>
          <w:sz w:val="28"/>
          <w:szCs w:val="28"/>
          <w:rtl/>
        </w:rPr>
        <w:lastRenderedPageBreak/>
        <w:t>أفضل المواقع الالكترونية تحت نطاق السودان والتي تضم الأفراد (الحكومة-المجتمع المدني-القطاع الخاص-القطاع التعليمي-القطاع )، وأن البلاد بحاجة ماسة للعديد من البرامج والتطبيقات على جميع المستويات للمساهمة في التنمية والنهضة الشاملة وذلك لما لتقانة المعلومات من أهمية في الحيات اليومية للمواطن السوداني خاصة بعد التطور الكبير في خدمات الانترنت والاتصالات وتقنيات الجيل الرابع في البلاد كان لابد من وجود محفز للهمم الشبابية لتطوير مقدراتهم حتي تعم الفائدة المادية والمعنوية وبذلك يكون الجميع مشارك في العملية التنموية النهوض للوطن للارتقاء بالمهارات المعلوماتية.(السر7/7/2017)</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b/>
          <w:bCs/>
          <w:sz w:val="32"/>
          <w:szCs w:val="32"/>
          <w:rtl/>
        </w:rPr>
        <w:t>نتائج التحليل:</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 قام الباحثان في هذا الفصل بتصميم استبانة اشتملت علي أسئلة موجهة للعينة المدروسة (وشركة سوداني) للاتصالات  وذلك لمعرفة وجهة نظرهم حول تطبيق تقنية الجيل الرابع ومدي استفادة الشركة منها وقد تكونت أسئلة الاستبانة من خمسة محاور وهي ما المطلوبات اللازم توافرها بشركة سوداني لكي تطبق تقنية الجيل الرابع .والدور الذي تقوم به الشركات  تجاه مشتركيها .والخدمات التي</w:t>
      </w:r>
      <w:r w:rsidRPr="006535AC">
        <w:rPr>
          <w:rFonts w:ascii="Traditional Arabic" w:hAnsi="Traditional Arabic" w:cs="Traditional Arabic"/>
          <w:sz w:val="28"/>
          <w:szCs w:val="28"/>
          <w:rtl/>
        </w:rPr>
        <w:t xml:space="preserve"> تقدمها لمشتركيها . واهم المشكلات التي تواجها في تطبيق هذه التقنية.</w:t>
      </w:r>
    </w:p>
    <w:p w:rsidR="000918C8" w:rsidRPr="006535AC" w:rsidRDefault="000918C8" w:rsidP="000918C8">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اختيار العينة:</w:t>
      </w:r>
    </w:p>
    <w:p w:rsidR="000918C8" w:rsidRPr="006535AC" w:rsidRDefault="000918C8" w:rsidP="000918C8">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28"/>
          <w:szCs w:val="28"/>
          <w:rtl/>
        </w:rPr>
        <w:t>تم اختيار عينة قصدية عشوائية نسبة لكبر حجم العينة حيث تم اختيار عينة عشوائية منتظمة (40) بالتساوي (20) ذكور و(20) إناث من الملاحظ أن كل المبحوثين قامو بإرجاع الاستبانة بعد الانتهاء منها.</w:t>
      </w:r>
      <w:r w:rsidRPr="006535AC">
        <w:rPr>
          <w:rFonts w:ascii="Traditional Arabic" w:hAnsi="Traditional Arabic" w:cs="Traditional Arabic"/>
          <w:sz w:val="32"/>
          <w:szCs w:val="32"/>
          <w:rtl/>
        </w:rPr>
        <w:t xml:space="preserve"> </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توضيح مقياس لايكارت الخماسي :</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بما أن الذي يعبر عن الخيرات ( كبيرة جدا , كبيرة,متوسط ,قليلة, قليلة جدا ) هي مقاييس ترتيبية و الأرقام تعبر عن الأوزان بحيث ( كبيرة جدا تأخذ الرقم 5 باعتبارها أعلاه إجابة , ثم كبيرة تأخر الرقم 4 ثم تليها متوسطة تاخد الرقم 3 و قليلة بالرقم 2 وأخيرا قليلة جدا بالرقم 1 باعتبارها أسوء الإجابات )</w:t>
      </w:r>
    </w:p>
    <w:p w:rsidR="000918C8" w:rsidRPr="006535AC" w:rsidRDefault="000918C8" w:rsidP="000918C8">
      <w:pPr>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نحسب بعد ذلك المتوسط المرجعي ( الوسط الحسابي ) و يتم  ذلك بحساب طول الفترة أولاً وهي في استبياناً هذا عبارة عن حاصل قسمة 4 على5 . حيث4 تمثل عدد المسافات ( من١ إلى٢مسافة أولى، ومن  ٢ إلى٣ مسافة ثانية، ومن ٣ إلى٤مسافة ثالثة , من 4 إلى 5 مسافة رابعة  ). و 5 تمثل عدد الاختبارات وعند قسم 4 على 5 ينتج طول فترة وهو عبارة عن 79. ويصبح التوزيع الذي قمنا باستناد إجاباتنا السابقة عن طريق ا--لجدول التالي:</w:t>
      </w:r>
    </w:p>
    <w:p w:rsidR="00E947F6" w:rsidRPr="006535AC" w:rsidRDefault="00E947F6" w:rsidP="000918C8">
      <w:pPr>
        <w:ind w:left="-334" w:right="-450" w:firstLine="334"/>
        <w:jc w:val="both"/>
        <w:rPr>
          <w:rFonts w:ascii="Traditional Arabic" w:hAnsi="Traditional Arabic" w:cs="Traditional Arabic"/>
          <w:sz w:val="28"/>
          <w:szCs w:val="28"/>
          <w:rtl/>
        </w:rPr>
      </w:pPr>
    </w:p>
    <w:tbl>
      <w:tblPr>
        <w:tblStyle w:val="TableGrid"/>
        <w:bidiVisual/>
        <w:tblW w:w="0" w:type="auto"/>
        <w:jc w:val="center"/>
        <w:tblLook w:val="04A0"/>
      </w:tblPr>
      <w:tblGrid>
        <w:gridCol w:w="2628"/>
        <w:gridCol w:w="2790"/>
      </w:tblGrid>
      <w:tr w:rsidR="000918C8" w:rsidRPr="006535AC" w:rsidTr="00E947F6">
        <w:trPr>
          <w:jc w:val="center"/>
        </w:trPr>
        <w:tc>
          <w:tcPr>
            <w:tcW w:w="2628" w:type="dxa"/>
            <w:vAlign w:val="center"/>
          </w:tcPr>
          <w:p w:rsidR="000918C8" w:rsidRPr="006535AC" w:rsidRDefault="000918C8" w:rsidP="00E947F6">
            <w:pPr>
              <w:spacing w:line="360" w:lineRule="auto"/>
              <w:ind w:left="-334" w:right="-450" w:firstLine="334"/>
              <w:jc w:val="center"/>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lastRenderedPageBreak/>
              <w:t>المتوسط المرجح</w:t>
            </w:r>
          </w:p>
        </w:tc>
        <w:tc>
          <w:tcPr>
            <w:tcW w:w="2790"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المستوى</w:t>
            </w:r>
          </w:p>
        </w:tc>
      </w:tr>
      <w:tr w:rsidR="000918C8" w:rsidRPr="006535AC" w:rsidTr="00E947F6">
        <w:trPr>
          <w:jc w:val="center"/>
        </w:trPr>
        <w:tc>
          <w:tcPr>
            <w:tcW w:w="2628" w:type="dxa"/>
            <w:vAlign w:val="center"/>
          </w:tcPr>
          <w:p w:rsidR="000918C8" w:rsidRPr="006535AC" w:rsidRDefault="000918C8" w:rsidP="00E947F6">
            <w:pPr>
              <w:autoSpaceDE w:val="0"/>
              <w:autoSpaceDN w:val="0"/>
              <w:adjustRightInd w:val="0"/>
              <w:spacing w:line="360" w:lineRule="auto"/>
              <w:ind w:left="-334" w:right="-450" w:firstLine="334"/>
              <w:jc w:val="both"/>
              <w:rPr>
                <w:rFonts w:ascii="Traditional Arabic" w:hAnsi="Traditional Arabic" w:cs="Traditional Arabic"/>
                <w:b/>
                <w:bCs/>
                <w:color w:val="000000" w:themeColor="text1"/>
                <w:sz w:val="28"/>
                <w:szCs w:val="28"/>
              </w:rPr>
            </w:pPr>
            <w:r w:rsidRPr="006535AC">
              <w:rPr>
                <w:rFonts w:ascii="Traditional Arabic" w:hAnsi="Traditional Arabic" w:cs="Traditional Arabic"/>
                <w:b/>
                <w:bCs/>
                <w:color w:val="000000" w:themeColor="text1"/>
                <w:sz w:val="28"/>
                <w:szCs w:val="28"/>
                <w:rtl/>
              </w:rPr>
              <w:t>من1إلى1.79</w:t>
            </w:r>
          </w:p>
        </w:tc>
        <w:tc>
          <w:tcPr>
            <w:tcW w:w="2790"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قليلة جداً</w:t>
            </w:r>
          </w:p>
        </w:tc>
      </w:tr>
      <w:tr w:rsidR="000918C8" w:rsidRPr="006535AC" w:rsidTr="00E947F6">
        <w:trPr>
          <w:jc w:val="center"/>
        </w:trPr>
        <w:tc>
          <w:tcPr>
            <w:tcW w:w="2628" w:type="dxa"/>
            <w:vAlign w:val="center"/>
          </w:tcPr>
          <w:p w:rsidR="000918C8" w:rsidRPr="006535AC" w:rsidRDefault="000918C8" w:rsidP="00E947F6">
            <w:pPr>
              <w:autoSpaceDE w:val="0"/>
              <w:autoSpaceDN w:val="0"/>
              <w:adjustRightInd w:val="0"/>
              <w:spacing w:line="360" w:lineRule="auto"/>
              <w:ind w:left="-334" w:right="-450" w:firstLine="334"/>
              <w:jc w:val="both"/>
              <w:rPr>
                <w:rFonts w:ascii="Traditional Arabic" w:hAnsi="Traditional Arabic" w:cs="Traditional Arabic"/>
                <w:b/>
                <w:bCs/>
                <w:color w:val="000000" w:themeColor="text1"/>
                <w:sz w:val="28"/>
                <w:szCs w:val="28"/>
              </w:rPr>
            </w:pPr>
            <w:r w:rsidRPr="006535AC">
              <w:rPr>
                <w:rFonts w:ascii="Traditional Arabic" w:hAnsi="Traditional Arabic" w:cs="Traditional Arabic"/>
                <w:b/>
                <w:bCs/>
                <w:color w:val="000000" w:themeColor="text1"/>
                <w:sz w:val="28"/>
                <w:szCs w:val="28"/>
                <w:rtl/>
              </w:rPr>
              <w:t>من1.80إلى2.59</w:t>
            </w:r>
          </w:p>
        </w:tc>
        <w:tc>
          <w:tcPr>
            <w:tcW w:w="2790"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قليلة</w:t>
            </w:r>
          </w:p>
        </w:tc>
      </w:tr>
      <w:tr w:rsidR="000918C8" w:rsidRPr="006535AC" w:rsidTr="00E947F6">
        <w:trPr>
          <w:jc w:val="center"/>
        </w:trPr>
        <w:tc>
          <w:tcPr>
            <w:tcW w:w="2628" w:type="dxa"/>
            <w:vAlign w:val="center"/>
          </w:tcPr>
          <w:p w:rsidR="000918C8" w:rsidRPr="006535AC" w:rsidRDefault="000918C8" w:rsidP="00E947F6">
            <w:pPr>
              <w:autoSpaceDE w:val="0"/>
              <w:autoSpaceDN w:val="0"/>
              <w:adjustRightInd w:val="0"/>
              <w:spacing w:line="360" w:lineRule="auto"/>
              <w:ind w:left="-334" w:right="-450" w:firstLine="334"/>
              <w:jc w:val="both"/>
              <w:rPr>
                <w:rFonts w:ascii="Traditional Arabic" w:hAnsi="Traditional Arabic" w:cs="Traditional Arabic"/>
                <w:b/>
                <w:bCs/>
                <w:color w:val="000000" w:themeColor="text1"/>
                <w:sz w:val="28"/>
                <w:szCs w:val="28"/>
              </w:rPr>
            </w:pPr>
            <w:r w:rsidRPr="006535AC">
              <w:rPr>
                <w:rFonts w:ascii="Traditional Arabic" w:hAnsi="Traditional Arabic" w:cs="Traditional Arabic"/>
                <w:b/>
                <w:bCs/>
                <w:color w:val="000000" w:themeColor="text1"/>
                <w:sz w:val="28"/>
                <w:szCs w:val="28"/>
                <w:rtl/>
              </w:rPr>
              <w:t>من2.60 إلى3.39</w:t>
            </w:r>
          </w:p>
        </w:tc>
        <w:tc>
          <w:tcPr>
            <w:tcW w:w="2790"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متوسط</w:t>
            </w:r>
          </w:p>
        </w:tc>
      </w:tr>
      <w:tr w:rsidR="000918C8" w:rsidRPr="006535AC" w:rsidTr="00E947F6">
        <w:trPr>
          <w:jc w:val="center"/>
        </w:trPr>
        <w:tc>
          <w:tcPr>
            <w:tcW w:w="2628" w:type="dxa"/>
            <w:vAlign w:val="center"/>
          </w:tcPr>
          <w:p w:rsidR="000918C8" w:rsidRPr="006535AC" w:rsidRDefault="000918C8" w:rsidP="00E947F6">
            <w:pPr>
              <w:autoSpaceDE w:val="0"/>
              <w:autoSpaceDN w:val="0"/>
              <w:adjustRightInd w:val="0"/>
              <w:spacing w:line="360" w:lineRule="auto"/>
              <w:ind w:left="-334" w:right="-450" w:firstLine="334"/>
              <w:jc w:val="both"/>
              <w:rPr>
                <w:rFonts w:ascii="Traditional Arabic" w:hAnsi="Traditional Arabic" w:cs="Traditional Arabic"/>
                <w:b/>
                <w:bCs/>
                <w:color w:val="000000" w:themeColor="text1"/>
                <w:sz w:val="28"/>
                <w:szCs w:val="28"/>
              </w:rPr>
            </w:pPr>
            <w:r w:rsidRPr="006535AC">
              <w:rPr>
                <w:rFonts w:ascii="Traditional Arabic" w:hAnsi="Traditional Arabic" w:cs="Traditional Arabic"/>
                <w:b/>
                <w:bCs/>
                <w:color w:val="000000" w:themeColor="text1"/>
                <w:sz w:val="28"/>
                <w:szCs w:val="28"/>
                <w:rtl/>
              </w:rPr>
              <w:t>من3.40 إلى4.19</w:t>
            </w:r>
          </w:p>
        </w:tc>
        <w:tc>
          <w:tcPr>
            <w:tcW w:w="2790"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كبيرة</w:t>
            </w:r>
          </w:p>
        </w:tc>
      </w:tr>
      <w:tr w:rsidR="000918C8" w:rsidRPr="006535AC" w:rsidTr="00E947F6">
        <w:trPr>
          <w:jc w:val="center"/>
        </w:trPr>
        <w:tc>
          <w:tcPr>
            <w:tcW w:w="2628"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Pr>
            </w:pPr>
            <w:r w:rsidRPr="006535AC">
              <w:rPr>
                <w:rFonts w:ascii="Traditional Arabic" w:hAnsi="Traditional Arabic" w:cs="Traditional Arabic"/>
                <w:b/>
                <w:bCs/>
                <w:color w:val="000000" w:themeColor="text1"/>
                <w:sz w:val="28"/>
                <w:szCs w:val="28"/>
                <w:rtl/>
              </w:rPr>
              <w:t>من4.20 إلى5</w:t>
            </w:r>
          </w:p>
        </w:tc>
        <w:tc>
          <w:tcPr>
            <w:tcW w:w="2790" w:type="dxa"/>
            <w:vAlign w:val="center"/>
          </w:tcPr>
          <w:p w:rsidR="000918C8" w:rsidRPr="006535AC" w:rsidRDefault="000918C8" w:rsidP="00E947F6">
            <w:pPr>
              <w:spacing w:line="360" w:lineRule="auto"/>
              <w:ind w:left="-334" w:right="-450" w:firstLine="334"/>
              <w:jc w:val="both"/>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كبيرة جدا</w:t>
            </w:r>
          </w:p>
        </w:tc>
      </w:tr>
    </w:tbl>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b/>
          <w:bCs/>
          <w:color w:val="000000"/>
          <w:sz w:val="32"/>
          <w:szCs w:val="32"/>
          <w:rtl/>
        </w:rPr>
      </w:pPr>
      <w:r w:rsidRPr="006535AC">
        <w:rPr>
          <w:rFonts w:ascii="Traditional Arabic" w:hAnsi="Traditional Arabic" w:cs="Traditional Arabic"/>
          <w:b/>
          <w:bCs/>
          <w:color w:val="000000"/>
          <w:sz w:val="32"/>
          <w:szCs w:val="32"/>
          <w:rtl/>
        </w:rPr>
        <w:t>شركة سوداني</w:t>
      </w: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b/>
          <w:bCs/>
          <w:color w:val="000000"/>
          <w:sz w:val="32"/>
          <w:szCs w:val="32"/>
          <w:rtl/>
        </w:rPr>
      </w:pPr>
    </w:p>
    <w:p w:rsidR="000918C8" w:rsidRPr="006535AC" w:rsidRDefault="000918C8" w:rsidP="000918C8">
      <w:pPr>
        <w:autoSpaceDE w:val="0"/>
        <w:autoSpaceDN w:val="0"/>
        <w:adjustRightInd w:val="0"/>
        <w:spacing w:after="0" w:line="240" w:lineRule="auto"/>
        <w:ind w:left="-334" w:right="-450" w:firstLine="334"/>
        <w:jc w:val="center"/>
        <w:rPr>
          <w:rFonts w:ascii="Traditional Arabic" w:hAnsi="Traditional Arabic" w:cs="Traditional Arabic"/>
          <w:b/>
          <w:bCs/>
          <w:color w:val="000000"/>
          <w:sz w:val="26"/>
          <w:szCs w:val="26"/>
          <w:rtl/>
        </w:rPr>
      </w:pPr>
      <w:r w:rsidRPr="006535AC">
        <w:rPr>
          <w:rFonts w:ascii="Traditional Arabic" w:hAnsi="Traditional Arabic" w:cs="Traditional Arabic"/>
          <w:b/>
          <w:bCs/>
          <w:color w:val="000000"/>
          <w:sz w:val="26"/>
          <w:szCs w:val="26"/>
          <w:rtl/>
        </w:rPr>
        <w:t>جدول  يوضح الفئات العمرية لافرد عينة الدراسة</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b/>
          <w:bCs/>
          <w:color w:val="000000"/>
          <w:sz w:val="26"/>
          <w:szCs w:val="26"/>
        </w:rPr>
      </w:pPr>
    </w:p>
    <w:tbl>
      <w:tblPr>
        <w:tblStyle w:val="TableGrid"/>
        <w:tblW w:w="0" w:type="auto"/>
        <w:jc w:val="center"/>
        <w:tblInd w:w="1900" w:type="dxa"/>
        <w:tblLook w:val="04A0"/>
      </w:tblPr>
      <w:tblGrid>
        <w:gridCol w:w="1393"/>
        <w:gridCol w:w="1737"/>
        <w:gridCol w:w="2527"/>
      </w:tblGrid>
      <w:tr w:rsidR="000918C8" w:rsidRPr="006535AC" w:rsidTr="00E947F6">
        <w:trPr>
          <w:trHeight w:val="426"/>
          <w:jc w:val="center"/>
        </w:trPr>
        <w:tc>
          <w:tcPr>
            <w:tcW w:w="1393"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النسبة</w:t>
            </w:r>
          </w:p>
        </w:tc>
        <w:tc>
          <w:tcPr>
            <w:tcW w:w="173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التكرار</w:t>
            </w:r>
          </w:p>
        </w:tc>
        <w:tc>
          <w:tcPr>
            <w:tcW w:w="252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العمر</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50</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10</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اقل من 30 سنة</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30</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6</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31-35 سنة</w:t>
            </w:r>
          </w:p>
        </w:tc>
      </w:tr>
      <w:tr w:rsidR="000918C8" w:rsidRPr="006535AC" w:rsidTr="00E947F6">
        <w:trPr>
          <w:trHeight w:val="426"/>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10</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2</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36-40 سنة</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tl/>
              </w:rPr>
              <w:t>0%</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tl/>
              </w:rPr>
              <w:t>0</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41-45 سنة</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46-50 سنة</w:t>
            </w:r>
          </w:p>
        </w:tc>
      </w:tr>
      <w:tr w:rsidR="000918C8" w:rsidRPr="006535AC" w:rsidTr="00E947F6">
        <w:trPr>
          <w:trHeight w:val="426"/>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أكثر من 50</w:t>
            </w:r>
          </w:p>
        </w:tc>
      </w:tr>
      <w:tr w:rsidR="000918C8" w:rsidRPr="006535AC" w:rsidTr="00E947F6">
        <w:trPr>
          <w:trHeight w:val="426"/>
          <w:jc w:val="center"/>
        </w:trPr>
        <w:tc>
          <w:tcPr>
            <w:tcW w:w="1393" w:type="dxa"/>
            <w:shd w:val="clear" w:color="auto" w:fill="17365D" w:themeFill="text2" w:themeFillShade="BF"/>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Pr>
              <w:t>100</w:t>
            </w:r>
            <w:r w:rsidRPr="006535AC">
              <w:rPr>
                <w:rFonts w:ascii="Traditional Arabic" w:hAnsi="Traditional Arabic" w:cs="Traditional Arabic"/>
                <w:color w:val="FFFFFF" w:themeColor="background1"/>
                <w:sz w:val="28"/>
                <w:szCs w:val="28"/>
                <w:rtl/>
              </w:rPr>
              <w:t>%</w:t>
            </w:r>
          </w:p>
        </w:tc>
        <w:tc>
          <w:tcPr>
            <w:tcW w:w="173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Pr>
              <w:t>20</w:t>
            </w:r>
          </w:p>
        </w:tc>
        <w:tc>
          <w:tcPr>
            <w:tcW w:w="252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tl/>
              </w:rPr>
              <w:t>المجموعة</w:t>
            </w:r>
          </w:p>
        </w:tc>
      </w:tr>
    </w:tbl>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 من الجدول أعلاه يتضح لنا أن الفئة الأكثر استهدافا كانت ذات الأعمار أقلة من 30 سنة .</w:t>
      </w:r>
    </w:p>
    <w:p w:rsidR="00E947F6" w:rsidRPr="006535AC" w:rsidRDefault="00E947F6"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E947F6" w:rsidRPr="006535AC" w:rsidRDefault="00E947F6"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E947F6" w:rsidRPr="006535AC" w:rsidRDefault="00E947F6"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E947F6" w:rsidRPr="006535AC" w:rsidRDefault="00E947F6"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جدول  يوضح المستوى التعليمي لأفراد عينة الدراسة </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tbl>
      <w:tblPr>
        <w:tblStyle w:val="TableGrid"/>
        <w:tblW w:w="0" w:type="auto"/>
        <w:jc w:val="center"/>
        <w:tblInd w:w="1900" w:type="dxa"/>
        <w:tblLook w:val="04A0"/>
      </w:tblPr>
      <w:tblGrid>
        <w:gridCol w:w="1393"/>
        <w:gridCol w:w="1737"/>
        <w:gridCol w:w="2527"/>
      </w:tblGrid>
      <w:tr w:rsidR="000918C8" w:rsidRPr="006535AC" w:rsidTr="00E947F6">
        <w:trPr>
          <w:trHeight w:val="426"/>
          <w:jc w:val="center"/>
        </w:trPr>
        <w:tc>
          <w:tcPr>
            <w:tcW w:w="1393"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النسبة</w:t>
            </w:r>
          </w:p>
        </w:tc>
        <w:tc>
          <w:tcPr>
            <w:tcW w:w="173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التكرار</w:t>
            </w:r>
          </w:p>
        </w:tc>
        <w:tc>
          <w:tcPr>
            <w:tcW w:w="252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المستوى</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lastRenderedPageBreak/>
              <w:t>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إكمال مرحلة الأساس</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10</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2</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ثانوي</w:t>
            </w:r>
          </w:p>
        </w:tc>
      </w:tr>
      <w:tr w:rsidR="000918C8" w:rsidRPr="006535AC" w:rsidTr="00E947F6">
        <w:trPr>
          <w:trHeight w:val="426"/>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50</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10</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جامعي</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35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7</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فوق الجامعة</w:t>
            </w:r>
          </w:p>
        </w:tc>
      </w:tr>
      <w:tr w:rsidR="000918C8" w:rsidRPr="006535AC" w:rsidTr="00E947F6">
        <w:trPr>
          <w:trHeight w:val="426"/>
          <w:jc w:val="center"/>
        </w:trPr>
        <w:tc>
          <w:tcPr>
            <w:tcW w:w="1393" w:type="dxa"/>
            <w:shd w:val="clear" w:color="auto" w:fill="17365D" w:themeFill="text2" w:themeFillShade="BF"/>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Pr>
              <w:t>100</w:t>
            </w:r>
            <w:r w:rsidRPr="006535AC">
              <w:rPr>
                <w:rFonts w:ascii="Traditional Arabic" w:hAnsi="Traditional Arabic" w:cs="Traditional Arabic"/>
                <w:color w:val="FFFFFF" w:themeColor="background1"/>
                <w:sz w:val="28"/>
                <w:szCs w:val="28"/>
                <w:rtl/>
              </w:rPr>
              <w:t>%</w:t>
            </w:r>
          </w:p>
        </w:tc>
        <w:tc>
          <w:tcPr>
            <w:tcW w:w="173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Pr>
              <w:t>20</w:t>
            </w:r>
          </w:p>
        </w:tc>
        <w:tc>
          <w:tcPr>
            <w:tcW w:w="252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tl/>
              </w:rPr>
              <w:t>المجموع</w:t>
            </w:r>
          </w:p>
        </w:tc>
      </w:tr>
    </w:tbl>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p w:rsidR="000918C8" w:rsidRPr="006535AC" w:rsidRDefault="000918C8" w:rsidP="00E947F6">
      <w:pPr>
        <w:autoSpaceDE w:val="0"/>
        <w:autoSpaceDN w:val="0"/>
        <w:adjustRightInd w:val="0"/>
        <w:spacing w:after="0" w:line="36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من الجدول أعلاه يتضح لنا أن الفئة الجامعية كانت هي الأعلى بين الفئات الأخيرة لمواكبتها لشركات الاتصال في حياتهم اليومية بشكل كبير.</w:t>
      </w:r>
    </w:p>
    <w:p w:rsidR="000918C8" w:rsidRPr="006535AC" w:rsidRDefault="000918C8" w:rsidP="000918C8">
      <w:pPr>
        <w:autoSpaceDE w:val="0"/>
        <w:autoSpaceDN w:val="0"/>
        <w:adjustRightInd w:val="0"/>
        <w:spacing w:after="0" w:line="400" w:lineRule="atLeast"/>
        <w:ind w:left="-334" w:right="-450" w:firstLine="334"/>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جدول  يوضح الدرجة الوظيفية لأفراد عينة الدراسة</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tbl>
      <w:tblPr>
        <w:tblStyle w:val="TableGrid"/>
        <w:tblW w:w="0" w:type="auto"/>
        <w:jc w:val="center"/>
        <w:tblInd w:w="1900" w:type="dxa"/>
        <w:tblLook w:val="04A0"/>
      </w:tblPr>
      <w:tblGrid>
        <w:gridCol w:w="1393"/>
        <w:gridCol w:w="1737"/>
        <w:gridCol w:w="2527"/>
      </w:tblGrid>
      <w:tr w:rsidR="000918C8" w:rsidRPr="006535AC" w:rsidTr="00E947F6">
        <w:trPr>
          <w:trHeight w:val="426"/>
          <w:jc w:val="center"/>
        </w:trPr>
        <w:tc>
          <w:tcPr>
            <w:tcW w:w="1393"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النسبة</w:t>
            </w:r>
          </w:p>
        </w:tc>
        <w:tc>
          <w:tcPr>
            <w:tcW w:w="173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التكرار</w:t>
            </w:r>
          </w:p>
        </w:tc>
        <w:tc>
          <w:tcPr>
            <w:tcW w:w="252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الدرجة</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35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7</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طالب</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عامل</w:t>
            </w:r>
          </w:p>
        </w:tc>
      </w:tr>
      <w:tr w:rsidR="000918C8" w:rsidRPr="006535AC" w:rsidTr="00E947F6">
        <w:trPr>
          <w:trHeight w:val="426"/>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45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9</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موظف</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10</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2</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محاضر</w:t>
            </w:r>
          </w:p>
        </w:tc>
      </w:tr>
      <w:tr w:rsidR="000918C8" w:rsidRPr="006535AC" w:rsidTr="00E947F6">
        <w:trPr>
          <w:trHeight w:val="410"/>
          <w:jc w:val="center"/>
        </w:trPr>
        <w:tc>
          <w:tcPr>
            <w:tcW w:w="1393"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5</w:t>
            </w:r>
            <w:r w:rsidRPr="006535AC">
              <w:rPr>
                <w:rFonts w:ascii="Traditional Arabic" w:hAnsi="Traditional Arabic" w:cs="Traditional Arabic"/>
                <w:color w:val="000000"/>
                <w:sz w:val="28"/>
                <w:szCs w:val="28"/>
                <w:rtl/>
              </w:rPr>
              <w:t>%</w:t>
            </w:r>
          </w:p>
        </w:tc>
        <w:tc>
          <w:tcPr>
            <w:tcW w:w="1737" w:type="dxa"/>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Pr>
              <w:t>1</w:t>
            </w:r>
          </w:p>
        </w:tc>
        <w:tc>
          <w:tcPr>
            <w:tcW w:w="2527" w:type="dxa"/>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عسكري</w:t>
            </w:r>
          </w:p>
        </w:tc>
      </w:tr>
      <w:tr w:rsidR="000918C8" w:rsidRPr="006535AC" w:rsidTr="00E947F6">
        <w:trPr>
          <w:trHeight w:val="426"/>
          <w:jc w:val="center"/>
        </w:trPr>
        <w:tc>
          <w:tcPr>
            <w:tcW w:w="1393" w:type="dxa"/>
            <w:shd w:val="clear" w:color="auto" w:fill="17365D" w:themeFill="text2" w:themeFillShade="BF"/>
            <w:vAlign w:val="center"/>
          </w:tcPr>
          <w:p w:rsidR="000918C8" w:rsidRPr="006535AC" w:rsidRDefault="000918C8" w:rsidP="00E947F6">
            <w:pPr>
              <w:autoSpaceDE w:val="0"/>
              <w:autoSpaceDN w:val="0"/>
              <w:adjustRightInd w:val="0"/>
              <w:spacing w:line="32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Pr>
              <w:t>100</w:t>
            </w:r>
            <w:r w:rsidRPr="006535AC">
              <w:rPr>
                <w:rFonts w:ascii="Traditional Arabic" w:hAnsi="Traditional Arabic" w:cs="Traditional Arabic"/>
                <w:color w:val="FFFFFF" w:themeColor="background1"/>
                <w:sz w:val="28"/>
                <w:szCs w:val="28"/>
                <w:rtl/>
              </w:rPr>
              <w:t>%</w:t>
            </w:r>
          </w:p>
        </w:tc>
        <w:tc>
          <w:tcPr>
            <w:tcW w:w="173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Pr>
              <w:t>20</w:t>
            </w:r>
          </w:p>
        </w:tc>
        <w:tc>
          <w:tcPr>
            <w:tcW w:w="2527" w:type="dxa"/>
            <w:shd w:val="clear" w:color="auto" w:fill="17365D" w:themeFill="text2" w:themeFillShade="BF"/>
          </w:tcPr>
          <w:p w:rsidR="000918C8" w:rsidRPr="006535AC" w:rsidRDefault="000918C8" w:rsidP="00E947F6">
            <w:pPr>
              <w:autoSpaceDE w:val="0"/>
              <w:autoSpaceDN w:val="0"/>
              <w:adjustRightInd w:val="0"/>
              <w:spacing w:line="400" w:lineRule="atLeast"/>
              <w:ind w:left="-334" w:right="-450" w:firstLine="334"/>
              <w:jc w:val="both"/>
              <w:rPr>
                <w:rFonts w:ascii="Traditional Arabic" w:hAnsi="Traditional Arabic" w:cs="Traditional Arabic"/>
                <w:color w:val="FFFFFF" w:themeColor="background1"/>
                <w:sz w:val="28"/>
                <w:szCs w:val="28"/>
              </w:rPr>
            </w:pPr>
            <w:r w:rsidRPr="006535AC">
              <w:rPr>
                <w:rFonts w:ascii="Traditional Arabic" w:hAnsi="Traditional Arabic" w:cs="Traditional Arabic"/>
                <w:color w:val="FFFFFF" w:themeColor="background1"/>
                <w:sz w:val="28"/>
                <w:szCs w:val="28"/>
                <w:rtl/>
              </w:rPr>
              <w:t>المجموع</w:t>
            </w:r>
          </w:p>
        </w:tc>
      </w:tr>
    </w:tbl>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من الجدول أعلاه يتضح لنا أن فئة الموظفين هي الأعلى بين الفئات الأخيرة لأن بيئة عملهم تعتمد اعتمادا كبير على شركات الاتصال</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b/>
          <w:bCs/>
          <w:sz w:val="32"/>
          <w:szCs w:val="32"/>
          <w:rtl/>
        </w:rPr>
        <w:lastRenderedPageBreak/>
        <w:t>المحور الأول : المطلوبات اللازم توافرها بشركة سوداني لكي تطبق تقنية الجيل الرابع</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tbl>
      <w:tblPr>
        <w:tblStyle w:val="TableGrid"/>
        <w:bidiVisual/>
        <w:tblW w:w="10104" w:type="dxa"/>
        <w:jc w:val="center"/>
        <w:tblInd w:w="-897" w:type="dxa"/>
        <w:tblLook w:val="04A0"/>
      </w:tblPr>
      <w:tblGrid>
        <w:gridCol w:w="1827"/>
        <w:gridCol w:w="1140"/>
        <w:gridCol w:w="1096"/>
        <w:gridCol w:w="1096"/>
        <w:gridCol w:w="936"/>
        <w:gridCol w:w="1017"/>
        <w:gridCol w:w="1084"/>
        <w:gridCol w:w="948"/>
        <w:gridCol w:w="960"/>
      </w:tblGrid>
      <w:tr w:rsidR="000918C8" w:rsidRPr="006535AC" w:rsidTr="00E947F6">
        <w:trPr>
          <w:trHeight w:val="552"/>
          <w:jc w:val="center"/>
        </w:trPr>
        <w:tc>
          <w:tcPr>
            <w:tcW w:w="182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عبارات المحور الأول</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المقياس</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c>
          <w:tcPr>
            <w:tcW w:w="948"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الوسط المرجعي</w:t>
            </w:r>
          </w:p>
        </w:tc>
        <w:tc>
          <w:tcPr>
            <w:tcW w:w="96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النتيجة</w:t>
            </w:r>
          </w:p>
        </w:tc>
      </w:tr>
      <w:tr w:rsidR="000918C8" w:rsidRPr="006535AC" w:rsidTr="00E947F6">
        <w:trPr>
          <w:trHeight w:val="318"/>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4.25</w:t>
            </w:r>
          </w:p>
        </w:tc>
        <w:tc>
          <w:tcPr>
            <w:tcW w:w="960"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r>
      <w:tr w:rsidR="000918C8" w:rsidRPr="006535AC" w:rsidTr="00E947F6">
        <w:trPr>
          <w:trHeight w:val="193"/>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68"/>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13</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4.60</w:t>
            </w:r>
          </w:p>
        </w:tc>
        <w:tc>
          <w:tcPr>
            <w:tcW w:w="960"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167"/>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193"/>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12</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4.55</w:t>
            </w:r>
          </w:p>
        </w:tc>
        <w:tc>
          <w:tcPr>
            <w:tcW w:w="960"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318"/>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18"/>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12</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4.35</w:t>
            </w:r>
          </w:p>
        </w:tc>
        <w:tc>
          <w:tcPr>
            <w:tcW w:w="960"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17"/>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84"/>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11</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4.40</w:t>
            </w:r>
          </w:p>
        </w:tc>
        <w:tc>
          <w:tcPr>
            <w:tcW w:w="960"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34"/>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34"/>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6</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01</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4.60</w:t>
            </w:r>
          </w:p>
        </w:tc>
        <w:tc>
          <w:tcPr>
            <w:tcW w:w="960"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34"/>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34"/>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7</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4.60</w:t>
            </w:r>
          </w:p>
        </w:tc>
        <w:tc>
          <w:tcPr>
            <w:tcW w:w="960"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34"/>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51"/>
          <w:jc w:val="center"/>
        </w:trPr>
        <w:tc>
          <w:tcPr>
            <w:tcW w:w="1827"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إجابة المحور الأول</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86</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39</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12</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948"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4.47</w:t>
            </w:r>
          </w:p>
        </w:tc>
        <w:tc>
          <w:tcPr>
            <w:tcW w:w="960" w:type="dxa"/>
            <w:vMerge w:val="restart"/>
            <w:shd w:val="clear" w:color="auto" w:fill="17365D" w:themeFill="text2" w:themeFillShade="BF"/>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85"/>
          <w:jc w:val="center"/>
        </w:trPr>
        <w:tc>
          <w:tcPr>
            <w:tcW w:w="1827"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61.4</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27.9</w:t>
            </w:r>
          </w:p>
        </w:tc>
        <w:tc>
          <w:tcPr>
            <w:tcW w:w="93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8.6</w:t>
            </w:r>
          </w:p>
        </w:tc>
        <w:tc>
          <w:tcPr>
            <w:tcW w:w="1017"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w:t>
            </w:r>
          </w:p>
        </w:tc>
        <w:tc>
          <w:tcPr>
            <w:tcW w:w="1084"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0.7</w:t>
            </w:r>
          </w:p>
        </w:tc>
        <w:tc>
          <w:tcPr>
            <w:tcW w:w="948"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60"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bl>
    <w:p w:rsidR="000918C8" w:rsidRPr="006535AC" w:rsidRDefault="000918C8" w:rsidP="00E947F6">
      <w:pPr>
        <w:autoSpaceDE w:val="0"/>
        <w:autoSpaceDN w:val="0"/>
        <w:adjustRightInd w:val="0"/>
        <w:spacing w:after="0" w:line="400" w:lineRule="atLeast"/>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يتضح من الجدول أعلاه أن نسبة الذين يرون أنها كبيرة جدا</w:t>
      </w:r>
      <w:r w:rsidRPr="006535AC">
        <w:rPr>
          <w:rFonts w:ascii="Traditional Arabic" w:hAnsi="Traditional Arabic" w:cs="Traditional Arabic"/>
          <w:sz w:val="24"/>
          <w:szCs w:val="24"/>
          <w:rtl/>
        </w:rPr>
        <w:t xml:space="preserve"> </w:t>
      </w:r>
      <w:r w:rsidRPr="006535AC">
        <w:rPr>
          <w:rFonts w:ascii="Traditional Arabic" w:hAnsi="Traditional Arabic" w:cs="Traditional Arabic"/>
          <w:sz w:val="28"/>
          <w:szCs w:val="28"/>
          <w:rtl/>
        </w:rPr>
        <w:t>50% وكبيرة35% ومتوسطة10% وقليلة 5% وقليلة جدا 1 % وهذا مؤشر إيجابي أن المطلوبات التي  تقوم بها شركة سوداني لتطبيق تقنية الجيل الرابع</w:t>
      </w:r>
    </w:p>
    <w:p w:rsidR="000918C8" w:rsidRPr="006535AC" w:rsidRDefault="000918C8" w:rsidP="00E947F6">
      <w:pPr>
        <w:autoSpaceDE w:val="0"/>
        <w:autoSpaceDN w:val="0"/>
        <w:adjustRightInd w:val="0"/>
        <w:spacing w:after="0" w:line="400" w:lineRule="atLeast"/>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المحور الثاني : الدور الذي يمكن أن تقوم به شركة سوداني تجاه مشتركيها لنشر لتطبيق التقنية</w:t>
      </w:r>
    </w:p>
    <w:tbl>
      <w:tblPr>
        <w:tblStyle w:val="TableGrid"/>
        <w:bidiVisual/>
        <w:tblW w:w="10281" w:type="dxa"/>
        <w:jc w:val="center"/>
        <w:tblInd w:w="-897" w:type="dxa"/>
        <w:tblLook w:val="04A0"/>
      </w:tblPr>
      <w:tblGrid>
        <w:gridCol w:w="1827"/>
        <w:gridCol w:w="1140"/>
        <w:gridCol w:w="1096"/>
        <w:gridCol w:w="1096"/>
        <w:gridCol w:w="936"/>
        <w:gridCol w:w="1017"/>
        <w:gridCol w:w="1084"/>
        <w:gridCol w:w="948"/>
        <w:gridCol w:w="1137"/>
      </w:tblGrid>
      <w:tr w:rsidR="000918C8" w:rsidRPr="006535AC" w:rsidTr="00E947F6">
        <w:trPr>
          <w:trHeight w:val="552"/>
          <w:jc w:val="center"/>
        </w:trPr>
        <w:tc>
          <w:tcPr>
            <w:tcW w:w="182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عبارات المحور الثاني</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المقياس</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c>
          <w:tcPr>
            <w:tcW w:w="948"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الوسط المرجعي</w:t>
            </w:r>
          </w:p>
        </w:tc>
        <w:tc>
          <w:tcPr>
            <w:tcW w:w="113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النتيجة</w:t>
            </w:r>
          </w:p>
        </w:tc>
      </w:tr>
      <w:tr w:rsidR="000918C8" w:rsidRPr="006535AC" w:rsidTr="00E947F6">
        <w:trPr>
          <w:trHeight w:val="318"/>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193"/>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68"/>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4.30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167"/>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193"/>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4.15</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w:t>
            </w:r>
          </w:p>
        </w:tc>
      </w:tr>
      <w:tr w:rsidR="000918C8" w:rsidRPr="006535AC" w:rsidTr="00E947F6">
        <w:trPr>
          <w:trHeight w:val="318"/>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18"/>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9</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4.10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w:t>
            </w:r>
          </w:p>
        </w:tc>
      </w:tr>
      <w:tr w:rsidR="000918C8" w:rsidRPr="006535AC" w:rsidTr="00E947F6">
        <w:trPr>
          <w:trHeight w:val="217"/>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84"/>
          <w:jc w:val="center"/>
        </w:trPr>
        <w:tc>
          <w:tcPr>
            <w:tcW w:w="182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4.30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34"/>
          <w:jc w:val="center"/>
        </w:trPr>
        <w:tc>
          <w:tcPr>
            <w:tcW w:w="182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51"/>
          <w:jc w:val="center"/>
        </w:trPr>
        <w:tc>
          <w:tcPr>
            <w:tcW w:w="1827"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إجابة المحور الثاني</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45</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38</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4.25</w:t>
            </w:r>
          </w:p>
        </w:tc>
        <w:tc>
          <w:tcPr>
            <w:tcW w:w="1137"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r>
      <w:tr w:rsidR="000918C8" w:rsidRPr="006535AC" w:rsidTr="00E947F6">
        <w:trPr>
          <w:trHeight w:val="285"/>
          <w:jc w:val="center"/>
        </w:trPr>
        <w:tc>
          <w:tcPr>
            <w:tcW w:w="1827"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45</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38</w:t>
            </w:r>
          </w:p>
        </w:tc>
        <w:tc>
          <w:tcPr>
            <w:tcW w:w="93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14</w:t>
            </w:r>
          </w:p>
        </w:tc>
        <w:tc>
          <w:tcPr>
            <w:tcW w:w="1017"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84"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48"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bl>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يتضح من خلال الجدول أعلاه أن نسبة الذين يرون أنها كبيرة جدا 50% وكبيرة 40% ومتوسطة7%وقليلة وقليلة جدا=(0% متساويتان) وهذا يدل علي ان الدور الذي تقوم به الشركة تجاه مشتركيها يرضي طموحاتهم </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المحور الثالث : الخدمات التي يمكن أن تقدمها شركة سوداني لمشتركيها لمدي تطبيق التقنية</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Pr>
      </w:pPr>
    </w:p>
    <w:tbl>
      <w:tblPr>
        <w:tblStyle w:val="TableGrid"/>
        <w:bidiVisual/>
        <w:tblW w:w="10101" w:type="dxa"/>
        <w:jc w:val="center"/>
        <w:tblInd w:w="-717" w:type="dxa"/>
        <w:tblLook w:val="04A0"/>
      </w:tblPr>
      <w:tblGrid>
        <w:gridCol w:w="1645"/>
        <w:gridCol w:w="1139"/>
        <w:gridCol w:w="1096"/>
        <w:gridCol w:w="1096"/>
        <w:gridCol w:w="936"/>
        <w:gridCol w:w="1017"/>
        <w:gridCol w:w="1084"/>
        <w:gridCol w:w="951"/>
        <w:gridCol w:w="1137"/>
      </w:tblGrid>
      <w:tr w:rsidR="000918C8" w:rsidRPr="006535AC" w:rsidTr="00E947F6">
        <w:trPr>
          <w:trHeight w:val="552"/>
          <w:jc w:val="center"/>
        </w:trPr>
        <w:tc>
          <w:tcPr>
            <w:tcW w:w="1645"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عبارات المحور الثالث</w:t>
            </w:r>
          </w:p>
        </w:tc>
        <w:tc>
          <w:tcPr>
            <w:tcW w:w="1139"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المقياس</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c>
          <w:tcPr>
            <w:tcW w:w="951"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الوسط المرجعي</w:t>
            </w:r>
          </w:p>
        </w:tc>
        <w:tc>
          <w:tcPr>
            <w:tcW w:w="113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النتيجة</w:t>
            </w:r>
          </w:p>
        </w:tc>
      </w:tr>
      <w:tr w:rsidR="000918C8" w:rsidRPr="006535AC" w:rsidTr="00E947F6">
        <w:trPr>
          <w:trHeight w:val="318"/>
          <w:jc w:val="center"/>
        </w:trPr>
        <w:tc>
          <w:tcPr>
            <w:tcW w:w="1645"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11</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193"/>
          <w:jc w:val="center"/>
        </w:trPr>
        <w:tc>
          <w:tcPr>
            <w:tcW w:w="1645"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68"/>
          <w:jc w:val="center"/>
        </w:trPr>
        <w:tc>
          <w:tcPr>
            <w:tcW w:w="1645"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9</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167"/>
          <w:jc w:val="center"/>
        </w:trPr>
        <w:tc>
          <w:tcPr>
            <w:tcW w:w="1645"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193"/>
          <w:jc w:val="center"/>
        </w:trPr>
        <w:tc>
          <w:tcPr>
            <w:tcW w:w="1645"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4.40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318"/>
          <w:jc w:val="center"/>
        </w:trPr>
        <w:tc>
          <w:tcPr>
            <w:tcW w:w="1645"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18"/>
          <w:jc w:val="center"/>
        </w:trPr>
        <w:tc>
          <w:tcPr>
            <w:tcW w:w="1645"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4.25</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جداً</w:t>
            </w:r>
          </w:p>
        </w:tc>
      </w:tr>
      <w:tr w:rsidR="000918C8" w:rsidRPr="006535AC" w:rsidTr="00E947F6">
        <w:trPr>
          <w:trHeight w:val="217"/>
          <w:jc w:val="center"/>
        </w:trPr>
        <w:tc>
          <w:tcPr>
            <w:tcW w:w="1645"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84"/>
          <w:jc w:val="center"/>
        </w:trPr>
        <w:tc>
          <w:tcPr>
            <w:tcW w:w="1645"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3.10</w:t>
            </w:r>
          </w:p>
        </w:tc>
        <w:tc>
          <w:tcPr>
            <w:tcW w:w="1137"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متوسطة</w:t>
            </w:r>
          </w:p>
        </w:tc>
      </w:tr>
      <w:tr w:rsidR="000918C8" w:rsidRPr="006535AC" w:rsidTr="00E947F6">
        <w:trPr>
          <w:trHeight w:val="234"/>
          <w:jc w:val="center"/>
        </w:trPr>
        <w:tc>
          <w:tcPr>
            <w:tcW w:w="1645"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39"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51"/>
          <w:jc w:val="center"/>
        </w:trPr>
        <w:tc>
          <w:tcPr>
            <w:tcW w:w="1645"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إجابة المحور الثالث</w:t>
            </w:r>
          </w:p>
        </w:tc>
        <w:tc>
          <w:tcPr>
            <w:tcW w:w="1139"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48</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17</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4.11</w:t>
            </w:r>
          </w:p>
        </w:tc>
        <w:tc>
          <w:tcPr>
            <w:tcW w:w="1137" w:type="dxa"/>
            <w:vMerge w:val="restart"/>
            <w:shd w:val="clear" w:color="auto" w:fill="17365D" w:themeFill="text2" w:themeFillShade="BF"/>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 ً</w:t>
            </w:r>
          </w:p>
        </w:tc>
      </w:tr>
      <w:tr w:rsidR="000918C8" w:rsidRPr="006535AC" w:rsidTr="00E947F6">
        <w:trPr>
          <w:trHeight w:val="285"/>
          <w:jc w:val="center"/>
        </w:trPr>
        <w:tc>
          <w:tcPr>
            <w:tcW w:w="1645"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39"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48</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93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17</w:t>
            </w:r>
          </w:p>
        </w:tc>
        <w:tc>
          <w:tcPr>
            <w:tcW w:w="1017"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084"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951"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1137"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bl>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من خلال الجدول أعلاه يتضح أن نسبة الذين يرون أنها كبيرة جدا55% وكبيرة9%ومتوسطة5%وقليلة وقليلة جدا(=0%متساويتان) وهذا مؤشر جيد يدل علي ان الشركة توم بدور فعال تطبيق التقنيةة وقد لاحظ الباحثان من خلال ترددهما ان الشركة بها كافة المعينات التي توضح ذلك.</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 xml:space="preserve">المحور الرابع : أهم المشكلات التي تواجه شركة سوداني لتطبيق التقنية </w:t>
      </w:r>
    </w:p>
    <w:p w:rsidR="000918C8" w:rsidRPr="006535AC" w:rsidRDefault="000918C8" w:rsidP="000918C8">
      <w:pPr>
        <w:autoSpaceDE w:val="0"/>
        <w:autoSpaceDN w:val="0"/>
        <w:adjustRightInd w:val="0"/>
        <w:spacing w:after="0" w:line="400" w:lineRule="atLeast"/>
        <w:ind w:left="-334" w:right="-450" w:firstLine="334"/>
        <w:jc w:val="both"/>
        <w:rPr>
          <w:rFonts w:ascii="Traditional Arabic" w:hAnsi="Traditional Arabic" w:cs="Traditional Arabic"/>
          <w:sz w:val="24"/>
          <w:szCs w:val="24"/>
          <w:rtl/>
        </w:rPr>
      </w:pPr>
    </w:p>
    <w:tbl>
      <w:tblPr>
        <w:tblStyle w:val="TableGrid"/>
        <w:bidiVisual/>
        <w:tblW w:w="10011" w:type="dxa"/>
        <w:jc w:val="center"/>
        <w:tblInd w:w="-627" w:type="dxa"/>
        <w:tblLook w:val="04A0"/>
      </w:tblPr>
      <w:tblGrid>
        <w:gridCol w:w="1557"/>
        <w:gridCol w:w="1140"/>
        <w:gridCol w:w="1096"/>
        <w:gridCol w:w="1096"/>
        <w:gridCol w:w="936"/>
        <w:gridCol w:w="1017"/>
        <w:gridCol w:w="1084"/>
        <w:gridCol w:w="1140"/>
        <w:gridCol w:w="945"/>
      </w:tblGrid>
      <w:tr w:rsidR="000918C8" w:rsidRPr="006535AC" w:rsidTr="00E947F6">
        <w:trPr>
          <w:trHeight w:val="552"/>
          <w:jc w:val="center"/>
        </w:trPr>
        <w:tc>
          <w:tcPr>
            <w:tcW w:w="155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عبارات المحور الرابع</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المقياس</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الوسط المرجعي</w:t>
            </w:r>
          </w:p>
        </w:tc>
        <w:tc>
          <w:tcPr>
            <w:tcW w:w="945"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النتيجة</w:t>
            </w:r>
          </w:p>
        </w:tc>
      </w:tr>
      <w:tr w:rsidR="000918C8" w:rsidRPr="006535AC" w:rsidTr="00E947F6">
        <w:trPr>
          <w:trHeight w:val="318"/>
          <w:jc w:val="center"/>
        </w:trPr>
        <w:tc>
          <w:tcPr>
            <w:tcW w:w="155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140"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3.75</w:t>
            </w:r>
          </w:p>
        </w:tc>
        <w:tc>
          <w:tcPr>
            <w:tcW w:w="945"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r>
      <w:tr w:rsidR="000918C8" w:rsidRPr="006535AC" w:rsidTr="00E947F6">
        <w:trPr>
          <w:trHeight w:val="193"/>
          <w:jc w:val="center"/>
        </w:trPr>
        <w:tc>
          <w:tcPr>
            <w:tcW w:w="155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140"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45"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68"/>
          <w:jc w:val="center"/>
        </w:trPr>
        <w:tc>
          <w:tcPr>
            <w:tcW w:w="155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w:t>
            </w:r>
          </w:p>
        </w:tc>
        <w:tc>
          <w:tcPr>
            <w:tcW w:w="1140"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3.50</w:t>
            </w:r>
          </w:p>
        </w:tc>
        <w:tc>
          <w:tcPr>
            <w:tcW w:w="945"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w:t>
            </w:r>
          </w:p>
        </w:tc>
      </w:tr>
      <w:tr w:rsidR="000918C8" w:rsidRPr="006535AC" w:rsidTr="00E947F6">
        <w:trPr>
          <w:trHeight w:val="167"/>
          <w:jc w:val="center"/>
        </w:trPr>
        <w:tc>
          <w:tcPr>
            <w:tcW w:w="155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1140"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45"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193"/>
          <w:jc w:val="center"/>
        </w:trPr>
        <w:tc>
          <w:tcPr>
            <w:tcW w:w="155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140"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3.55</w:t>
            </w:r>
          </w:p>
        </w:tc>
        <w:tc>
          <w:tcPr>
            <w:tcW w:w="945"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w:t>
            </w:r>
          </w:p>
        </w:tc>
      </w:tr>
      <w:tr w:rsidR="000918C8" w:rsidRPr="006535AC" w:rsidTr="00E947F6">
        <w:trPr>
          <w:trHeight w:val="318"/>
          <w:jc w:val="center"/>
        </w:trPr>
        <w:tc>
          <w:tcPr>
            <w:tcW w:w="155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30</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140"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45"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318"/>
          <w:jc w:val="center"/>
        </w:trPr>
        <w:tc>
          <w:tcPr>
            <w:tcW w:w="155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7</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140"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w:t>
            </w:r>
          </w:p>
        </w:tc>
        <w:tc>
          <w:tcPr>
            <w:tcW w:w="945"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w:t>
            </w:r>
          </w:p>
        </w:tc>
      </w:tr>
      <w:tr w:rsidR="000918C8" w:rsidRPr="006535AC" w:rsidTr="00E947F6">
        <w:trPr>
          <w:trHeight w:val="217"/>
          <w:jc w:val="center"/>
        </w:trPr>
        <w:tc>
          <w:tcPr>
            <w:tcW w:w="155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35</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0</w:t>
            </w:r>
          </w:p>
        </w:tc>
        <w:tc>
          <w:tcPr>
            <w:tcW w:w="1140"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45"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84"/>
          <w:jc w:val="center"/>
        </w:trPr>
        <w:tc>
          <w:tcPr>
            <w:tcW w:w="1557"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8</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w:t>
            </w:r>
          </w:p>
        </w:tc>
        <w:tc>
          <w:tcPr>
            <w:tcW w:w="1140" w:type="dxa"/>
            <w:vMerge w:val="restart"/>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3.75</w:t>
            </w:r>
          </w:p>
        </w:tc>
        <w:tc>
          <w:tcPr>
            <w:tcW w:w="945" w:type="dxa"/>
            <w:vMerge w:val="restart"/>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w:t>
            </w:r>
          </w:p>
        </w:tc>
      </w:tr>
      <w:tr w:rsidR="000918C8" w:rsidRPr="006535AC" w:rsidTr="00E947F6">
        <w:trPr>
          <w:trHeight w:val="234"/>
          <w:jc w:val="center"/>
        </w:trPr>
        <w:tc>
          <w:tcPr>
            <w:tcW w:w="1557"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40</w:t>
            </w:r>
          </w:p>
        </w:tc>
        <w:tc>
          <w:tcPr>
            <w:tcW w:w="109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25</w:t>
            </w:r>
          </w:p>
        </w:tc>
        <w:tc>
          <w:tcPr>
            <w:tcW w:w="936"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15</w:t>
            </w:r>
          </w:p>
        </w:tc>
        <w:tc>
          <w:tcPr>
            <w:tcW w:w="1017"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084" w:type="dxa"/>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10</w:t>
            </w:r>
          </w:p>
        </w:tc>
        <w:tc>
          <w:tcPr>
            <w:tcW w:w="1140" w:type="dxa"/>
            <w:vMerge/>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45" w:type="dxa"/>
            <w:vMerge/>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r w:rsidR="000918C8" w:rsidRPr="006535AC" w:rsidTr="00E947F6">
        <w:trPr>
          <w:trHeight w:val="251"/>
          <w:jc w:val="center"/>
        </w:trPr>
        <w:tc>
          <w:tcPr>
            <w:tcW w:w="1557"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إجابة المحور الرابع</w:t>
            </w:r>
          </w:p>
        </w:tc>
        <w:tc>
          <w:tcPr>
            <w:tcW w:w="1140"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تكرار</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28</w:t>
            </w:r>
          </w:p>
        </w:tc>
        <w:tc>
          <w:tcPr>
            <w:tcW w:w="109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32</w:t>
            </w:r>
          </w:p>
        </w:tc>
        <w:tc>
          <w:tcPr>
            <w:tcW w:w="936"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26</w:t>
            </w:r>
          </w:p>
        </w:tc>
        <w:tc>
          <w:tcPr>
            <w:tcW w:w="1017"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11</w:t>
            </w:r>
          </w:p>
        </w:tc>
        <w:tc>
          <w:tcPr>
            <w:tcW w:w="1084" w:type="dxa"/>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140" w:type="dxa"/>
            <w:vMerge w:val="restart"/>
            <w:shd w:val="clear" w:color="auto" w:fill="17365D" w:themeFill="text2" w:themeFillShade="BF"/>
            <w:vAlign w:val="center"/>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3.71</w:t>
            </w:r>
          </w:p>
        </w:tc>
        <w:tc>
          <w:tcPr>
            <w:tcW w:w="945" w:type="dxa"/>
            <w:vMerge w:val="restart"/>
            <w:shd w:val="clear" w:color="auto" w:fill="17365D" w:themeFill="text2" w:themeFillShade="BF"/>
            <w:vAlign w:val="center"/>
          </w:tcPr>
          <w:p w:rsidR="000918C8" w:rsidRPr="006535AC" w:rsidRDefault="000918C8" w:rsidP="00E947F6">
            <w:pPr>
              <w:ind w:left="-334" w:right="-450" w:firstLine="334"/>
              <w:jc w:val="both"/>
              <w:rPr>
                <w:rFonts w:ascii="Traditional Arabic" w:hAnsi="Traditional Arabic" w:cs="Traditional Arabic"/>
              </w:rPr>
            </w:pPr>
            <w:r w:rsidRPr="006535AC">
              <w:rPr>
                <w:rFonts w:ascii="Traditional Arabic" w:hAnsi="Traditional Arabic" w:cs="Traditional Arabic"/>
                <w:sz w:val="28"/>
                <w:szCs w:val="28"/>
                <w:rtl/>
              </w:rPr>
              <w:t>كبيرة</w:t>
            </w:r>
          </w:p>
        </w:tc>
      </w:tr>
      <w:tr w:rsidR="000918C8" w:rsidRPr="006535AC" w:rsidTr="00E947F6">
        <w:trPr>
          <w:trHeight w:val="285"/>
          <w:jc w:val="center"/>
        </w:trPr>
        <w:tc>
          <w:tcPr>
            <w:tcW w:w="1557"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c>
          <w:tcPr>
            <w:tcW w:w="1140"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نسبة(%)</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28</w:t>
            </w:r>
          </w:p>
        </w:tc>
        <w:tc>
          <w:tcPr>
            <w:tcW w:w="109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32</w:t>
            </w:r>
          </w:p>
        </w:tc>
        <w:tc>
          <w:tcPr>
            <w:tcW w:w="936"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26</w:t>
            </w:r>
          </w:p>
        </w:tc>
        <w:tc>
          <w:tcPr>
            <w:tcW w:w="1017"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11</w:t>
            </w:r>
          </w:p>
        </w:tc>
        <w:tc>
          <w:tcPr>
            <w:tcW w:w="1084" w:type="dxa"/>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w:t>
            </w:r>
          </w:p>
        </w:tc>
        <w:tc>
          <w:tcPr>
            <w:tcW w:w="1140"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b/>
                <w:bCs/>
                <w:sz w:val="28"/>
                <w:szCs w:val="28"/>
                <w:rtl/>
              </w:rPr>
            </w:pPr>
          </w:p>
        </w:tc>
        <w:tc>
          <w:tcPr>
            <w:tcW w:w="945" w:type="dxa"/>
            <w:vMerge/>
            <w:shd w:val="clear" w:color="auto" w:fill="17365D" w:themeFill="text2" w:themeFillShade="BF"/>
          </w:tcPr>
          <w:p w:rsidR="000918C8" w:rsidRPr="006535AC" w:rsidRDefault="000918C8" w:rsidP="00E947F6">
            <w:pPr>
              <w:autoSpaceDE w:val="0"/>
              <w:autoSpaceDN w:val="0"/>
              <w:adjustRightInd w:val="0"/>
              <w:ind w:left="-334" w:right="-450" w:firstLine="334"/>
              <w:jc w:val="both"/>
              <w:rPr>
                <w:rFonts w:ascii="Traditional Arabic" w:hAnsi="Traditional Arabic" w:cs="Traditional Arabic"/>
                <w:sz w:val="28"/>
                <w:szCs w:val="28"/>
                <w:rtl/>
              </w:rPr>
            </w:pPr>
          </w:p>
        </w:tc>
      </w:tr>
    </w:tbl>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يتضح من خلال الجدول أعلاه أن نسبة الذين يرون أنها كبيرة جدا 30%وكبيرة25%ومتوسطة35%وقليلة10%وقليلةجدا0% وهذا مؤشر غير جيد يدل علي أن هنالك بعض المشاكل في تطبيق التقنية بشركة سوداني ويناشد الباحثان القائمين علي أمر الشركة تفادي تلك المشاكل حتي تنعم الشركة بالتوسع في كافة التقنيات التي تجعل خدماتها في مصاف الشركات العالمية الكبري في مجال الاتصالا.</w:t>
      </w:r>
    </w:p>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الخاتمة:</w:t>
      </w: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في خاتمة هذه الورقة العلمية وبعد أن قامت الباحثان بتناول مدي تطبيق شركة سوداني لتقنية الجيل الرابع فقد خرجت بمجموعة من النتائج والتوصيات كما يلي :</w:t>
      </w: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أولاً:النتائج:</w:t>
      </w:r>
    </w:p>
    <w:p w:rsidR="000918C8" w:rsidRPr="006535AC" w:rsidRDefault="000918C8" w:rsidP="00D12DDE">
      <w:pPr>
        <w:pStyle w:val="ListParagraph"/>
        <w:numPr>
          <w:ilvl w:val="0"/>
          <w:numId w:val="49"/>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اتضح للباحثان أن شركة سوداني للاتصالات تقوم بدور فعال في تطبيق أحدث التقنيات في السودان و تقوم بدور فعال تجاه مشتركيها في ذلك</w:t>
      </w:r>
    </w:p>
    <w:p w:rsidR="000918C8" w:rsidRPr="006535AC" w:rsidRDefault="000918C8" w:rsidP="00D12DDE">
      <w:pPr>
        <w:pStyle w:val="ListParagraph"/>
        <w:numPr>
          <w:ilvl w:val="0"/>
          <w:numId w:val="49"/>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معظم العاملين بشركة سوداني يتمتعون بمهارات تقنية عالية تمكنهم من تطبيق تقنية الجيل الرابع في السودان،فالخدمة الممتازة يجب أن تكون كافية ومرنة وان تقدم بشكل يكسب رضا المشتركين ويلبي طموحاتهم وتطلعاتهم المستقبلية.</w:t>
      </w:r>
    </w:p>
    <w:p w:rsidR="000918C8" w:rsidRPr="006535AC" w:rsidRDefault="000918C8" w:rsidP="00D12DDE">
      <w:pPr>
        <w:pStyle w:val="ListParagraph"/>
        <w:numPr>
          <w:ilvl w:val="0"/>
          <w:numId w:val="49"/>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ثبت للباحثان أن تبني الشرككة لتطبيق الجودة الشاملة يتماشي مع دورها المتعاظم في استحداث التقنية.</w:t>
      </w:r>
    </w:p>
    <w:p w:rsidR="000918C8" w:rsidRPr="006535AC" w:rsidRDefault="000918C8" w:rsidP="00D12DDE">
      <w:pPr>
        <w:pStyle w:val="ListParagraph"/>
        <w:numPr>
          <w:ilvl w:val="0"/>
          <w:numId w:val="49"/>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وضح للباحثان أن صعوبة عقد اتفاقيات الترخيص والشراكات الذكية الخارجية يؤثر سلباً علي فاعليتها في في تطبيق آخر ما وصلت إليه التقنية.</w:t>
      </w:r>
    </w:p>
    <w:p w:rsidR="000918C8" w:rsidRPr="006535AC" w:rsidRDefault="000918C8" w:rsidP="00D12DDE">
      <w:pPr>
        <w:pStyle w:val="ListParagraph"/>
        <w:numPr>
          <w:ilvl w:val="0"/>
          <w:numId w:val="49"/>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ثبت للباحثان أن الدراسات التي تحصر احتياجات المشتركين لم تكن موجودة في ايا من الشركات مما يؤثر سلبا في عدم وجود تغذية راجعة.</w:t>
      </w:r>
    </w:p>
    <w:p w:rsidR="000918C8" w:rsidRPr="006535AC" w:rsidRDefault="000918C8" w:rsidP="000918C8">
      <w:pPr>
        <w:pStyle w:val="ListParagraph"/>
        <w:autoSpaceDE w:val="0"/>
        <w:autoSpaceDN w:val="0"/>
        <w:adjustRightInd w:val="0"/>
        <w:spacing w:after="0" w:line="240" w:lineRule="auto"/>
        <w:ind w:left="-334" w:right="-450" w:firstLine="334"/>
        <w:jc w:val="both"/>
        <w:rPr>
          <w:rFonts w:ascii="Traditional Arabic" w:hAnsi="Traditional Arabic" w:cs="Traditional Arabic"/>
          <w:sz w:val="28"/>
          <w:szCs w:val="28"/>
        </w:rPr>
      </w:pP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b/>
          <w:bCs/>
          <w:sz w:val="32"/>
          <w:szCs w:val="32"/>
          <w:rtl/>
        </w:rPr>
        <w:t>ثانياً:التوصيات</w:t>
      </w:r>
      <w:r w:rsidRPr="006535AC">
        <w:rPr>
          <w:rFonts w:ascii="Traditional Arabic" w:hAnsi="Traditional Arabic" w:cs="Traditional Arabic"/>
          <w:sz w:val="28"/>
          <w:szCs w:val="28"/>
          <w:rtl/>
        </w:rPr>
        <w:t>:</w:t>
      </w:r>
    </w:p>
    <w:p w:rsidR="000918C8" w:rsidRPr="006535AC" w:rsidRDefault="000918C8" w:rsidP="00D12DDE">
      <w:pPr>
        <w:pStyle w:val="ListParagraph"/>
        <w:numPr>
          <w:ilvl w:val="0"/>
          <w:numId w:val="50"/>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ضرورة الاستمرار في الدور الذي تقوم به شركة سوداني في تطبيق أحدث ما توصلت إليه التقنية.</w:t>
      </w:r>
    </w:p>
    <w:p w:rsidR="000918C8" w:rsidRPr="006535AC" w:rsidRDefault="000918C8" w:rsidP="00D12DDE">
      <w:pPr>
        <w:pStyle w:val="ListParagraph"/>
        <w:numPr>
          <w:ilvl w:val="0"/>
          <w:numId w:val="50"/>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الاهتمام بتوفير قاعدة بيانات تشمل كافة المعلومات المتعلقة بالشركة مع التأكد علي استمرارية التطوير والتحسين من خلالها لتطبيقها تقنية الجيل الرابع</w:t>
      </w:r>
    </w:p>
    <w:p w:rsidR="000918C8" w:rsidRPr="006535AC" w:rsidRDefault="000918C8" w:rsidP="00D12DDE">
      <w:pPr>
        <w:pStyle w:val="ListParagraph"/>
        <w:numPr>
          <w:ilvl w:val="0"/>
          <w:numId w:val="50"/>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ضرورة عقد اتفاقيات مع شركات اتصالات عالمية حتى تستطيع مواكبة التطورات الجارية في عالم الاتصالات.</w:t>
      </w:r>
    </w:p>
    <w:p w:rsidR="000918C8" w:rsidRPr="006535AC" w:rsidRDefault="000918C8" w:rsidP="00D12DDE">
      <w:pPr>
        <w:pStyle w:val="ListParagraph"/>
        <w:numPr>
          <w:ilvl w:val="0"/>
          <w:numId w:val="50"/>
        </w:numPr>
        <w:autoSpaceDE w:val="0"/>
        <w:autoSpaceDN w:val="0"/>
        <w:adjustRightInd w:val="0"/>
        <w:spacing w:after="0" w:line="240" w:lineRule="auto"/>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ضرورة الاهتمام بدراسات حصر احتياجات المستفيدين حتى يتسنى لتلم الشركات القيام بدورها كاملاً في تعزيز الثقافة المعلوماتية من خلال استطلاع آرائهم تجاه ذلك.</w:t>
      </w: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sz w:val="28"/>
          <w:szCs w:val="28"/>
          <w:rtl/>
        </w:rPr>
      </w:pPr>
    </w:p>
    <w:p w:rsidR="000918C8" w:rsidRPr="006535AC" w:rsidRDefault="000918C8" w:rsidP="000918C8">
      <w:pPr>
        <w:autoSpaceDE w:val="0"/>
        <w:autoSpaceDN w:val="0"/>
        <w:adjustRightInd w:val="0"/>
        <w:spacing w:after="0" w:line="240" w:lineRule="auto"/>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المصادر والمراجع:</w:t>
      </w:r>
    </w:p>
    <w:p w:rsidR="000918C8" w:rsidRPr="006535AC" w:rsidRDefault="000918C8" w:rsidP="000918C8">
      <w:pPr>
        <w:pStyle w:val="FootnoteText"/>
        <w:ind w:left="-334" w:right="-450" w:firstLine="334"/>
        <w:jc w:val="both"/>
        <w:rPr>
          <w:rFonts w:ascii="Traditional Arabic" w:hAnsi="Traditional Arabic" w:cs="Traditional Arabic"/>
          <w:b/>
          <w:bCs/>
          <w:sz w:val="24"/>
          <w:szCs w:val="24"/>
          <w:rtl/>
        </w:rPr>
      </w:pPr>
      <w:r w:rsidRPr="006535AC">
        <w:rPr>
          <w:rFonts w:ascii="Traditional Arabic" w:hAnsi="Traditional Arabic" w:cs="Traditional Arabic"/>
          <w:b/>
          <w:bCs/>
          <w:sz w:val="28"/>
          <w:szCs w:val="28"/>
          <w:rtl/>
        </w:rPr>
        <w:t>أولاً الكتب باللغة العربية:</w:t>
      </w:r>
      <w:r w:rsidRPr="006535AC">
        <w:rPr>
          <w:rFonts w:ascii="Traditional Arabic" w:hAnsi="Traditional Arabic" w:cs="Traditional Arabic"/>
          <w:sz w:val="28"/>
          <w:szCs w:val="28"/>
          <w:rtl/>
        </w:rPr>
        <w:t>.</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Pr>
        <w:t>1</w:t>
      </w:r>
      <w:r w:rsidRPr="006535AC">
        <w:rPr>
          <w:rFonts w:ascii="Traditional Arabic" w:hAnsi="Traditional Arabic" w:cs="Traditional Arabic"/>
          <w:sz w:val="28"/>
          <w:szCs w:val="28"/>
          <w:rtl/>
        </w:rPr>
        <w:t>- أحمد نور بدر.مجتمع المعرفة بين الإطار الفكري والتطبيقات العلمية:القاهرة .ـــــــــــــ الدار المصرية السعودية للطباعة والنشر2012</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 أحمد محمد الشامي؛سيد حسب الله.الموسوعة العربية لمصطلحات المكتبات والمعلومات والحاسبات الإلكترونية .ــــــ القاهرة: المكتبة الاكاديمة،2001م</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 أحمد نافع المدادحة .النشر الإلكتروني وحماية المعلومات .ـــــــــــ عمان :دار صفاء للنشر والتوزيع،2010م</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6- سمير جاد.مناهج البحث في عصر المعلومات الإلكترونية .ـــــــــ القاهرة :الدار العالمية لنشر والتوزيع ،2005م</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Pr>
        <w:t>_ 7</w:t>
      </w:r>
      <w:r w:rsidRPr="006535AC">
        <w:rPr>
          <w:rFonts w:ascii="Traditional Arabic" w:hAnsi="Traditional Arabic" w:cs="Traditional Arabic"/>
          <w:sz w:val="28"/>
          <w:szCs w:val="28"/>
          <w:rtl/>
        </w:rPr>
        <w:t>محمد الصيرفي.الاتصالات الدولية ونظم المعلومات:القاهرة/مؤسسة لورد العلمية للشؤون الجامعية.ـ ص،138،2010</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8_ منال هلال المزاهرة .ــــ تكنلوجيا الاتصال والمعلومات:عمان،دار المسيرة للنشر والتوزيع،2014م.ـــص،51</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ثانياً الكتب باللغة الانجليزية:</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p>
    <w:p w:rsidR="000918C8" w:rsidRPr="006535AC" w:rsidRDefault="000918C8" w:rsidP="00D12DDE">
      <w:pPr>
        <w:pStyle w:val="ListParagraph"/>
        <w:numPr>
          <w:ilvl w:val="0"/>
          <w:numId w:val="42"/>
        </w:numPr>
        <w:spacing w:after="0" w:line="240" w:lineRule="auto"/>
        <w:ind w:left="-334" w:right="-450" w:firstLine="334"/>
        <w:jc w:val="both"/>
        <w:rPr>
          <w:rFonts w:ascii="Traditional Arabic" w:eastAsia="Times New Roman" w:hAnsi="Traditional Arabic" w:cs="Traditional Arabic"/>
          <w:color w:val="000000"/>
          <w:sz w:val="28"/>
          <w:szCs w:val="28"/>
          <w:rtl/>
        </w:rPr>
      </w:pPr>
      <w:r w:rsidRPr="006535AC">
        <w:rPr>
          <w:rFonts w:ascii="Traditional Arabic" w:eastAsia="Times New Roman" w:hAnsi="Traditional Arabic" w:cs="Traditional Arabic"/>
          <w:color w:val="000000"/>
          <w:sz w:val="28"/>
          <w:szCs w:val="28"/>
        </w:rPr>
        <w:t>Abid, Adbelaziz (2004). UNESCO: Information Literacy forLifelong Learning. Paris: UNESCO, Information Society Division</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Pr>
        <w:t>Access Electronic Information Service and Net works ;an Interpretation  of the Library bill of Right .-American library Association :Chicago.ALA , 2000</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Pr>
        <w:t xml:space="preserve">Conclaves ,M.A Structure spaces and Societies(PhD) , State university </w:t>
      </w:r>
      <w:r w:rsidRPr="006535AC">
        <w:rPr>
          <w:rFonts w:ascii="Traditional Arabic" w:hAnsi="Traditional Arabic" w:cs="Traditional Arabic"/>
          <w:sz w:val="28"/>
          <w:szCs w:val="28"/>
          <w:rtl/>
        </w:rPr>
        <w:t>10</w:t>
      </w:r>
      <w:r w:rsidRPr="006535AC">
        <w:rPr>
          <w:rFonts w:ascii="Traditional Arabic" w:hAnsi="Traditional Arabic" w:cs="Traditional Arabic"/>
          <w:sz w:val="28"/>
          <w:szCs w:val="28"/>
        </w:rPr>
        <w:t xml:space="preserve">Faculty of the Virginia , 2004- </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11 ــــــ </w:t>
      </w:r>
      <w:r w:rsidRPr="006535AC">
        <w:rPr>
          <w:rFonts w:ascii="Traditional Arabic" w:hAnsi="Traditional Arabic" w:cs="Traditional Arabic"/>
          <w:sz w:val="28"/>
          <w:szCs w:val="28"/>
        </w:rPr>
        <w:t>Overhaul , ingb</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org. Networking for Networking for Digital Preservation , current Practice  National Libraries IFLA Publication NO (119) , Saurmunchen , 2006</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ـ12</w:t>
      </w:r>
      <w:r w:rsidRPr="006535AC">
        <w:rPr>
          <w:rFonts w:ascii="Traditional Arabic" w:hAnsi="Traditional Arabic" w:cs="Traditional Arabic"/>
          <w:sz w:val="28"/>
          <w:szCs w:val="28"/>
        </w:rPr>
        <w:t xml:space="preserve"> Overhaul , ingb</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org. Networking for Networking for Digital Preservation , current Practice  National Libraries IFLA Publication NO (119) , Saurmunchen , 2006</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Pr>
        <w:lastRenderedPageBreak/>
        <w:t>Overhaul , ingb</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org. Networking for Networking for Digital Preservation , current Practice  National Libraries IFLA Publication NO (119) , Saurmunchen , 2006</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ثالثاً :الأدلة والكتيبات الإرشادية</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14-نشرة تعريفية عن شركة سوداني.الخرطوم .السودان ،2013م،ص7</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رابعاً :المقابلات الشخصية:</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محمد عثمان.م.اتصالات وشبكات بشركة سوداني مقابلة شخصية(الخميس 25/2/2017)</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مصعب الفكي طه.م.اتصالات بشركة سوداني مقابلة شخصية(الخميس 3/1/2017م)</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معتز السر. م حاسوب وانترنت بالهيئة السودانية للاتصالات(الخميس7/7/2017م)</w:t>
      </w: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rtl/>
        </w:rPr>
        <w:t>خامساً:المواقع الإلكترونية:</w:t>
      </w:r>
    </w:p>
    <w:p w:rsidR="000918C8" w:rsidRPr="006535AC" w:rsidRDefault="000918C8" w:rsidP="000918C8">
      <w:pPr>
        <w:pStyle w:val="FootnoteText"/>
        <w:ind w:left="-334" w:right="-450" w:firstLine="334"/>
        <w:jc w:val="both"/>
        <w:rPr>
          <w:rFonts w:ascii="Traditional Arabic" w:hAnsi="Traditional Arabic" w:cs="Traditional Arabic"/>
          <w:color w:val="000000"/>
          <w:sz w:val="28"/>
          <w:szCs w:val="28"/>
        </w:rPr>
      </w:pPr>
      <w:r w:rsidRPr="006535AC">
        <w:rPr>
          <w:rFonts w:ascii="Traditional Arabic" w:hAnsi="Traditional Arabic" w:cs="Traditional Arabic"/>
          <w:color w:val="000000"/>
          <w:sz w:val="28"/>
          <w:szCs w:val="28"/>
          <w:rtl/>
        </w:rPr>
        <w:t>(تاريخ الدخول</w:t>
      </w:r>
      <w:r w:rsidRPr="006535AC">
        <w:rPr>
          <w:rFonts w:ascii="Traditional Arabic" w:hAnsi="Traditional Arabic" w:cs="Traditional Arabic"/>
        </w:rPr>
        <w:t xml:space="preserve"> </w:t>
      </w:r>
      <w:hyperlink r:id="rId12" w:history="1">
        <w:r w:rsidRPr="006535AC">
          <w:rPr>
            <w:rFonts w:ascii="Traditional Arabic" w:hAnsi="Traditional Arabic" w:cs="Traditional Arabic"/>
            <w:color w:val="006198"/>
            <w:sz w:val="28"/>
            <w:szCs w:val="28"/>
            <w:u w:val="single"/>
            <w:lang w:val="en-GB"/>
          </w:rPr>
          <w:t>http://library.queensu.ca/inforef/tutorials/rbl/infolit.htm</w:t>
        </w:r>
      </w:hyperlink>
    </w:p>
    <w:p w:rsidR="000918C8" w:rsidRPr="006535AC" w:rsidRDefault="000918C8" w:rsidP="000918C8">
      <w:pPr>
        <w:pStyle w:val="FootnoteText"/>
        <w:ind w:left="-334" w:right="-450" w:firstLine="334"/>
        <w:jc w:val="both"/>
        <w:rPr>
          <w:rFonts w:ascii="Traditional Arabic" w:hAnsi="Traditional Arabic" w:cs="Traditional Arabic"/>
          <w:color w:val="000000"/>
          <w:sz w:val="28"/>
          <w:szCs w:val="28"/>
          <w:rtl/>
        </w:rPr>
      </w:pPr>
      <w:r w:rsidRPr="006535AC">
        <w:rPr>
          <w:rFonts w:ascii="Traditional Arabic" w:hAnsi="Traditional Arabic" w:cs="Traditional Arabic"/>
          <w:color w:val="000000"/>
          <w:sz w:val="28"/>
          <w:szCs w:val="28"/>
          <w:rtl/>
        </w:rPr>
        <w:t>25/5/2016م/الساعة الثانية عشر ظهرا)</w:t>
      </w:r>
      <w:r w:rsidRPr="006535AC">
        <w:rPr>
          <w:rFonts w:ascii="Traditional Arabic" w:hAnsi="Traditional Arabic" w:cs="Traditional Arabic"/>
          <w:sz w:val="28"/>
          <w:szCs w:val="28"/>
          <w:rtl/>
        </w:rPr>
        <w:t>ـعبد الباقي أبو زيد.ـــ تكنلوجيا الاتصالات وآثارها التربوية والاجتماعية .ـ مقال متاح علي الرابط</w:t>
      </w:r>
      <w:r w:rsidRPr="006535AC">
        <w:rPr>
          <w:rFonts w:ascii="Traditional Arabic" w:hAnsi="Traditional Arabic" w:cs="Traditional Arabic"/>
          <w:color w:val="000000"/>
          <w:sz w:val="28"/>
          <w:szCs w:val="28"/>
          <w:rtl/>
        </w:rPr>
        <w:t xml:space="preserve"> </w:t>
      </w:r>
      <w:r w:rsidRPr="006535AC">
        <w:rPr>
          <w:rFonts w:ascii="Traditional Arabic" w:hAnsi="Traditional Arabic" w:cs="Traditional Arabic"/>
          <w:sz w:val="28"/>
          <w:szCs w:val="28"/>
          <w:rtl/>
        </w:rPr>
        <w:t>(تاريخ الدخول 9/8/2016م)</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ـتاريخ الاتصالات في السودان.ــ مقال </w:t>
      </w:r>
    </w:p>
    <w:p w:rsidR="000918C8" w:rsidRPr="006535AC" w:rsidRDefault="000918C8" w:rsidP="000918C8">
      <w:pPr>
        <w:pStyle w:val="FootnoteText"/>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متاح علي الرابط</w:t>
      </w:r>
      <w:r w:rsidRPr="006535AC">
        <w:rPr>
          <w:rFonts w:ascii="Traditional Arabic" w:hAnsi="Traditional Arabic" w:cs="Traditional Arabic"/>
          <w:sz w:val="28"/>
          <w:szCs w:val="28"/>
        </w:rPr>
        <w:t>www.ar.m.wikipedia.org</w:t>
      </w:r>
      <w:r w:rsidRPr="006535AC">
        <w:rPr>
          <w:rFonts w:ascii="Traditional Arabic" w:hAnsi="Traditional Arabic" w:cs="Traditional Arabic"/>
          <w:sz w:val="28"/>
          <w:szCs w:val="28"/>
          <w:rtl/>
        </w:rPr>
        <w:t>(ت9/8/2016م)</w:t>
      </w:r>
    </w:p>
    <w:p w:rsidR="000918C8" w:rsidRDefault="000918C8" w:rsidP="000918C8">
      <w:pPr>
        <w:pStyle w:val="FootnoteText"/>
        <w:ind w:left="-334" w:right="-450" w:firstLine="334"/>
        <w:jc w:val="both"/>
        <w:rPr>
          <w:rFonts w:ascii="Traditional Arabic" w:hAnsi="Traditional Arabic" w:cs="Traditional Arabic" w:hint="cs"/>
          <w:sz w:val="28"/>
          <w:szCs w:val="28"/>
          <w:rtl/>
        </w:rPr>
      </w:pPr>
      <w:r w:rsidRPr="006535AC">
        <w:rPr>
          <w:rFonts w:ascii="Traditional Arabic" w:hAnsi="Traditional Arabic" w:cs="Traditional Arabic"/>
          <w:sz w:val="28"/>
          <w:szCs w:val="28"/>
          <w:rtl/>
        </w:rPr>
        <w:t>صحيفة الطريق الالكترونية متا ع الرابط</w:t>
      </w:r>
      <w:r w:rsidRPr="006535AC">
        <w:rPr>
          <w:rFonts w:ascii="Traditional Arabic" w:hAnsi="Traditional Arabic" w:cs="Traditional Arabic"/>
          <w:sz w:val="28"/>
          <w:szCs w:val="28"/>
        </w:rPr>
        <w:t>www.altareeg.info/ar/ zain</w:t>
      </w:r>
      <w:r w:rsidRPr="006535AC">
        <w:rPr>
          <w:rFonts w:ascii="Traditional Arabic" w:hAnsi="Traditional Arabic" w:cs="Traditional Arabic"/>
          <w:sz w:val="28"/>
          <w:szCs w:val="28"/>
          <w:rtl/>
        </w:rPr>
        <w:t xml:space="preserve"> (تاريخ الدخول 24/5/2016م الساعة الثانية عشرة ظهراً</w:t>
      </w:r>
      <w:r w:rsidRPr="006535AC">
        <w:rPr>
          <w:rFonts w:ascii="Traditional Arabic" w:hAnsi="Traditional Arabic" w:cs="Traditional Arabic"/>
          <w:sz w:val="28"/>
          <w:szCs w:val="28"/>
          <w:rtl/>
        </w:rPr>
        <w:tab/>
      </w: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Default="001B1282" w:rsidP="000918C8">
      <w:pPr>
        <w:pStyle w:val="FootnoteText"/>
        <w:ind w:left="-334" w:right="-450" w:firstLine="334"/>
        <w:jc w:val="both"/>
        <w:rPr>
          <w:rFonts w:ascii="Traditional Arabic" w:hAnsi="Traditional Arabic" w:cs="Traditional Arabic" w:hint="cs"/>
          <w:sz w:val="28"/>
          <w:szCs w:val="28"/>
          <w:rtl/>
        </w:rPr>
      </w:pPr>
    </w:p>
    <w:p w:rsidR="001B1282" w:rsidRPr="006535AC" w:rsidRDefault="001B1282" w:rsidP="000918C8">
      <w:pPr>
        <w:pStyle w:val="FootnoteText"/>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rPr>
          <w:rFonts w:ascii="Traditional Arabic" w:eastAsia="Times New Roman" w:hAnsi="Traditional Arabic" w:cs="Traditional Arabic"/>
          <w:sz w:val="28"/>
          <w:szCs w:val="28"/>
          <w:rtl/>
        </w:rPr>
      </w:pPr>
    </w:p>
    <w:p w:rsidR="000918C8" w:rsidRPr="006535AC" w:rsidRDefault="000918C8" w:rsidP="000918C8">
      <w:pPr>
        <w:ind w:left="-334" w:right="-450" w:firstLine="334"/>
        <w:rPr>
          <w:rFonts w:ascii="Traditional Arabic" w:hAnsi="Traditional Arabic" w:cs="Traditional Arabic"/>
          <w:b/>
          <w:bCs/>
          <w:sz w:val="32"/>
          <w:szCs w:val="32"/>
        </w:rPr>
      </w:pPr>
      <w:r w:rsidRPr="006535AC">
        <w:rPr>
          <w:rFonts w:ascii="Traditional Arabic" w:hAnsi="Traditional Arabic" w:cs="Traditional Arabic"/>
          <w:b/>
          <w:bCs/>
          <w:sz w:val="32"/>
          <w:szCs w:val="32"/>
          <w:rtl/>
        </w:rPr>
        <w:lastRenderedPageBreak/>
        <w:t>الملاحق</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ملحق رقم (1) استـبيــــــان موجه لمشتركي شركة سوداني للاتصالات  بولاية الخرطوم</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القسم الأول : البيانات الأساسية</w:t>
      </w:r>
    </w:p>
    <w:p w:rsidR="000918C8" w:rsidRPr="006535AC" w:rsidRDefault="000A31BB" w:rsidP="00D12DDE">
      <w:pPr>
        <w:pStyle w:val="ListParagraph"/>
        <w:numPr>
          <w:ilvl w:val="0"/>
          <w:numId w:val="48"/>
        </w:numPr>
        <w:ind w:left="-334" w:right="-450" w:firstLine="334"/>
        <w:jc w:val="both"/>
        <w:rPr>
          <w:rFonts w:ascii="Traditional Arabic" w:hAnsi="Traditional Arabic" w:cs="Traditional Arabic"/>
          <w:sz w:val="28"/>
          <w:szCs w:val="28"/>
        </w:rPr>
      </w:pPr>
      <w:r w:rsidRPr="000A31BB">
        <w:rPr>
          <w:rFonts w:ascii="Traditional Arabic" w:hAnsi="Traditional Arabic" w:cs="Traditional Arabic"/>
          <w:b/>
          <w:bCs/>
          <w:noProof/>
          <w:sz w:val="28"/>
          <w:szCs w:val="28"/>
        </w:rPr>
        <w:pict>
          <v:rect id="_x0000_s1044" style="position:absolute;left:0;text-align:left;margin-left:82.5pt;margin-top:4.45pt;width:19.5pt;height:13.9pt;z-index:251650048">
            <w10:wrap anchorx="page"/>
          </v:rect>
        </w:pict>
      </w:r>
      <w:r w:rsidRPr="000A31BB">
        <w:rPr>
          <w:rFonts w:ascii="Traditional Arabic" w:hAnsi="Traditional Arabic" w:cs="Traditional Arabic"/>
          <w:b/>
          <w:bCs/>
          <w:noProof/>
          <w:sz w:val="28"/>
          <w:szCs w:val="28"/>
        </w:rPr>
        <w:pict>
          <v:rect id="_x0000_s1043" style="position:absolute;left:0;text-align:left;margin-left:270pt;margin-top:4.45pt;width:19.5pt;height:13.9pt;z-index:251651072">
            <w10:wrap anchorx="page"/>
          </v:rect>
        </w:pict>
      </w:r>
      <w:r w:rsidR="000918C8" w:rsidRPr="006535AC">
        <w:rPr>
          <w:rFonts w:ascii="Traditional Arabic" w:hAnsi="Traditional Arabic" w:cs="Traditional Arabic"/>
          <w:b/>
          <w:bCs/>
          <w:sz w:val="28"/>
          <w:szCs w:val="28"/>
          <w:rtl/>
        </w:rPr>
        <w:t xml:space="preserve">النوع : </w:t>
      </w:r>
      <w:r w:rsidR="000918C8" w:rsidRPr="006535AC">
        <w:rPr>
          <w:rFonts w:ascii="Traditional Arabic" w:hAnsi="Traditional Arabic" w:cs="Traditional Arabic"/>
          <w:sz w:val="28"/>
          <w:szCs w:val="28"/>
          <w:rtl/>
        </w:rPr>
        <w:t>(أ) ذكر</w:t>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t xml:space="preserve">          (ب )  أنثي</w:t>
      </w:r>
    </w:p>
    <w:p w:rsidR="000918C8" w:rsidRPr="006535AC" w:rsidRDefault="000918C8" w:rsidP="000918C8">
      <w:pPr>
        <w:pStyle w:val="ListParagraph"/>
        <w:ind w:left="-334" w:right="-450" w:firstLine="334"/>
        <w:jc w:val="both"/>
        <w:rPr>
          <w:rFonts w:ascii="Traditional Arabic" w:hAnsi="Traditional Arabic" w:cs="Traditional Arabic"/>
          <w:sz w:val="16"/>
          <w:szCs w:val="16"/>
        </w:rPr>
      </w:pPr>
    </w:p>
    <w:p w:rsidR="000918C8" w:rsidRPr="006535AC" w:rsidRDefault="000918C8" w:rsidP="00D12DDE">
      <w:pPr>
        <w:pStyle w:val="ListParagraph"/>
        <w:numPr>
          <w:ilvl w:val="0"/>
          <w:numId w:val="48"/>
        </w:numPr>
        <w:ind w:left="-334" w:right="-450" w:firstLine="334"/>
        <w:jc w:val="both"/>
        <w:rPr>
          <w:rFonts w:ascii="Traditional Arabic" w:hAnsi="Traditional Arabic" w:cs="Traditional Arabic"/>
          <w:b/>
          <w:bCs/>
          <w:sz w:val="28"/>
          <w:szCs w:val="28"/>
        </w:rPr>
      </w:pPr>
      <w:r w:rsidRPr="006535AC">
        <w:rPr>
          <w:rFonts w:ascii="Traditional Arabic" w:hAnsi="Traditional Arabic" w:cs="Traditional Arabic"/>
          <w:b/>
          <w:bCs/>
          <w:sz w:val="28"/>
          <w:szCs w:val="28"/>
          <w:rtl/>
        </w:rPr>
        <w:t>الفئة العمرية:</w:t>
      </w:r>
    </w:p>
    <w:p w:rsidR="000918C8" w:rsidRPr="006535AC" w:rsidRDefault="000A31BB" w:rsidP="000918C8">
      <w:pPr>
        <w:ind w:left="-334" w:right="-450" w:firstLine="334"/>
        <w:jc w:val="both"/>
        <w:rPr>
          <w:rFonts w:ascii="Traditional Arabic" w:hAnsi="Traditional Arabic" w:cs="Traditional Arabic"/>
          <w:sz w:val="28"/>
          <w:szCs w:val="28"/>
        </w:rPr>
      </w:pPr>
      <w:r w:rsidRPr="000A31BB">
        <w:rPr>
          <w:rFonts w:ascii="Traditional Arabic" w:hAnsi="Traditional Arabic" w:cs="Traditional Arabic"/>
          <w:noProof/>
        </w:rPr>
        <w:pict>
          <v:rect id="_x0000_s1046" style="position:absolute;left:0;text-align:left;margin-left:69pt;margin-top:0;width:33pt;height:16.5pt;z-index:251652096">
            <w10:wrap anchorx="page"/>
          </v:rect>
        </w:pict>
      </w:r>
      <w:r w:rsidRPr="000A31BB">
        <w:rPr>
          <w:rFonts w:ascii="Traditional Arabic" w:hAnsi="Traditional Arabic" w:cs="Traditional Arabic"/>
          <w:noProof/>
        </w:rPr>
        <w:pict>
          <v:rect id="_x0000_s1045" style="position:absolute;left:0;text-align:left;margin-left:258pt;margin-top:1.85pt;width:31.5pt;height:18pt;z-index:251653120">
            <w10:wrap anchorx="page"/>
          </v:rect>
        </w:pict>
      </w:r>
      <w:r w:rsidR="000918C8" w:rsidRPr="006535AC">
        <w:rPr>
          <w:rFonts w:ascii="Traditional Arabic" w:hAnsi="Traditional Arabic" w:cs="Traditional Arabic"/>
          <w:sz w:val="28"/>
          <w:szCs w:val="28"/>
          <w:rtl/>
        </w:rPr>
        <w:t xml:space="preserve">أقلّ من 30 سنة    </w:t>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noProof/>
          <w:sz w:val="28"/>
          <w:szCs w:val="28"/>
          <w:rtl/>
        </w:rPr>
        <w:t>31   -35</w:t>
      </w:r>
    </w:p>
    <w:p w:rsidR="000918C8" w:rsidRPr="006535AC" w:rsidRDefault="000A31BB" w:rsidP="000918C8">
      <w:pPr>
        <w:ind w:left="-334" w:right="-450" w:firstLine="334"/>
        <w:jc w:val="both"/>
        <w:rPr>
          <w:rFonts w:ascii="Traditional Arabic" w:hAnsi="Traditional Arabic" w:cs="Traditional Arabic"/>
          <w:sz w:val="28"/>
          <w:szCs w:val="28"/>
        </w:rPr>
      </w:pPr>
      <w:r>
        <w:rPr>
          <w:rFonts w:ascii="Traditional Arabic" w:hAnsi="Traditional Arabic" w:cs="Traditional Arabic"/>
          <w:noProof/>
          <w:sz w:val="28"/>
          <w:szCs w:val="28"/>
        </w:rPr>
        <w:pict>
          <v:rect id="_x0000_s1048" style="position:absolute;left:0;text-align:left;margin-left:68.25pt;margin-top:2.15pt;width:33.75pt;height:19.45pt;z-index:251654144">
            <w10:wrap anchorx="page"/>
          </v:rect>
        </w:pict>
      </w:r>
      <w:r w:rsidRPr="000A31BB">
        <w:rPr>
          <w:rFonts w:ascii="Traditional Arabic" w:hAnsi="Traditional Arabic" w:cs="Traditional Arabic"/>
          <w:noProof/>
        </w:rPr>
        <w:pict>
          <v:rect id="_x0000_s1047" style="position:absolute;left:0;text-align:left;margin-left:258pt;margin-top:2.85pt;width:33pt;height:18.75pt;z-index:251655168">
            <w10:wrap anchorx="page"/>
          </v:rect>
        </w:pict>
      </w:r>
      <w:r w:rsidR="000918C8" w:rsidRPr="006535AC">
        <w:rPr>
          <w:rFonts w:ascii="Traditional Arabic" w:hAnsi="Traditional Arabic" w:cs="Traditional Arabic"/>
          <w:sz w:val="28"/>
          <w:szCs w:val="28"/>
          <w:rtl/>
        </w:rPr>
        <w:t>36 ـ 40</w:t>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t>41 ـ 45</w:t>
      </w:r>
    </w:p>
    <w:p w:rsidR="000918C8" w:rsidRPr="006535AC" w:rsidRDefault="000A31BB" w:rsidP="000918C8">
      <w:pPr>
        <w:pStyle w:val="ListParagraph"/>
        <w:ind w:left="-334" w:right="-450" w:firstLine="334"/>
        <w:jc w:val="both"/>
        <w:rPr>
          <w:rFonts w:ascii="Traditional Arabic" w:hAnsi="Traditional Arabic" w:cs="Traditional Arabic"/>
          <w:sz w:val="28"/>
          <w:szCs w:val="28"/>
          <w:rtl/>
        </w:rPr>
      </w:pPr>
      <w:r>
        <w:rPr>
          <w:rFonts w:ascii="Traditional Arabic" w:hAnsi="Traditional Arabic" w:cs="Traditional Arabic"/>
          <w:noProof/>
          <w:sz w:val="28"/>
          <w:szCs w:val="28"/>
          <w:rtl/>
        </w:rPr>
        <w:pict>
          <v:rect id="_x0000_s1054" style="position:absolute;left:0;text-align:left;margin-left:69pt;margin-top:3.8pt;width:33.75pt;height:20.25pt;z-index:251656192">
            <w10:wrap anchorx="page"/>
          </v:rect>
        </w:pict>
      </w:r>
      <w:r>
        <w:rPr>
          <w:rFonts w:ascii="Traditional Arabic" w:hAnsi="Traditional Arabic" w:cs="Traditional Arabic"/>
          <w:noProof/>
          <w:sz w:val="28"/>
          <w:szCs w:val="28"/>
          <w:rtl/>
        </w:rPr>
        <w:pict>
          <v:rect id="_x0000_s1049" style="position:absolute;left:0;text-align:left;margin-left:258pt;margin-top:3.8pt;width:33.75pt;height:20.25pt;z-index:251657216">
            <w10:wrap anchorx="page"/>
          </v:rect>
        </w:pict>
      </w:r>
      <w:r w:rsidR="000918C8" w:rsidRPr="006535AC">
        <w:rPr>
          <w:rFonts w:ascii="Traditional Arabic" w:hAnsi="Traditional Arabic" w:cs="Traditional Arabic"/>
          <w:sz w:val="28"/>
          <w:szCs w:val="28"/>
          <w:rtl/>
        </w:rPr>
        <w:t xml:space="preserve">46 ـ 50 </w:t>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t>أكثر من 50</w:t>
      </w:r>
    </w:p>
    <w:p w:rsidR="000918C8" w:rsidRPr="006535AC" w:rsidRDefault="000918C8" w:rsidP="000918C8">
      <w:pPr>
        <w:ind w:left="-334" w:right="-450" w:firstLine="334"/>
        <w:jc w:val="both"/>
        <w:rPr>
          <w:rFonts w:ascii="Traditional Arabic" w:hAnsi="Traditional Arabic" w:cs="Traditional Arabic"/>
          <w:b/>
          <w:bCs/>
          <w:sz w:val="16"/>
          <w:szCs w:val="16"/>
          <w:rtl/>
        </w:rPr>
      </w:pPr>
    </w:p>
    <w:p w:rsidR="000918C8" w:rsidRPr="006535AC" w:rsidRDefault="000A31BB" w:rsidP="000918C8">
      <w:pPr>
        <w:ind w:left="-334" w:right="-450" w:firstLine="334"/>
        <w:jc w:val="both"/>
        <w:rPr>
          <w:rFonts w:ascii="Traditional Arabic" w:hAnsi="Traditional Arabic" w:cs="Traditional Arabic"/>
          <w:b/>
          <w:bCs/>
          <w:sz w:val="28"/>
          <w:szCs w:val="28"/>
          <w:rtl/>
        </w:rPr>
      </w:pPr>
      <w:r w:rsidRPr="000A31BB">
        <w:rPr>
          <w:rFonts w:ascii="Traditional Arabic" w:hAnsi="Traditional Arabic" w:cs="Traditional Arabic"/>
          <w:noProof/>
          <w:sz w:val="28"/>
          <w:szCs w:val="28"/>
          <w:rtl/>
        </w:rPr>
        <w:pict>
          <v:rect id="_x0000_s1051" style="position:absolute;left:0;text-align:left;margin-left:25.5pt;margin-top:24.7pt;width:38.25pt;height:21pt;z-index:251658240">
            <w10:wrap anchorx="page"/>
          </v:rect>
        </w:pict>
      </w:r>
      <w:r w:rsidR="000918C8" w:rsidRPr="006535AC">
        <w:rPr>
          <w:rFonts w:ascii="Traditional Arabic" w:hAnsi="Traditional Arabic" w:cs="Traditional Arabic"/>
          <w:b/>
          <w:bCs/>
          <w:sz w:val="28"/>
          <w:szCs w:val="28"/>
          <w:rtl/>
        </w:rPr>
        <w:t>3ـ المستوي التعليمي:</w:t>
      </w:r>
    </w:p>
    <w:p w:rsidR="000918C8" w:rsidRPr="006535AC" w:rsidRDefault="000A31BB" w:rsidP="000918C8">
      <w:pPr>
        <w:pStyle w:val="ListParagraph"/>
        <w:ind w:left="-334" w:right="-450" w:firstLine="334"/>
        <w:jc w:val="both"/>
        <w:rPr>
          <w:rFonts w:ascii="Traditional Arabic" w:hAnsi="Traditional Arabic" w:cs="Traditional Arabic"/>
          <w:sz w:val="28"/>
          <w:szCs w:val="28"/>
          <w:rtl/>
        </w:rPr>
      </w:pPr>
      <w:r w:rsidRPr="000A31BB">
        <w:rPr>
          <w:rFonts w:ascii="Traditional Arabic" w:hAnsi="Traditional Arabic" w:cs="Traditional Arabic"/>
          <w:b/>
          <w:bCs/>
          <w:noProof/>
          <w:sz w:val="28"/>
          <w:szCs w:val="28"/>
          <w:rtl/>
        </w:rPr>
        <w:pict>
          <v:rect id="_x0000_s1050" style="position:absolute;left:0;text-align:left;margin-left:219.75pt;margin-top:2.95pt;width:38.25pt;height:21pt;flip:x y;z-index:251659264">
            <w10:wrap anchorx="page"/>
          </v:rect>
        </w:pict>
      </w:r>
      <w:r w:rsidR="000918C8" w:rsidRPr="006535AC">
        <w:rPr>
          <w:rFonts w:ascii="Traditional Arabic" w:hAnsi="Traditional Arabic" w:cs="Traditional Arabic"/>
          <w:sz w:val="28"/>
          <w:szCs w:val="28"/>
          <w:rtl/>
        </w:rPr>
        <w:t xml:space="preserve">إكمال مرحلة الأساس </w:t>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t>ثانوي</w:t>
      </w:r>
    </w:p>
    <w:p w:rsidR="000918C8" w:rsidRPr="006535AC" w:rsidRDefault="000A31BB" w:rsidP="000918C8">
      <w:pPr>
        <w:pStyle w:val="ListParagraph"/>
        <w:ind w:left="-334" w:right="-450" w:firstLine="334"/>
        <w:jc w:val="both"/>
        <w:rPr>
          <w:rFonts w:ascii="Traditional Arabic" w:hAnsi="Traditional Arabic" w:cs="Traditional Arabic"/>
          <w:sz w:val="28"/>
          <w:szCs w:val="28"/>
          <w:rtl/>
        </w:rPr>
      </w:pPr>
      <w:r>
        <w:rPr>
          <w:rFonts w:ascii="Traditional Arabic" w:hAnsi="Traditional Arabic" w:cs="Traditional Arabic"/>
          <w:noProof/>
          <w:sz w:val="28"/>
          <w:szCs w:val="28"/>
          <w:rtl/>
        </w:rPr>
        <w:pict>
          <v:rect id="_x0000_s1052" style="position:absolute;left:0;text-align:left;margin-left:328.5pt;margin-top:18.05pt;width:38.25pt;height:20.1pt;z-index:251660288">
            <w10:wrap anchorx="page"/>
          </v:rect>
        </w:pict>
      </w:r>
      <w:r>
        <w:rPr>
          <w:rFonts w:ascii="Traditional Arabic" w:hAnsi="Traditional Arabic" w:cs="Traditional Arabic"/>
          <w:noProof/>
          <w:sz w:val="28"/>
          <w:szCs w:val="28"/>
          <w:rtl/>
        </w:rPr>
        <w:pict>
          <v:rect id="_x0000_s1053" style="position:absolute;left:0;text-align:left;margin-left:25.5pt;margin-top:18.3pt;width:38.25pt;height:19.85pt;z-index:251661312">
            <w10:wrap anchorx="page"/>
          </v:rect>
        </w:pict>
      </w:r>
    </w:p>
    <w:p w:rsidR="000918C8" w:rsidRPr="006535AC" w:rsidRDefault="000918C8" w:rsidP="000918C8">
      <w:pPr>
        <w:pStyle w:val="ListParagraph"/>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جامعي</w:t>
      </w:r>
      <w:r w:rsidRPr="006535AC">
        <w:rPr>
          <w:rFonts w:ascii="Traditional Arabic" w:hAnsi="Traditional Arabic" w:cs="Traditional Arabic"/>
          <w:sz w:val="28"/>
          <w:szCs w:val="28"/>
          <w:rtl/>
        </w:rPr>
        <w:tab/>
      </w:r>
      <w:r w:rsidRPr="006535AC">
        <w:rPr>
          <w:rFonts w:ascii="Traditional Arabic" w:hAnsi="Traditional Arabic" w:cs="Traditional Arabic"/>
          <w:sz w:val="28"/>
          <w:szCs w:val="28"/>
          <w:rtl/>
        </w:rPr>
        <w:tab/>
      </w:r>
      <w:r w:rsidRPr="006535AC">
        <w:rPr>
          <w:rFonts w:ascii="Traditional Arabic" w:hAnsi="Traditional Arabic" w:cs="Traditional Arabic"/>
          <w:sz w:val="28"/>
          <w:szCs w:val="28"/>
          <w:rtl/>
        </w:rPr>
        <w:tab/>
      </w:r>
      <w:r w:rsidRPr="006535AC">
        <w:rPr>
          <w:rFonts w:ascii="Traditional Arabic" w:hAnsi="Traditional Arabic" w:cs="Traditional Arabic"/>
          <w:sz w:val="28"/>
          <w:szCs w:val="28"/>
          <w:rtl/>
        </w:rPr>
        <w:tab/>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فوق الجامع</w:t>
      </w:r>
    </w:p>
    <w:p w:rsidR="000918C8" w:rsidRPr="006535AC" w:rsidRDefault="000A31BB" w:rsidP="000918C8">
      <w:pPr>
        <w:ind w:left="-334" w:right="-450" w:firstLine="334"/>
        <w:jc w:val="both"/>
        <w:rPr>
          <w:rFonts w:ascii="Traditional Arabic" w:hAnsi="Traditional Arabic" w:cs="Traditional Arabic"/>
          <w:b/>
          <w:bCs/>
          <w:sz w:val="28"/>
          <w:szCs w:val="28"/>
          <w:rtl/>
        </w:rPr>
      </w:pPr>
      <w:r w:rsidRPr="000A31BB">
        <w:rPr>
          <w:rFonts w:ascii="Traditional Arabic" w:hAnsi="Traditional Arabic" w:cs="Traditional Arabic"/>
          <w:noProof/>
          <w:sz w:val="28"/>
          <w:szCs w:val="28"/>
          <w:rtl/>
        </w:rPr>
        <w:pict>
          <v:rect id="_x0000_s1056" style="position:absolute;left:0;text-align:left;margin-left:140.25pt;margin-top:29.35pt;width:38.25pt;height:15.75pt;flip:x y;z-index:251662336">
            <w10:wrap anchorx="page"/>
          </v:rect>
        </w:pict>
      </w:r>
      <w:r w:rsidR="000918C8" w:rsidRPr="006535AC">
        <w:rPr>
          <w:rFonts w:ascii="Traditional Arabic" w:hAnsi="Traditional Arabic" w:cs="Traditional Arabic"/>
          <w:b/>
          <w:bCs/>
          <w:sz w:val="28"/>
          <w:szCs w:val="28"/>
          <w:rtl/>
        </w:rPr>
        <w:t>4ـ الدرجة الوظيفية:</w:t>
      </w:r>
    </w:p>
    <w:p w:rsidR="000918C8" w:rsidRPr="006535AC" w:rsidRDefault="000A31BB" w:rsidP="000918C8">
      <w:pPr>
        <w:ind w:left="-334" w:right="-450" w:firstLine="334"/>
        <w:jc w:val="both"/>
        <w:rPr>
          <w:rFonts w:ascii="Traditional Arabic" w:hAnsi="Traditional Arabic" w:cs="Traditional Arabic"/>
          <w:sz w:val="28"/>
          <w:szCs w:val="28"/>
          <w:rtl/>
        </w:rPr>
      </w:pPr>
      <w:r>
        <w:rPr>
          <w:rFonts w:ascii="Traditional Arabic" w:hAnsi="Traditional Arabic" w:cs="Traditional Arabic"/>
          <w:noProof/>
          <w:sz w:val="28"/>
          <w:szCs w:val="28"/>
          <w:rtl/>
        </w:rPr>
        <w:pict>
          <v:rect id="_x0000_s1055" style="position:absolute;left:0;text-align:left;margin-left:270pt;margin-top:-.3pt;width:38.25pt;height:15.75pt;flip:x y;z-index:251663360">
            <w10:wrap anchorx="page"/>
          </v:rect>
        </w:pict>
      </w:r>
      <w:r w:rsidR="000918C8" w:rsidRPr="006535AC">
        <w:rPr>
          <w:rFonts w:ascii="Traditional Arabic" w:hAnsi="Traditional Arabic" w:cs="Traditional Arabic"/>
          <w:sz w:val="28"/>
          <w:szCs w:val="28"/>
          <w:rtl/>
        </w:rPr>
        <w:t>طالب</w:t>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r>
      <w:r w:rsidR="000918C8" w:rsidRPr="006535AC">
        <w:rPr>
          <w:rFonts w:ascii="Traditional Arabic" w:hAnsi="Traditional Arabic" w:cs="Traditional Arabic"/>
          <w:sz w:val="28"/>
          <w:szCs w:val="28"/>
          <w:rtl/>
        </w:rPr>
        <w:tab/>
        <w:t>عامل</w:t>
      </w:r>
      <w:r w:rsidR="000918C8" w:rsidRPr="006535AC">
        <w:rPr>
          <w:rFonts w:ascii="Traditional Arabic" w:hAnsi="Traditional Arabic" w:cs="Traditional Arabic"/>
          <w:sz w:val="28"/>
          <w:szCs w:val="28"/>
          <w:rtl/>
        </w:rPr>
        <w:tab/>
        <w:t xml:space="preserve">            موظف</w:t>
      </w:r>
    </w:p>
    <w:p w:rsidR="000918C8" w:rsidRPr="006535AC" w:rsidRDefault="000918C8" w:rsidP="000918C8">
      <w:pPr>
        <w:ind w:left="-334" w:right="-450" w:firstLine="334"/>
        <w:jc w:val="both"/>
        <w:rPr>
          <w:rFonts w:ascii="Traditional Arabic" w:hAnsi="Traditional Arabic" w:cs="Traditional Arabic"/>
          <w:sz w:val="28"/>
          <w:szCs w:val="28"/>
        </w:rPr>
      </w:pPr>
      <w:r w:rsidRPr="006535AC">
        <w:rPr>
          <w:rFonts w:ascii="Traditional Arabic" w:hAnsi="Traditional Arabic" w:cs="Traditional Arabic"/>
          <w:sz w:val="28"/>
          <w:szCs w:val="28"/>
          <w:rtl/>
        </w:rPr>
        <w:t>أخري أذكرها.................</w:t>
      </w: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المحور الأول : ما المطلوبات اللازم توافرها بشركة سوداني لكي تسهم بفاعلية تطبيق التقنية</w:t>
      </w:r>
    </w:p>
    <w:tbl>
      <w:tblPr>
        <w:tblpPr w:leftFromText="180" w:rightFromText="180" w:vertAnchor="text" w:tblpXSpec="center" w:tblpY="1"/>
        <w:tblOverlap w:val="never"/>
        <w:bidiVisual/>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4"/>
        <w:gridCol w:w="4570"/>
        <w:gridCol w:w="810"/>
        <w:gridCol w:w="720"/>
        <w:gridCol w:w="990"/>
        <w:gridCol w:w="630"/>
        <w:gridCol w:w="720"/>
      </w:tblGrid>
      <w:tr w:rsidR="000918C8" w:rsidRPr="006535AC" w:rsidTr="00E947F6">
        <w:trPr>
          <w:trHeight w:val="347"/>
        </w:trPr>
        <w:tc>
          <w:tcPr>
            <w:tcW w:w="774"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رقم</w:t>
            </w:r>
          </w:p>
        </w:tc>
        <w:tc>
          <w:tcPr>
            <w:tcW w:w="457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3870" w:type="dxa"/>
            <w:gridSpan w:val="5"/>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درجة الأهمية</w:t>
            </w:r>
          </w:p>
        </w:tc>
      </w:tr>
      <w:tr w:rsidR="000918C8" w:rsidRPr="006535AC" w:rsidTr="00E947F6">
        <w:trPr>
          <w:trHeight w:val="707"/>
        </w:trPr>
        <w:tc>
          <w:tcPr>
            <w:tcW w:w="774" w:type="dxa"/>
            <w:vMerge/>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4570" w:type="dxa"/>
            <w:vMerge/>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720" w:type="dxa"/>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90" w:type="dxa"/>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متوسطة</w:t>
            </w:r>
          </w:p>
        </w:tc>
        <w:tc>
          <w:tcPr>
            <w:tcW w:w="630" w:type="dxa"/>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720" w:type="dxa"/>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r>
      <w:tr w:rsidR="000918C8" w:rsidRPr="006535AC" w:rsidTr="00E947F6">
        <w:trPr>
          <w:trHeight w:val="347"/>
        </w:trPr>
        <w:tc>
          <w:tcPr>
            <w:tcW w:w="774" w:type="dxa"/>
            <w:tcBorders>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457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أن تكون الشركة  ذات موقع متميز حتى يتمكن مشتركيها للوصول </w:t>
            </w:r>
            <w:r w:rsidRPr="006535AC">
              <w:rPr>
                <w:rFonts w:ascii="Traditional Arabic" w:hAnsi="Traditional Arabic" w:cs="Traditional Arabic"/>
                <w:sz w:val="28"/>
                <w:szCs w:val="28"/>
                <w:rtl/>
              </w:rPr>
              <w:lastRenderedPageBreak/>
              <w:t xml:space="preserve">إليها  </w:t>
            </w:r>
          </w:p>
        </w:tc>
        <w:tc>
          <w:tcPr>
            <w:tcW w:w="81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617"/>
        </w:trPr>
        <w:tc>
          <w:tcPr>
            <w:tcW w:w="774"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2</w:t>
            </w:r>
          </w:p>
        </w:tc>
        <w:tc>
          <w:tcPr>
            <w:tcW w:w="457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تضم خدمات حديثة ومتنوعة في كافة المجالات</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590"/>
        </w:trPr>
        <w:tc>
          <w:tcPr>
            <w:tcW w:w="774"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457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تتمتع ببنية تحتية تمكنها تطبيق التقنية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455"/>
        </w:trPr>
        <w:tc>
          <w:tcPr>
            <w:tcW w:w="774"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457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يوجد بها عاملون يتمتعون بمهارات  فنية و تقنية عالية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608"/>
        </w:trPr>
        <w:tc>
          <w:tcPr>
            <w:tcW w:w="774"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457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أن توفر كافة المعينات والأدوات اللازمة وتهيئة بيئة البث الشبكي فيها</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left w:val="single" w:sz="2"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bl>
    <w:p w:rsidR="000918C8" w:rsidRPr="006535AC" w:rsidRDefault="000918C8" w:rsidP="000918C8">
      <w:pPr>
        <w:tabs>
          <w:tab w:val="right" w:pos="6776"/>
        </w:tabs>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المحور الثاني : ما </w:t>
      </w:r>
      <w:r w:rsidRPr="006535AC">
        <w:rPr>
          <w:rFonts w:ascii="Traditional Arabic" w:hAnsi="Traditional Arabic" w:cs="Traditional Arabic"/>
          <w:sz w:val="28"/>
          <w:szCs w:val="28"/>
          <w:rtl/>
        </w:rPr>
        <w:t>الدور الذي يمكن أن تقوم به شركة سوداني تجاه تطبيقها لتقنية ال</w:t>
      </w:r>
      <w:r w:rsidRPr="006535AC">
        <w:rPr>
          <w:rFonts w:ascii="Traditional Arabic" w:hAnsi="Traditional Arabic" w:cs="Traditional Arabic"/>
          <w:sz w:val="28"/>
          <w:szCs w:val="28"/>
        </w:rPr>
        <w:t xml:space="preserve"> 4G </w:t>
      </w:r>
    </w:p>
    <w:tbl>
      <w:tblPr>
        <w:tblpPr w:leftFromText="180" w:rightFromText="180" w:vertAnchor="text" w:tblpXSpec="center" w:tblpY="1"/>
        <w:tblOverlap w:val="never"/>
        <w:bidiVisual/>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4500"/>
        <w:gridCol w:w="810"/>
        <w:gridCol w:w="720"/>
        <w:gridCol w:w="990"/>
        <w:gridCol w:w="630"/>
        <w:gridCol w:w="720"/>
      </w:tblGrid>
      <w:tr w:rsidR="000918C8" w:rsidRPr="006535AC" w:rsidTr="00E947F6">
        <w:trPr>
          <w:trHeight w:val="257"/>
        </w:trPr>
        <w:tc>
          <w:tcPr>
            <w:tcW w:w="54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رقم</w:t>
            </w:r>
          </w:p>
        </w:tc>
        <w:tc>
          <w:tcPr>
            <w:tcW w:w="450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الدور</w:t>
            </w:r>
          </w:p>
        </w:tc>
        <w:tc>
          <w:tcPr>
            <w:tcW w:w="3870" w:type="dxa"/>
            <w:gridSpan w:val="5"/>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درجة الأهمية</w:t>
            </w:r>
          </w:p>
        </w:tc>
      </w:tr>
      <w:tr w:rsidR="000918C8" w:rsidRPr="006535AC" w:rsidTr="00E947F6">
        <w:trPr>
          <w:trHeight w:val="347"/>
        </w:trPr>
        <w:tc>
          <w:tcPr>
            <w:tcW w:w="540" w:type="dxa"/>
            <w:vMerge/>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4500" w:type="dxa"/>
            <w:vMerge/>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9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متوسطة</w:t>
            </w:r>
          </w:p>
        </w:tc>
        <w:tc>
          <w:tcPr>
            <w:tcW w:w="63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45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دعم الاتصال السريع  وتشجيعه بكافة السبل</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605"/>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45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تشجيع المشتركين  علي إجراء بحوث ودراسات تتعلق بالمشكلات الواقعية للمجتمع المحلي</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605"/>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45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تبني نظام الجودة الشاملة في تقديم الخدمات</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80"/>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45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دعم النشر العلمي في الميادين المختلفة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45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تجهيز الشركة بالتكنولوجيا الحديثة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left w:val="single" w:sz="2"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bl>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المحور الثالث: ما </w:t>
      </w:r>
      <w:r w:rsidRPr="006535AC">
        <w:rPr>
          <w:rFonts w:ascii="Traditional Arabic" w:hAnsi="Traditional Arabic" w:cs="Traditional Arabic"/>
          <w:sz w:val="28"/>
          <w:szCs w:val="28"/>
          <w:rtl/>
        </w:rPr>
        <w:t>الخدمات التي يمكن ان تقدمها شركة سوداني من خلا ل تطبيقها لتقنية  الجيل الرابع</w:t>
      </w:r>
    </w:p>
    <w:tbl>
      <w:tblPr>
        <w:tblpPr w:leftFromText="180" w:rightFromText="180" w:vertAnchor="text" w:tblpXSpec="center" w:tblpY="1"/>
        <w:tblOverlap w:val="never"/>
        <w:bidiVisual/>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4590"/>
        <w:gridCol w:w="810"/>
        <w:gridCol w:w="720"/>
        <w:gridCol w:w="990"/>
        <w:gridCol w:w="630"/>
        <w:gridCol w:w="720"/>
      </w:tblGrid>
      <w:tr w:rsidR="000918C8" w:rsidRPr="006535AC" w:rsidTr="00E947F6">
        <w:trPr>
          <w:trHeight w:val="350"/>
        </w:trPr>
        <w:tc>
          <w:tcPr>
            <w:tcW w:w="54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رقم</w:t>
            </w:r>
          </w:p>
        </w:tc>
        <w:tc>
          <w:tcPr>
            <w:tcW w:w="459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الخدمات </w:t>
            </w:r>
          </w:p>
        </w:tc>
        <w:tc>
          <w:tcPr>
            <w:tcW w:w="3870" w:type="dxa"/>
            <w:gridSpan w:val="5"/>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درجة الأهمية</w:t>
            </w:r>
          </w:p>
        </w:tc>
      </w:tr>
      <w:tr w:rsidR="000918C8" w:rsidRPr="006535AC" w:rsidTr="00E947F6">
        <w:trPr>
          <w:trHeight w:val="347"/>
        </w:trPr>
        <w:tc>
          <w:tcPr>
            <w:tcW w:w="540" w:type="dxa"/>
            <w:vMerge/>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4590" w:type="dxa"/>
            <w:vMerge/>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 جدا</w:t>
            </w: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كبيرة</w:t>
            </w:r>
          </w:p>
        </w:tc>
        <w:tc>
          <w:tcPr>
            <w:tcW w:w="99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متوسطة</w:t>
            </w:r>
          </w:p>
        </w:tc>
        <w:tc>
          <w:tcPr>
            <w:tcW w:w="63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w:t>
            </w: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قليلة جداً</w:t>
            </w: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إحاطة جميع المشتركين بكل ما هو جديد في مجال الخدمات  الذي يعني كلاً منهم</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47"/>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توفير الخدمات  المباشرة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80"/>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تنوير المشتركين علي استخدام التقنيات الجديدة والمبتكرة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اختيار مواد ومعلومات ذات أهمية خاصة، ومن ثم إرسالها عبر </w:t>
            </w:r>
            <w:r w:rsidRPr="006535AC">
              <w:rPr>
                <w:rFonts w:ascii="Traditional Arabic" w:hAnsi="Traditional Arabic" w:cs="Traditional Arabic"/>
                <w:sz w:val="28"/>
                <w:szCs w:val="28"/>
              </w:rPr>
              <w:t>sms</w:t>
            </w:r>
            <w:r w:rsidRPr="006535AC">
              <w:rPr>
                <w:rFonts w:ascii="Traditional Arabic" w:hAnsi="Traditional Arabic" w:cs="Traditional Arabic"/>
                <w:sz w:val="28"/>
                <w:szCs w:val="28"/>
                <w:rtl/>
              </w:rPr>
              <w:t xml:space="preserve"> وإخطار المستفيد بذلك</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left w:val="single" w:sz="2"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80"/>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توفير خدمات التعليم عن بعد بأحدث الوسائل التعليمية للتغلب علي بعد المسافة</w:t>
            </w: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90" w:type="dxa"/>
            <w:tcBorders>
              <w:top w:val="single" w:sz="4" w:space="0" w:color="auto"/>
              <w:left w:val="single" w:sz="2"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left w:val="single" w:sz="2"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top w:val="single" w:sz="4" w:space="0" w:color="auto"/>
              <w:left w:val="single" w:sz="2" w:space="0" w:color="auto"/>
              <w:bottom w:val="single" w:sz="4" w:space="0" w:color="auto"/>
              <w:right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bl>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المحور الرابع : </w:t>
      </w:r>
      <w:r w:rsidRPr="006535AC">
        <w:rPr>
          <w:rFonts w:ascii="Traditional Arabic" w:hAnsi="Traditional Arabic" w:cs="Traditional Arabic"/>
          <w:sz w:val="28"/>
          <w:szCs w:val="28"/>
          <w:rtl/>
        </w:rPr>
        <w:t>ما أهم المشكلات التي تواجه شركة سوداني لتطبيق التقنية</w:t>
      </w:r>
    </w:p>
    <w:tbl>
      <w:tblPr>
        <w:tblpPr w:leftFromText="180" w:rightFromText="180" w:vertAnchor="text" w:tblpXSpec="center" w:tblpY="1"/>
        <w:tblOverlap w:val="never"/>
        <w:bidiVisual/>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4590"/>
        <w:gridCol w:w="720"/>
        <w:gridCol w:w="630"/>
        <w:gridCol w:w="900"/>
        <w:gridCol w:w="810"/>
        <w:gridCol w:w="810"/>
      </w:tblGrid>
      <w:tr w:rsidR="000918C8" w:rsidRPr="006535AC" w:rsidTr="00E947F6">
        <w:trPr>
          <w:trHeight w:val="350"/>
        </w:trPr>
        <w:tc>
          <w:tcPr>
            <w:tcW w:w="54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رقم</w:t>
            </w:r>
          </w:p>
        </w:tc>
        <w:tc>
          <w:tcPr>
            <w:tcW w:w="4590" w:type="dxa"/>
            <w:vMerge w:val="restart"/>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المشكلات</w:t>
            </w:r>
          </w:p>
        </w:tc>
        <w:tc>
          <w:tcPr>
            <w:tcW w:w="3870" w:type="dxa"/>
            <w:gridSpan w:val="5"/>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درجة التأثير السلبي على فاعلية المكتبة</w:t>
            </w:r>
          </w:p>
        </w:tc>
      </w:tr>
      <w:tr w:rsidR="000918C8" w:rsidRPr="006535AC" w:rsidTr="00E947F6">
        <w:trPr>
          <w:trHeight w:val="347"/>
        </w:trPr>
        <w:tc>
          <w:tcPr>
            <w:tcW w:w="540" w:type="dxa"/>
            <w:vMerge/>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4590" w:type="dxa"/>
            <w:vMerge/>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72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 جدا</w:t>
            </w:r>
          </w:p>
        </w:tc>
        <w:tc>
          <w:tcPr>
            <w:tcW w:w="63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كبير</w:t>
            </w:r>
          </w:p>
        </w:tc>
        <w:tc>
          <w:tcPr>
            <w:tcW w:w="90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متوسط</w:t>
            </w:r>
          </w:p>
        </w:tc>
        <w:tc>
          <w:tcPr>
            <w:tcW w:w="81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صغير</w:t>
            </w:r>
          </w:p>
        </w:tc>
        <w:tc>
          <w:tcPr>
            <w:tcW w:w="810" w:type="dxa"/>
            <w:tcBorders>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صغير جداً</w:t>
            </w: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تنوع احتياجات المشتركين ومطالبهم (كماً وكيفاً</w:t>
            </w: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47"/>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ارتفاع التكاليف المادية لتوفير مصادر المعلومات</w:t>
            </w: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80"/>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صعوبة عقد اتفاقيات الترخيص، واتفاقيات الشراكات الذكية مع قواعد البيانات العالمية لشركات الاتصالات</w:t>
            </w: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غياب البحوث والدراسات التي تحصر الاحتياجات التدريبية للمشتركين ونشر الثقافة المعلوماتية</w:t>
            </w: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left w:val="single" w:sz="2"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r w:rsidR="000918C8" w:rsidRPr="006535AC" w:rsidTr="00E947F6">
        <w:trPr>
          <w:trHeight w:val="353"/>
        </w:trPr>
        <w:tc>
          <w:tcPr>
            <w:tcW w:w="540" w:type="dxa"/>
            <w:tcBorders>
              <w:top w:val="single" w:sz="4" w:space="0" w:color="auto"/>
              <w:left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5</w:t>
            </w:r>
          </w:p>
        </w:tc>
        <w:tc>
          <w:tcPr>
            <w:tcW w:w="459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غياب الاستراتيجيات والآليات التي تسعى لتزويد المجتمع المحلي  بالمقتنيات الحديثة</w:t>
            </w:r>
          </w:p>
        </w:tc>
        <w:tc>
          <w:tcPr>
            <w:tcW w:w="72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63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900" w:type="dxa"/>
            <w:tcBorders>
              <w:top w:val="single" w:sz="4"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bottom w:val="single" w:sz="4" w:space="0" w:color="auto"/>
              <w:right w:val="single" w:sz="2"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c>
          <w:tcPr>
            <w:tcW w:w="810" w:type="dxa"/>
            <w:tcBorders>
              <w:top w:val="single" w:sz="4" w:space="0" w:color="auto"/>
              <w:left w:val="single" w:sz="2" w:space="0" w:color="auto"/>
              <w:bottom w:val="single" w:sz="4" w:space="0" w:color="auto"/>
            </w:tcBorders>
          </w:tcPr>
          <w:p w:rsidR="000918C8" w:rsidRPr="006535AC" w:rsidRDefault="000918C8" w:rsidP="00E947F6">
            <w:pPr>
              <w:spacing w:after="0" w:line="240" w:lineRule="auto"/>
              <w:ind w:left="-334" w:right="-450" w:firstLine="334"/>
              <w:jc w:val="both"/>
              <w:rPr>
                <w:rFonts w:ascii="Traditional Arabic" w:hAnsi="Traditional Arabic" w:cs="Traditional Arabic"/>
                <w:sz w:val="28"/>
                <w:szCs w:val="28"/>
                <w:rtl/>
              </w:rPr>
            </w:pPr>
          </w:p>
        </w:tc>
      </w:tr>
    </w:tbl>
    <w:p w:rsidR="000918C8" w:rsidRPr="006535AC" w:rsidRDefault="000918C8" w:rsidP="000918C8">
      <w:pPr>
        <w:ind w:left="-334" w:right="-450" w:firstLine="334"/>
        <w:jc w:val="both"/>
        <w:rPr>
          <w:rFonts w:ascii="Traditional Arabic" w:hAnsi="Traditional Arabic" w:cs="Traditional Arabic"/>
          <w:sz w:val="28"/>
          <w:szCs w:val="28"/>
          <w:rtl/>
        </w:rPr>
      </w:pPr>
    </w:p>
    <w:p w:rsidR="000918C8" w:rsidRPr="006535AC" w:rsidRDefault="000918C8" w:rsidP="000918C8">
      <w:pPr>
        <w:ind w:left="-334" w:right="-450" w:firstLine="33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lang w:bidi="ar-AE"/>
        </w:rPr>
        <w:t>ملحق رقم (3)مقابلة مع موظفي شركات الاتصالات بالسودا</w:t>
      </w:r>
      <w:r w:rsidRPr="006535AC">
        <w:rPr>
          <w:rFonts w:ascii="Traditional Arabic" w:hAnsi="Traditional Arabic" w:cs="Traditional Arabic"/>
          <w:b/>
          <w:bCs/>
          <w:sz w:val="28"/>
          <w:szCs w:val="28"/>
          <w:rtl/>
        </w:rPr>
        <w:t>ن</w:t>
      </w:r>
    </w:p>
    <w:p w:rsidR="000918C8" w:rsidRPr="006535AC" w:rsidRDefault="000918C8" w:rsidP="000918C8">
      <w:pPr>
        <w:ind w:left="-334" w:right="-450" w:firstLine="334"/>
        <w:jc w:val="both"/>
        <w:rPr>
          <w:rFonts w:ascii="Traditional Arabic" w:hAnsi="Traditional Arabic" w:cs="Traditional Arabic"/>
          <w:sz w:val="36"/>
          <w:szCs w:val="36"/>
          <w:rtl/>
          <w:lang w:bidi="ar-AE"/>
        </w:rPr>
      </w:pPr>
      <w:r w:rsidRPr="006535AC">
        <w:rPr>
          <w:rFonts w:ascii="Traditional Arabic" w:hAnsi="Traditional Arabic" w:cs="Traditional Arabic"/>
          <w:sz w:val="36"/>
          <w:szCs w:val="36"/>
          <w:rtl/>
          <w:lang w:bidi="ar-AE"/>
        </w:rPr>
        <w:t>اشتملت الاستمارة علي أسئلة متعلقة بالشركة قيد الدراسة .</w:t>
      </w:r>
    </w:p>
    <w:p w:rsidR="000918C8" w:rsidRPr="006535AC" w:rsidRDefault="000918C8" w:rsidP="00D12DDE">
      <w:pPr>
        <w:pStyle w:val="ListParagraph"/>
        <w:numPr>
          <w:ilvl w:val="0"/>
          <w:numId w:val="51"/>
        </w:numPr>
        <w:ind w:left="-334" w:right="-450" w:firstLine="334"/>
        <w:jc w:val="both"/>
        <w:rPr>
          <w:rFonts w:ascii="Traditional Arabic" w:hAnsi="Traditional Arabic" w:cs="Traditional Arabic"/>
          <w:sz w:val="36"/>
          <w:szCs w:val="36"/>
          <w:rtl/>
          <w:lang w:bidi="ar-AE"/>
        </w:rPr>
      </w:pPr>
      <w:r w:rsidRPr="006535AC">
        <w:rPr>
          <w:rFonts w:ascii="Traditional Arabic" w:hAnsi="Traditional Arabic" w:cs="Traditional Arabic"/>
          <w:sz w:val="36"/>
          <w:szCs w:val="36"/>
          <w:rtl/>
          <w:lang w:bidi="ar-AE"/>
        </w:rPr>
        <w:t>اسم الشركة</w:t>
      </w:r>
    </w:p>
    <w:p w:rsidR="000918C8" w:rsidRPr="006535AC" w:rsidRDefault="000918C8" w:rsidP="00D12DDE">
      <w:pPr>
        <w:pStyle w:val="ListParagraph"/>
        <w:numPr>
          <w:ilvl w:val="0"/>
          <w:numId w:val="51"/>
        </w:numPr>
        <w:ind w:left="-334" w:right="-450" w:firstLine="334"/>
        <w:jc w:val="both"/>
        <w:rPr>
          <w:rFonts w:ascii="Traditional Arabic" w:hAnsi="Traditional Arabic" w:cs="Traditional Arabic"/>
          <w:sz w:val="36"/>
          <w:szCs w:val="36"/>
          <w:rtl/>
          <w:lang w:bidi="ar-AE"/>
        </w:rPr>
      </w:pPr>
      <w:r w:rsidRPr="006535AC">
        <w:rPr>
          <w:rFonts w:ascii="Traditional Arabic" w:hAnsi="Traditional Arabic" w:cs="Traditional Arabic"/>
          <w:sz w:val="36"/>
          <w:szCs w:val="36"/>
          <w:rtl/>
          <w:lang w:bidi="ar-AE"/>
        </w:rPr>
        <w:t>اسم الشخص الذي أجريت معه المقابلة . *تاريخ المقابلة  يوم............شهر ........... سنة</w:t>
      </w:r>
    </w:p>
    <w:p w:rsidR="000918C8" w:rsidRPr="006535AC" w:rsidRDefault="000918C8" w:rsidP="00D12DDE">
      <w:pPr>
        <w:pStyle w:val="ListParagraph"/>
        <w:numPr>
          <w:ilvl w:val="0"/>
          <w:numId w:val="51"/>
        </w:numPr>
        <w:ind w:left="-334" w:right="-450" w:firstLine="334"/>
        <w:jc w:val="both"/>
        <w:rPr>
          <w:rFonts w:ascii="Traditional Arabic" w:hAnsi="Traditional Arabic" w:cs="Traditional Arabic"/>
          <w:sz w:val="36"/>
          <w:szCs w:val="36"/>
          <w:lang w:bidi="ar-AE"/>
        </w:rPr>
      </w:pPr>
      <w:r w:rsidRPr="006535AC">
        <w:rPr>
          <w:rFonts w:ascii="Traditional Arabic" w:hAnsi="Traditional Arabic" w:cs="Traditional Arabic"/>
          <w:sz w:val="36"/>
          <w:szCs w:val="36"/>
          <w:rtl/>
          <w:lang w:bidi="ar-AE"/>
        </w:rPr>
        <w:t>خلفية تاريخية عن الشركة</w:t>
      </w:r>
    </w:p>
    <w:p w:rsidR="000918C8" w:rsidRPr="006535AC" w:rsidRDefault="000918C8" w:rsidP="000918C8">
      <w:pPr>
        <w:pStyle w:val="ListParagraph"/>
        <w:ind w:left="-334" w:right="-450" w:firstLine="334"/>
        <w:jc w:val="both"/>
        <w:rPr>
          <w:rFonts w:ascii="Traditional Arabic" w:hAnsi="Traditional Arabic" w:cs="Traditional Arabic"/>
          <w:sz w:val="36"/>
          <w:szCs w:val="36"/>
          <w:rtl/>
          <w:lang w:bidi="ar-AE"/>
        </w:rPr>
      </w:pPr>
      <w:r w:rsidRPr="006535AC">
        <w:rPr>
          <w:rFonts w:ascii="Traditional Arabic" w:hAnsi="Traditional Arabic" w:cs="Traditional Arabic"/>
          <w:sz w:val="36"/>
          <w:szCs w:val="36"/>
          <w:rtl/>
        </w:rPr>
        <w:t>4- الدور المطلوب من شركات سوداني لكي تقوم تطبيق تقنية الجيل الرابع</w:t>
      </w:r>
    </w:p>
    <w:p w:rsidR="000918C8" w:rsidRPr="006535AC" w:rsidRDefault="000918C8" w:rsidP="000918C8">
      <w:pPr>
        <w:ind w:left="-334" w:right="-450" w:firstLine="334"/>
        <w:jc w:val="both"/>
        <w:rPr>
          <w:rFonts w:ascii="Traditional Arabic" w:hAnsi="Traditional Arabic" w:cs="Traditional Arabic"/>
          <w:sz w:val="36"/>
          <w:szCs w:val="36"/>
          <w:rtl/>
          <w:lang w:bidi="ar-AE"/>
        </w:rPr>
      </w:pPr>
      <w:r w:rsidRPr="006535AC">
        <w:rPr>
          <w:rFonts w:ascii="Traditional Arabic" w:hAnsi="Traditional Arabic" w:cs="Traditional Arabic"/>
          <w:sz w:val="36"/>
          <w:szCs w:val="36"/>
          <w:rtl/>
          <w:lang w:bidi="ar-AE"/>
        </w:rPr>
        <w:t>5- النشاطات التي تقوم بها تلك الشركات لتعزيز الثقافة</w:t>
      </w:r>
    </w:p>
    <w:p w:rsidR="000918C8" w:rsidRPr="006535AC" w:rsidRDefault="000918C8" w:rsidP="000918C8">
      <w:pPr>
        <w:ind w:left="-334" w:right="-450" w:firstLine="334"/>
        <w:jc w:val="both"/>
        <w:rPr>
          <w:rFonts w:ascii="Traditional Arabic" w:hAnsi="Traditional Arabic" w:cs="Traditional Arabic"/>
          <w:sz w:val="36"/>
          <w:szCs w:val="36"/>
          <w:lang w:bidi="ar-AE"/>
        </w:rPr>
      </w:pPr>
      <w:r w:rsidRPr="006535AC">
        <w:rPr>
          <w:rFonts w:ascii="Traditional Arabic" w:hAnsi="Traditional Arabic" w:cs="Traditional Arabic"/>
          <w:sz w:val="36"/>
          <w:szCs w:val="36"/>
          <w:rtl/>
          <w:lang w:bidi="ar-AE"/>
        </w:rPr>
        <w:t>6- البنية التحتية التي تتمتع بها تلك الشركات لتعزيز الثقافة المعلوماتية</w:t>
      </w:r>
    </w:p>
    <w:p w:rsidR="000918C8" w:rsidRPr="006535AC" w:rsidRDefault="000918C8" w:rsidP="000918C8">
      <w:pPr>
        <w:ind w:left="-334" w:right="-450" w:firstLine="334"/>
        <w:jc w:val="both"/>
        <w:rPr>
          <w:rFonts w:ascii="Traditional Arabic" w:hAnsi="Traditional Arabic" w:cs="Traditional Arabic"/>
          <w:sz w:val="36"/>
          <w:szCs w:val="36"/>
          <w:lang w:bidi="ar-AE"/>
        </w:rPr>
      </w:pPr>
      <w:r w:rsidRPr="006535AC">
        <w:rPr>
          <w:rFonts w:ascii="Traditional Arabic" w:hAnsi="Traditional Arabic" w:cs="Traditional Arabic"/>
          <w:sz w:val="36"/>
          <w:szCs w:val="36"/>
          <w:rtl/>
          <w:lang w:bidi="ar-AE"/>
        </w:rPr>
        <w:t>7- المشكلات والمعوقات التي تواجه الشركات في تعزيز الثقافة المعلوماتية</w:t>
      </w:r>
    </w:p>
    <w:p w:rsidR="000918C8" w:rsidRPr="006535AC" w:rsidRDefault="000918C8" w:rsidP="000918C8">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lastRenderedPageBreak/>
        <w:t>ملحق رقم(4) لجنة تحكيم الاستبانة</w:t>
      </w:r>
    </w:p>
    <w:tbl>
      <w:tblPr>
        <w:tblStyle w:val="TableGrid"/>
        <w:bidiVisual/>
        <w:tblW w:w="0" w:type="auto"/>
        <w:tblLook w:val="04A0"/>
      </w:tblPr>
      <w:tblGrid>
        <w:gridCol w:w="2840"/>
        <w:gridCol w:w="2841"/>
        <w:gridCol w:w="2841"/>
      </w:tblGrid>
      <w:tr w:rsidR="000918C8" w:rsidRPr="006535AC" w:rsidTr="00E947F6">
        <w:tc>
          <w:tcPr>
            <w:tcW w:w="2840" w:type="dxa"/>
          </w:tcPr>
          <w:p w:rsidR="000918C8" w:rsidRPr="006535AC" w:rsidRDefault="000918C8" w:rsidP="00E947F6">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الاسم</w:t>
            </w:r>
          </w:p>
        </w:tc>
        <w:tc>
          <w:tcPr>
            <w:tcW w:w="2841" w:type="dxa"/>
          </w:tcPr>
          <w:p w:rsidR="000918C8" w:rsidRPr="006535AC" w:rsidRDefault="000918C8" w:rsidP="00E947F6">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المرتبة العلمية</w:t>
            </w:r>
          </w:p>
        </w:tc>
        <w:tc>
          <w:tcPr>
            <w:tcW w:w="2841" w:type="dxa"/>
          </w:tcPr>
          <w:p w:rsidR="000918C8" w:rsidRPr="006535AC" w:rsidRDefault="000918C8" w:rsidP="00E947F6">
            <w:pPr>
              <w:ind w:left="-334" w:right="-450" w:firstLine="334"/>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الجامعة</w:t>
            </w:r>
          </w:p>
        </w:tc>
      </w:tr>
      <w:tr w:rsidR="000918C8" w:rsidRPr="006535AC" w:rsidTr="00E947F6">
        <w:tc>
          <w:tcPr>
            <w:tcW w:w="2840"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أ.د مهيد محمد المتوكل</w:t>
            </w:r>
          </w:p>
        </w:tc>
        <w:tc>
          <w:tcPr>
            <w:tcW w:w="2841"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الأستاذية (بروف)</w:t>
            </w:r>
          </w:p>
        </w:tc>
        <w:tc>
          <w:tcPr>
            <w:tcW w:w="2841"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جامعة أم درمان الإسلامية</w:t>
            </w:r>
          </w:p>
        </w:tc>
      </w:tr>
      <w:tr w:rsidR="000918C8" w:rsidRPr="006535AC" w:rsidTr="00E947F6">
        <w:tc>
          <w:tcPr>
            <w:tcW w:w="2840"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د.حسن النور حسن</w:t>
            </w:r>
          </w:p>
        </w:tc>
        <w:tc>
          <w:tcPr>
            <w:tcW w:w="2841"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أستاذ مشارك</w:t>
            </w:r>
          </w:p>
        </w:tc>
        <w:tc>
          <w:tcPr>
            <w:tcW w:w="2841"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جامعة أم درمان الإسلامية</w:t>
            </w:r>
          </w:p>
        </w:tc>
      </w:tr>
      <w:tr w:rsidR="000918C8" w:rsidRPr="006535AC" w:rsidTr="00E947F6">
        <w:trPr>
          <w:trHeight w:val="464"/>
        </w:trPr>
        <w:tc>
          <w:tcPr>
            <w:tcW w:w="2840"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د.حسب الرسول الفكي</w:t>
            </w:r>
          </w:p>
        </w:tc>
        <w:tc>
          <w:tcPr>
            <w:tcW w:w="2841"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أستاذ مشارك</w:t>
            </w:r>
          </w:p>
        </w:tc>
        <w:tc>
          <w:tcPr>
            <w:tcW w:w="2841" w:type="dxa"/>
          </w:tcPr>
          <w:p w:rsidR="000918C8" w:rsidRPr="006535AC" w:rsidRDefault="000918C8" w:rsidP="00E947F6">
            <w:pPr>
              <w:ind w:left="-334" w:right="-450" w:firstLine="334"/>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جامعة الرباط الوطني</w:t>
            </w:r>
          </w:p>
        </w:tc>
      </w:tr>
    </w:tbl>
    <w:p w:rsidR="000918C8" w:rsidRPr="006535AC" w:rsidRDefault="000918C8" w:rsidP="000918C8">
      <w:pPr>
        <w:ind w:left="-334" w:right="-450" w:firstLine="334"/>
        <w:jc w:val="both"/>
        <w:rPr>
          <w:rFonts w:ascii="Traditional Arabic" w:hAnsi="Traditional Arabic" w:cs="Traditional Arabic"/>
          <w:b/>
          <w:bCs/>
          <w:sz w:val="32"/>
          <w:szCs w:val="32"/>
          <w:rtl/>
        </w:rPr>
      </w:pPr>
    </w:p>
    <w:p w:rsidR="000918C8" w:rsidRPr="006535AC" w:rsidRDefault="000918C8" w:rsidP="00861323">
      <w:pPr>
        <w:jc w:val="center"/>
        <w:rPr>
          <w:rFonts w:ascii="Traditional Arabic" w:hAnsi="Traditional Arabic" w:cs="Traditional Arabic"/>
          <w:b/>
          <w:bCs/>
          <w:rtl/>
        </w:rPr>
      </w:pPr>
    </w:p>
    <w:p w:rsidR="000918C8" w:rsidRPr="006535AC" w:rsidRDefault="000918C8" w:rsidP="00861323">
      <w:pPr>
        <w:jc w:val="center"/>
        <w:rPr>
          <w:rFonts w:ascii="Traditional Arabic" w:hAnsi="Traditional Arabic" w:cs="Traditional Arabic"/>
          <w:b/>
          <w:bCs/>
          <w:rtl/>
        </w:rPr>
      </w:pPr>
    </w:p>
    <w:p w:rsidR="000918C8" w:rsidRDefault="000918C8"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Default="002F73E7" w:rsidP="00861323">
      <w:pPr>
        <w:jc w:val="center"/>
        <w:rPr>
          <w:rFonts w:ascii="Traditional Arabic" w:hAnsi="Traditional Arabic" w:cs="Traditional Arabic" w:hint="cs"/>
          <w:b/>
          <w:bCs/>
          <w:rtl/>
        </w:rPr>
      </w:pPr>
    </w:p>
    <w:p w:rsidR="002F73E7" w:rsidRPr="006535AC" w:rsidRDefault="002F73E7" w:rsidP="00861323">
      <w:pPr>
        <w:jc w:val="center"/>
        <w:rPr>
          <w:rFonts w:ascii="Traditional Arabic" w:hAnsi="Traditional Arabic" w:cs="Traditional Arabic"/>
          <w:b/>
          <w:bCs/>
          <w:rtl/>
        </w:rPr>
      </w:pPr>
    </w:p>
    <w:p w:rsidR="00E947F6" w:rsidRPr="006535AC" w:rsidRDefault="00E947F6" w:rsidP="00861323">
      <w:pPr>
        <w:jc w:val="center"/>
        <w:rPr>
          <w:rFonts w:ascii="Traditional Arabic" w:hAnsi="Traditional Arabic" w:cs="Traditional Arabic"/>
          <w:b/>
          <w:bCs/>
        </w:rPr>
      </w:pPr>
    </w:p>
    <w:p w:rsidR="00E947F6" w:rsidRPr="006535AC" w:rsidRDefault="00E947F6" w:rsidP="00861323">
      <w:pPr>
        <w:jc w:val="center"/>
        <w:rPr>
          <w:rFonts w:ascii="Traditional Arabic" w:hAnsi="Traditional Arabic" w:cs="Traditional Arabic"/>
          <w:b/>
          <w:bCs/>
        </w:rPr>
      </w:pPr>
    </w:p>
    <w:p w:rsidR="00E947F6" w:rsidRPr="006535AC" w:rsidRDefault="00E947F6" w:rsidP="00861323">
      <w:pPr>
        <w:jc w:val="center"/>
        <w:rPr>
          <w:rFonts w:ascii="Traditional Arabic" w:hAnsi="Traditional Arabic" w:cs="Traditional Arabic"/>
          <w:b/>
          <w:bCs/>
        </w:rPr>
      </w:pPr>
    </w:p>
    <w:p w:rsidR="00861323" w:rsidRPr="006535AC" w:rsidRDefault="00861323" w:rsidP="00861323">
      <w:pPr>
        <w:jc w:val="center"/>
        <w:rPr>
          <w:rFonts w:ascii="Traditional Arabic" w:hAnsi="Traditional Arabic" w:cs="Traditional Arabic"/>
          <w:b/>
          <w:bCs/>
          <w:rtl/>
        </w:rPr>
      </w:pPr>
      <w:r w:rsidRPr="006535AC">
        <w:rPr>
          <w:rFonts w:ascii="Traditional Arabic" w:hAnsi="Traditional Arabic" w:cs="Traditional Arabic"/>
          <w:b/>
          <w:bCs/>
          <w:rtl/>
        </w:rPr>
        <w:lastRenderedPageBreak/>
        <w:t>العلاقات الإسلامية المسيحية في صدر الدولة الإسلامية</w:t>
      </w:r>
    </w:p>
    <w:p w:rsidR="00861323" w:rsidRPr="002F73E7" w:rsidRDefault="00861323" w:rsidP="002F73E7">
      <w:pPr>
        <w:jc w:val="right"/>
        <w:rPr>
          <w:rFonts w:ascii="Traditional Arabic" w:hAnsi="Traditional Arabic" w:cs="Traditional Arabic"/>
          <w:b/>
          <w:bCs/>
          <w:rtl/>
        </w:rPr>
      </w:pPr>
      <w:r w:rsidRPr="002F73E7">
        <w:rPr>
          <w:rFonts w:ascii="Traditional Arabic" w:hAnsi="Traditional Arabic" w:cs="Traditional Arabic"/>
          <w:b/>
          <w:bCs/>
          <w:rtl/>
        </w:rPr>
        <w:t>د. أبكر عبد البنات آدم</w:t>
      </w:r>
    </w:p>
    <w:p w:rsidR="00861323" w:rsidRPr="006535AC" w:rsidRDefault="00861323" w:rsidP="002F73E7">
      <w:pPr>
        <w:jc w:val="right"/>
        <w:rPr>
          <w:rFonts w:ascii="Traditional Arabic" w:hAnsi="Traditional Arabic" w:cs="Traditional Arabic"/>
          <w:rtl/>
        </w:rPr>
      </w:pPr>
      <w:r w:rsidRPr="006535AC">
        <w:rPr>
          <w:rFonts w:ascii="Traditional Arabic" w:hAnsi="Traditional Arabic" w:cs="Traditional Arabic"/>
          <w:rtl/>
        </w:rPr>
        <w:t>كلية العلوم الإنسانية- جامعة بحري</w:t>
      </w:r>
    </w:p>
    <w:p w:rsidR="00861323" w:rsidRPr="006535AC" w:rsidRDefault="00861323" w:rsidP="00861323">
      <w:pPr>
        <w:pStyle w:val="Title"/>
        <w:rPr>
          <w:rFonts w:ascii="Traditional Arabic" w:hAnsi="Traditional Arabic" w:cs="Traditional Arabic"/>
          <w:rtl/>
        </w:rPr>
      </w:pPr>
      <w:r w:rsidRPr="006535AC">
        <w:rPr>
          <w:rFonts w:ascii="Traditional Arabic" w:hAnsi="Traditional Arabic" w:cs="Traditional Arabic"/>
          <w:rtl/>
        </w:rPr>
        <w:t xml:space="preserve"> مستخلص </w:t>
      </w:r>
    </w:p>
    <w:p w:rsidR="00861323" w:rsidRPr="006535AC" w:rsidRDefault="00861323" w:rsidP="008D5167">
      <w:pPr>
        <w:pStyle w:val="Title"/>
        <w:jc w:val="left"/>
        <w:rPr>
          <w:rFonts w:ascii="Traditional Arabic" w:hAnsi="Traditional Arabic" w:cs="Traditional Arabic"/>
          <w:rtl/>
        </w:rPr>
      </w:pPr>
      <w:r w:rsidRPr="006535AC">
        <w:rPr>
          <w:rFonts w:ascii="Traditional Arabic" w:hAnsi="Traditional Arabic" w:cs="Traditional Arabic"/>
          <w:rtl/>
        </w:rPr>
        <w:t>إن الإسلام والنصرانية يستمدان نورهما من مشكاةٍ واحدة فعلى أصحاب الملل السعي إلى كسر حاجز الاختلاف والخلاف، فالمجتمع الإسلامي بمكوناته العرقية والأثنية صورة من واقع الحياة الثقافية الإسلامية والمسيحية التي تقوم علي مبدأ تحقيق الاحترام المتبادل والثقة بالآخر، وتأصيل المفاهيم  لتقوية علاقات الانسجام والتواصل بين الديانتين. وما تحتاج إليه الأمة اليوم هو التركيز علي مساهمات الأديان في سلام متناسق بعيداً عن النعرات و التفرقة العنصرية. وقد استخدم الباحث المنهج الوصفي والتحليلي لمعرفة العلاقة بين الديانتين.</w:t>
      </w:r>
    </w:p>
    <w:p w:rsidR="00861323" w:rsidRPr="006535AC" w:rsidRDefault="00861323" w:rsidP="00861323">
      <w:pPr>
        <w:jc w:val="lowKashida"/>
        <w:rPr>
          <w:rFonts w:ascii="Traditional Arabic" w:hAnsi="Traditional Arabic" w:cs="Traditional Arabic"/>
          <w:rtl/>
        </w:rPr>
      </w:pPr>
      <w:r w:rsidRPr="006535AC">
        <w:rPr>
          <w:rFonts w:ascii="Traditional Arabic" w:hAnsi="Traditional Arabic" w:cs="Traditional Arabic"/>
          <w:rtl/>
        </w:rPr>
        <w:t>مقدمة:</w:t>
      </w:r>
    </w:p>
    <w:p w:rsidR="00861323" w:rsidRPr="006535AC" w:rsidRDefault="00861323" w:rsidP="00861323">
      <w:pPr>
        <w:ind w:firstLine="720"/>
        <w:jc w:val="both"/>
        <w:rPr>
          <w:rFonts w:ascii="Traditional Arabic" w:hAnsi="Traditional Arabic" w:cs="Traditional Arabic"/>
          <w:rtl/>
        </w:rPr>
      </w:pPr>
      <w:r w:rsidRPr="006535AC">
        <w:rPr>
          <w:rFonts w:ascii="Traditional Arabic" w:hAnsi="Traditional Arabic" w:cs="Traditional Arabic"/>
          <w:rtl/>
        </w:rPr>
        <w:t>إن الله سبحانه وتعالي أنزل الأديان السماوية  للهداية والإخاء، وأرسل الرسالات للخروج من غياهب الظلم والطغيان، وتعمير الأرض بالتفاهم والتعايش لقوله تعالى:(نزل عليك الكتاب بالحق مصدقاً لما بين يديه و أنزل التوراة والإنجيل من قبل هدى للناس وأنزل الفرقان إن الذين كفروا بآيات الله لهم عذاب شديد و الله عزيز ذو انتقام)(آل عمران:2-4). ومع أن الدين هو الوضع الإلهي السائق الذي يرشد الإنسان إلى الحق في الإعتقاد و الخير في السلوك والمعاملات، فالعاقل يدرك بأن هنالك علاقة مشتركة تجمع الأديان السماوية لأن الحق واحد لا يتعدد والهدف معلوم هو الإقرار بألوهية وربوبية الله الواحد الأحد.ولم تكن الكنيسة غريبة عند العرب حتى قبل الإسلام، فإلى جانب الملكانيين والسريان في سوريا، كانت هنالك جماعات من اليعاقبة(يعقوب البرادعي) الذين ينتشرون في اليمن منذ القرن الرابع الميلادي ولهم علاقة وثيقة بالحبشة المسيحية الذين كانوا يرسلون اليهم بعثات تبشيرية، وقد استطاع أبرهة أن يقيم كنائس متعددة أشهرها كنيسة القليس في صنعاء، وفي القرن السادس الميلادي إعتنق أحد ملوكهم يدعى(ذونواس) الديانة اليهودية فتنكل بنصارى نجران مما اضطروا إلى حفر الأخدود لقوله تعالى:(قتل أصحاب الأخدود النار ذات الوقود إذ هم عليها قعود وهم على ما يفعلون بالمؤمنين شهود وما نقموا منهم إلا أن يؤمنوا بالله العزيز الحميد)(البروج:3-8)، ولكن سرعان ما ناصر النجاشي إخوانه في نجران فقضوا على ذونواس، وتم الاستيلاء على اليمن فظلوا بها حتى مجيء الإسلام(شوقي ضيف،2000م)، كما انتشرت المسيحية في شمال غرب الجزيرة العربية، وشرق الأردن بين الغساسنة وجذام وفضاعة ودومة وجندل ومعظمهم على مذهب العاقبة ، وبالمثل شاعت النصرانية في الحيرة وهم على مذهب الملكانيين.</w:t>
      </w:r>
    </w:p>
    <w:p w:rsidR="00861323" w:rsidRPr="006535AC" w:rsidRDefault="00861323" w:rsidP="00861323">
      <w:pPr>
        <w:ind w:firstLine="72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وقد ذكر بعض المؤرخين أن النصرانية كانت بين ربيعة وغسان في الشمال الغربي للجزيرة العربية وشرق الأردن معظمهم من النساطرة الذين هاجروا من فلسطين فراراً من اضطهاد قياثرة الرومان الذين كانوا يسيطرون على ديار الشام(ابن كثير،1964م). كما أقام مسيحيو الروم الأرثوذكس في الطائف، وكان بمكة بعض الرقيق من النصارى الذين عاشوا بين المجموعات العربية، وفي العراق كانوا يقطنون في منطقة عين التمر، وقد تنصر بين قريش مجموعة منهم </w:t>
      </w:r>
      <w:r w:rsidRPr="006535AC">
        <w:rPr>
          <w:rFonts w:ascii="Traditional Arabic" w:hAnsi="Traditional Arabic" w:cs="Traditional Arabic"/>
          <w:sz w:val="32"/>
          <w:szCs w:val="32"/>
          <w:rtl/>
        </w:rPr>
        <w:lastRenderedPageBreak/>
        <w:t>في أواخر العصر الجاهلي كورقة بن نوفل وعدي بن زيد العبادي... وغيرهم، حيث رفعت الدولة الإسلامية عنهم كثيراً من مظالم أباطرة الروم، فوجدوا من التعامل والألفة ما لم يجدوه عند المسيحيين في الغرب.</w:t>
      </w:r>
    </w:p>
    <w:p w:rsidR="00861323" w:rsidRPr="006535AC" w:rsidRDefault="00861323" w:rsidP="00861323">
      <w:pPr>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 xml:space="preserve">أهمية البحث: </w:t>
      </w:r>
      <w:r w:rsidRPr="006535AC">
        <w:rPr>
          <w:rFonts w:ascii="Traditional Arabic" w:hAnsi="Traditional Arabic" w:cs="Traditional Arabic"/>
          <w:sz w:val="32"/>
          <w:szCs w:val="32"/>
          <w:rtl/>
        </w:rPr>
        <w:t xml:space="preserve">الإلمام بالتحديات التاريخية الغير موضوعية التي فرضتها المتغيرات السياسية بين الإسلام والمسيحية(الاستشراق والتنصير)، والسعي إلى ابتكار وسائل وأساليب وآليات جديدة للحوار والتعايش السلمي لتوطيد عنصر التفاعل والتآلف بين الديانتين لبناء علاقات التواصل بصورة أكثر واقعية، ولإحياء تلك القواسم المشتركة على ضوء مشروعية الخلق الذي يبدأ من علاقة الإنسان برسالات السماء إلي علاقته بالآخرين. </w:t>
      </w:r>
      <w:r w:rsidRPr="006535AC">
        <w:rPr>
          <w:rFonts w:ascii="Traditional Arabic" w:hAnsi="Traditional Arabic" w:cs="Traditional Arabic"/>
          <w:b/>
          <w:bCs/>
          <w:sz w:val="32"/>
          <w:szCs w:val="32"/>
          <w:rtl/>
        </w:rPr>
        <w:t xml:space="preserve">  </w:t>
      </w:r>
    </w:p>
    <w:p w:rsidR="00861323" w:rsidRPr="006535AC" w:rsidRDefault="00861323" w:rsidP="00861323">
      <w:pPr>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 xml:space="preserve">أهداف البحث: </w:t>
      </w:r>
      <w:r w:rsidRPr="006535AC">
        <w:rPr>
          <w:rFonts w:ascii="Traditional Arabic" w:hAnsi="Traditional Arabic" w:cs="Traditional Arabic"/>
          <w:sz w:val="32"/>
          <w:szCs w:val="32"/>
          <w:rtl/>
        </w:rPr>
        <w:t xml:space="preserve">يهدف البحث في الكشف عن العلاقة بين الإسلام وأهل الكتاب(النصارى). وإلى أي مدى ساهمت تلك العلاقة في بلورة القواسم المشتركة بين الديانتين، والإلمام بشمولية الحقائق التاريخية التي نتجت عن المتغيرات الإيديولوجية والسياسية التي لعبت دوراً هاماً في وضعية هذا التفاهم. </w:t>
      </w:r>
    </w:p>
    <w:p w:rsidR="00861323" w:rsidRPr="006535AC" w:rsidRDefault="00861323" w:rsidP="00861323">
      <w:pPr>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 xml:space="preserve">منهج البحث: </w:t>
      </w:r>
      <w:r w:rsidRPr="006535AC">
        <w:rPr>
          <w:rFonts w:ascii="Traditional Arabic" w:hAnsi="Traditional Arabic" w:cs="Traditional Arabic"/>
          <w:sz w:val="32"/>
          <w:szCs w:val="32"/>
          <w:rtl/>
        </w:rPr>
        <w:t xml:space="preserve">استخدم الباحث المنهج الوصفي التاريخي لمعرفة القواسم المشتركة بين الإسلام وأهل الكتاب في صدر الدولة الإسلامية. </w:t>
      </w:r>
    </w:p>
    <w:p w:rsidR="00861323" w:rsidRPr="006535AC" w:rsidRDefault="00861323" w:rsidP="00861323">
      <w:pPr>
        <w:pStyle w:val="Heading2"/>
        <w:rPr>
          <w:rFonts w:ascii="Traditional Arabic" w:hAnsi="Traditional Arabic" w:cs="Traditional Arabic"/>
          <w:sz w:val="32"/>
          <w:szCs w:val="32"/>
          <w:rtl/>
        </w:rPr>
      </w:pPr>
      <w:r w:rsidRPr="006535AC">
        <w:rPr>
          <w:rFonts w:ascii="Traditional Arabic" w:hAnsi="Traditional Arabic" w:cs="Traditional Arabic"/>
          <w:i w:val="0"/>
          <w:iCs w:val="0"/>
          <w:sz w:val="32"/>
          <w:szCs w:val="32"/>
          <w:rtl/>
        </w:rPr>
        <w:t>الإسلام وأهل الكتاب</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بدأت البشرية بآدم عليه السلام الذي خلقه فسواه ونفخ فيه من روحه قال تعالى:(وَإِذْ قَالَ رَبُّكَ لِلْمَلاَئِكَةِ إِنِّي خَالِقٌ بَشَراً مِّن صَلْصَالٍ مِّنْ حَمَإٍ مَّسْنُونٍ. فَإِذَا سَوَّيْتُهُ وَنَفَخْتُ فِيهِ مِن رُّوحِي فَقَعُواْ لَهُ سَاجِدِينَ)(الحجر:28-29). فتناسلت البشرية وتكاثرت في إطار الوحدة الواحدة، ثم تعددت وتمايزت الأجناس والألوان والقبائل والشعوب والألسن والحضارات، قال تعالى:(يَا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فهذه التعددية آية من آيات الله عز وجل، فقد جعل من حكمته أن يتعارف الناس على إقامة الحياة المشتركة بين الأديان. ولم يفرق الإسلام بين مواطنيه، فهم جميعاً رعايا في الدولة الإسلامية لهم حقوق وعليهم واجبات. أما مسألة الذمة والحماية فإنها تمثل انفتاح الدولة على مسئوليتها في الحفاظ على رعاياها من كل عدوان داخلي أوخارجي، رغم اختلاف القاعدة الفكرية والدينية،باعتبار أن المضمون الحضاري للدولة هو ميثاق شرف بينها و بين رعيتها في أن ينسجموا مع </w:t>
      </w:r>
      <w:r w:rsidRPr="006535AC">
        <w:rPr>
          <w:rFonts w:ascii="Traditional Arabic" w:hAnsi="Traditional Arabic" w:cs="Traditional Arabic"/>
          <w:sz w:val="32"/>
          <w:szCs w:val="32"/>
          <w:rtl/>
        </w:rPr>
        <w:lastRenderedPageBreak/>
        <w:t>نظامها مقابل كفالتها في تدبير أمورهم، و حمايتهم من كل ردة دون أن ينتقص ذلك من إنسانيتهم شيئا(زيدان،1988م).</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إما الجزية فقد وردت في القرآن الكريم في موضع واحد لقوله تعالى:(قاتلوا الذين لا يؤمنون بالله و اليوم الآخر ولا يحرمون ما حرم الله ورسوله ولا يدينون دين الحق من الذين أوتوا الكتاب حتى يعطوا الجزية عن يد وهم صاغرون) (التوبة: 26).والمقصود هنا التي يؤدونها في مقابل حماية الدولة لأموالهم وأنفسهم ودينهم، فالأمر هنا ليس أن يجعل لهم امتيازاً و حقًا خاصًا على بقية الأمة ،ولا انتقاصاً من إنسانيتهم ،بل سماحة في العيش والتعامل وتعبير عن الخضوع للسلطة العامة ، وإذا كان البعض يعتقد أن هذا الإمتياز يوحي بالانتقاص فهذا فهم خاطيء فالإسلام لا يمنع أحد من الإلتزام الطوعي تجاه الدولة .</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وبما أن مسالة المساواة و العدالة على أساس الاعتراف بالآخر هو أسلوب من أساليب الحوار، وقانون أجراه النبي صلى الله عليه و سلم منذ أربعة عشر قرنا، فقد أصبحت تمثل اليوم أهم قواعد رفع الأنانية والعنصرية بين الإنسانية لقوله تعالى:(وأوفوا بعهد الله إذا عاهدتم ولاتنقضوا الإيمان بعد توكيدها وقد جعلتم الله عليكم كفيلا إن الله يعلم ما تفعلون)(النحل: 91). فالتعاقد يجب أن يتم بين طرفين أو أكثر على ضمان بما يمكن أن يضع شروطًا تكون ملزمة للعامة والخاصة، ثم تتحول تلك المعاهدة إلى ميثاق ينظم حال الأمة في الدولة الإسلامية على أساس القاعدة الشرعية لقول رسول الله صلى الله عليه و سلم:" المؤمنون عند شروطهم إلا شرطاً أحل حرامًا أو حرم حلالًا"(العسقلاني1412هـ)، ويقول صلى الله عليه وسلم في دستور الأمة:" وإن يهود بني عوف أمة على المؤمنين ولليهود دينهم وللمسلمين دينهم ... ويعدد الرسول صلى الله عليه وسلم نفس الصيغة مع ثماني عشائر لليهود ويقول:" إن البر والوفاء به حاجز دون الأثم، وإنه لا يخرج منهم أحد عن هذا العهد إلا بإذن محمد صلى الله عليه وسلم..."(شوقي ضيف،2000م) .</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هكذا ظل أهل الذمة في المدينة المنورة يتعاطون حقوقهم في كل مرافق الدولة فمارسوا حريتهم و تمسكوا بعاداتهم و تقاليدهم كماحافظوا على لغاتهم وكثيرًا ما تقلدوا مناصب جمة في دواوين الدولة .فالعلاقة بين الإسلام وأهل الكتاب علاقة أزلية تنبع من الجذور الإيمانية للديانتين والتي سادت بين الأمم على أساس العدالة والمساواة والاعتراف بالآخر لقوله تعالى:(لقد أرسلنا رسلنا بالبينات وأنزلنا معهم الكتاب  والميزان ليقوم الناس بالقسط )(الحديد:25). </w:t>
      </w:r>
      <w:r w:rsidRPr="006535AC">
        <w:rPr>
          <w:rFonts w:ascii="Traditional Arabic" w:hAnsi="Traditional Arabic" w:cs="Traditional Arabic"/>
          <w:sz w:val="32"/>
          <w:szCs w:val="32"/>
          <w:rtl/>
        </w:rPr>
        <w:lastRenderedPageBreak/>
        <w:t>وقد طبق رسول الله صلى الله عليه  وسلم ميزان القسط في دولته علي المستويين الفردي والجماعي(محمد قطب،1998م). وقد كان اختلاف الناس في أديانهم و معتقداتهم سنة الله في خلقه لقوله تعالى:(ولو شاء ربك لجعل الناس أمة واحدة ولا يزالون مختلفين إلا من رحم ربك ولذلك خلقهم)(هود:118). فواجب الدعوة إلى الله هو التآلف ، و عدم اتخاذ الدين أداة للتفرقة بين أهل الملل، فالأساس في الإيمان هو حب الإنسان لأخيه الآخر في السراء و الضراء لقول رسول الله صلى الله عليه وسلم:"لا يؤمن أحدكم حتى يحب لأخيه ما يحب لنفسه"(العسقلاني1412هـ)، ولعل الإطار الذي رسمه الإمام الغزالي يمثل رأيًا سويًا في التعايش بين المهاجرين والأنصار و أهل الكتاب، ومن أهم المبادي(الغزالي،1997م):</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1- استبعاد كل كلمة تخدش عظمة الله عزً وجلً(تشريعات إلهية).</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2- أن الله يختار رسله و أنبيائه من اجل الصدق والأمانة (دعوة الرسل).</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3- العمل بما جاءت بها الرسالات السماوية(القواسم المشتركة).</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وقد ورد في سفر التثنية ما يلي:" قال الرب قد أحسنوا فيما تكلموا ،سوف أقيم لهم نبياً مثلك من بين إخوتهم و اجعل كلامي في فمه فيكلمهم... ومن لم يطع كلامي الذي يتكلم به باسمي فأنا أكون المنتقم من ..."(التثنية18:17-20 ). وتحقيقاً لمبدأ التعاون بين الأديان، اعترف الإسلام بالإخاء حتى بين الأنبياء والرسل قال صلى الله عليه وسلم "الأنبياء أخوة لعلات أمهاتهم شتى ودينهم واحد". فلم يعد الإسلام ديناً بل إنه مكمل ومصحح للعقيدة التي أوصى بها الأنبياء عليهم الصلاة والسلام، قال تعالى:(شَرَعَ لَكُم مِّنَ الدِّينِ مَا وَصَّى بِهِ نُوحاً وَالَّذِي أَوْحَيْنَا إِلَيْكَ وَمَا وَصَّيْنَا بِهِ إِبْرَاهِيمَ وَمُوسَى وَعِيسَى أَنْ أَقِيمُوا الدِّينَ وَلَا تَتَفَرَّقُوا)(الشورى:13). فليست صلاحية الإسلام ومشروعيته هو رفضه للديانتين السماويتين (اليهودية والمسيحية)، وإنما المقارنة الموضوعية لبناء علاقات تتسم بالتعايش والتفاهم ،وقد ذكر باول شفارتزنا(1977م) قائلاً:" أنه رسالة الوحي إلى الناس كافة في المعمورة كلها".وتبياناً لتلك العلاقة جاء ذكر رسول الله صلى الله عليه وسلم في التوراة والإنجيل، كما بشر به سيدنا عيسى عليه السلام بقدومه لقوله تعالى:(وَإِذْ قَالَ عِيسَى ابْنُ مَرْيَمَ يَا بَنِي إِسْرَائِيلَ إِنِّي رَسُولُ اللَّهِ إِلَيْكُم مُّصَدِّقاً لِّمَا بَيْنَ يَدَيَّ مِنَ التَّوْرَاةِ وَمُبَشِّراً بِرَسُولٍ يَأْتِي مِن بَعْدِي اسْمُهُ أَحْمَدُ)(الصف:6).</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وبظهور الإسلام في الجزيرة العربية كان أهل مكة وما جاورها يعبدون الأصنام، وإلى جنوبها نجران واليمن فهم أهل كتاب، فلما بعث رسول الله صلى الله عليه وسلم ناصبوه العداء، وأخذوا يكيلون له صنوف التهم وسوء العذاب. فعاش النبي صلى الله عليه وسلم بين تلك التيارات الفكرية المعادية للإسلام والمسلمين، فأشار إلى بعض أصحابه بالهجرة إلى الحبشة قائلاً "لو خرجتم إلى أرض الحبشة فإن بها ملكاً لا يُظلم عنده أحد، وهي أرض صدق، حتى يجعل الله لكم فرجاً مما أنتم فيه"(</w:t>
      </w:r>
      <w:r w:rsidRPr="006535AC">
        <w:rPr>
          <w:rFonts w:ascii="Traditional Arabic" w:hAnsi="Traditional Arabic" w:cs="Traditional Arabic"/>
          <w:sz w:val="32"/>
          <w:szCs w:val="32"/>
        </w:rPr>
        <w:t>Haykal,1395</w:t>
      </w:r>
      <w:r w:rsidRPr="006535AC">
        <w:rPr>
          <w:rFonts w:ascii="Traditional Arabic" w:hAnsi="Traditional Arabic" w:cs="Traditional Arabic"/>
          <w:sz w:val="32"/>
          <w:szCs w:val="32"/>
          <w:rtl/>
        </w:rPr>
        <w:t>). وعلى هذا الأساس نمت العلاقة بين المسلمين وأهل الكتاب. فعندما رأي رسول الله صلى الله عليه وسلم أن كفار قريش ماضون في تعذيب أصحابه رضوان الله عليهم مندفعون في وحشية قاسية وإلى التنكيل بهم انتقاماً  لهدم آلهتهم خشي على أصحابه طول العذاب والافتنان  عن دينهم، فأراد الله أن يختار لهم مكاناً يأمنون فيه على أنفسهم وعلى دينهم فكانت الحبشة التي تدين انذاك بالنصرانية، فخرج منهم أحد عشر رجلاً وأربع نساء فيهم عثمان بن عفان وزوجته رقية بنت رسول الله صلى الله عليه وسلم ، والزبير بن العوام. وجعل النبي صلى الله عليه وسلم عثمان بن مظعون على رأس الوفد ، وكانت هجرتهم في شهر رجب من السنة الخامسة للرسالة. فلما وصلوا أكرم النجاشي مثواهم وأحسن لقاءهم، ووجدوا عنده من الطمأنينة والأمن والاستقرار ما لم يجدوه في وطنهم وأهليهم،و قد  شجعتهم تلك المعاملة أن يبعثوا في طلب إخوانهم الآخرون. فأرسلوا نفراً منهم ليخبروا رسول الله صلى الله عليه وسلم بأنهم في مأمن وحسن جوار، إلى أن جاءت الهجرة الثانية التي تمثل نقلة كبيرة في حياة المسلمين الذين أطاعوا الله ورسوله حتى بلغ عدد الذين هاجروا نحو الثمانين رجلاً عدا النساء والأطفال فأقاموا هنالك ردحاً من الزمن، وهم في خير مقام(</w:t>
      </w:r>
      <w:r w:rsidRPr="006535AC">
        <w:rPr>
          <w:rFonts w:ascii="Traditional Arabic" w:hAnsi="Traditional Arabic" w:cs="Traditional Arabic"/>
          <w:sz w:val="32"/>
          <w:szCs w:val="32"/>
        </w:rPr>
        <w:t>Amani,1960</w:t>
      </w:r>
      <w:r w:rsidRPr="006535AC">
        <w:rPr>
          <w:rFonts w:ascii="Traditional Arabic" w:hAnsi="Traditional Arabic" w:cs="Traditional Arabic"/>
          <w:sz w:val="32"/>
          <w:szCs w:val="32"/>
          <w:rtl/>
        </w:rPr>
        <w:t xml:space="preserve">). وقال ابن الأثير في تاريخه الكامل: (لما رأت قريش أن المهاجرين قد اطمأنوا بالحبشة وأمنوا أن النجاشي قد أحسن صحبتهم بعثوا عمرو بن العاص وعبد الله بن أبي ربيعة ومعهم هدية إليه وإلى أعيانه فسارا حتى وصلا إلى الحبشة ، وقالا لهم :" إن ناساً من سفهائنا فارقوا دين قومهم ولم يدخلوا في دين الملك ، وجاءوا بدين مبتدئ لا نعرفه نحن ولا أنتم، وقد أرسلنا أشراف قومهم إلى الملك ليردهم إليهم.... ثم أنهما حضرا عند النجاشي فعلماه ما قالاه، فأشار عليه أصحابه بتسليم المسلمين إليهما، فغضب من ذلك وقال: لا والله ، لا أسلم قوماً جاوروني ونزلوا بلادي واختاروني على من سواء، حتى ادعوهم وأسألهم عما يقول هذان فإن كانا صادقين سلمتهم إليهما، وإن كانوا على غير ما يقول هذان، منعتهم وأحسنت جوارهم)(دويدار، بدون تاريخ).ثم أرسل النجاشي إلى أصحاب النبي صلى الله عليه وسلم فدعاهم فحضروا، وقد  اجمعوا على صدقه، وكان المتكلم عنهم جعفر بن أبي طالب. فقال لهم النجاشي:" ما هذا الدين </w:t>
      </w:r>
      <w:r w:rsidRPr="006535AC">
        <w:rPr>
          <w:rFonts w:ascii="Traditional Arabic" w:hAnsi="Traditional Arabic" w:cs="Traditional Arabic"/>
          <w:sz w:val="32"/>
          <w:szCs w:val="32"/>
          <w:rtl/>
        </w:rPr>
        <w:lastRenderedPageBreak/>
        <w:t>الذي فارقتم فيه قومكم ولم تدخلوا ديني ولا دين أحد من الملل؟ فقال جعفر: "أيها الملك، كنا أهل الجاهلية نعبد الأصنام ونأكل الميتة ونقطع الأرحام... حتى بعث الله إلينا رسولاً منا نعرف نسبه وصدقه، وأمانته، فدعانا إلى توحيد الله ولم نشرك به شيئاً ونخلع ما كنا نعبد من الأصنام، وأمرنا بصدق الحديث وأداء الأمانة وصلة الرحم... وعدد علينا أمور الإسلام فتعدى علينا قومنا وفتنونا عن ديننا ليردونا إلى عبادة الأوثان فلما قهرونا وظلمونا وحالوا بيننا وبين ديننا خرجنا إلى بلادك، واخترناك على من سواك"فقال النجاشي:" هل معك مما جاء به عن الله شيئاً ؟ قال  نعم وتلا عليه صدراً من صورة مريم فبكى النجاشي وأساقفته، وقال : "إن هذا والذي جاء به عيسى يخرج من مشكاة واحدة...! انطلقا فو الله لا أسلمهم إليكما أبداً ، فقال عمر بن العاص للنجاشي:" إن هؤلاء يقولون في عيسى بن مريم قولا عظيماً! فسألهم النجاشي عن قولهم في المسيح عليه الصلاة والسلام" فقال جعفر: نقول فيه الذي جاءنا به نبينا صلى الله عليه وسلم:"هو عبد الله ورسوله وروحه وكلمته ألقاها إلى مريم العذراء البتول" فأخذ النجاشي عوداً من الأرض وقال:" ماعدا عيسى ما قلت هذا العود... وقال للمسلمين أذهبوا فأنتم آمنون"(هيكل،1968م). هكذا طابت الإقامة للمسلمين بأرض الحبشة ووجدوا من ملكها كل رعاية وعناية فأقاموا ، لهم حقوق وعليهم واجبات، ولم يعودوا إلى المدينة المنورة إلا بعد استتباب الأمن في مكة.فلم يتعصب النجاشي لدينه بل كان له حد الاعتدال فاستمع إلى الطرفين حتى لا يكون مفرطاً في اتخاذ القرار، فعندما قارن الحجة بالحجة انفصل روحه الكلي بما قيل عن عيسى عليه السلام فرفع مكانة الأمة الإسلامية، ولم يرتكب خطأً قد تكون من الدنايا والخيانة، وبإستقامته وفضله عاش المسلمون بمنزلة الأمة في أرض الحبشة لهم من الحقوق وعليهم من الواجبات. وثمة أمر آخر، فإن النجاشي لم يكن نعراً على جنس بخلاف الآخر لأن ما يجمع الطرفين أكثر مما يفرق، فلا يريد أن يكون الدين وسيلة للعدوان أو ذريعة للانتهاك، لأن دينه الحنيف يمنعه عن ذلك، ويوعده بأشد العذاب إن تمادى على إرتكاب الخطأ</w:t>
      </w:r>
      <w:r w:rsidRPr="006535AC">
        <w:rPr>
          <w:rFonts w:ascii="Traditional Arabic" w:hAnsi="Traditional Arabic" w:cs="Traditional Arabic"/>
          <w:sz w:val="32"/>
          <w:szCs w:val="32"/>
        </w:rPr>
        <w:t>(Haykal,1395)</w:t>
      </w:r>
      <w:r w:rsidRPr="006535AC">
        <w:rPr>
          <w:rFonts w:ascii="Traditional Arabic" w:hAnsi="Traditional Arabic" w:cs="Traditional Arabic"/>
          <w:sz w:val="32"/>
          <w:szCs w:val="32"/>
          <w:rtl/>
        </w:rPr>
        <w:t xml:space="preserve">. </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ولم يعش المسلمين في بلاد الحبشة بمعزل عن المجتمع بل شاركوا الأحباش في أفراحهم وأتراحهم حتى ضربوا مثلاً عالياً في عرفان الجميل. وقد كان بين النبي صلى الله عليه وسلم والنجاشي مراسلات وكتابات تدل على ما كان يحمل كل منهما لصاحبه من علاقة الود والاحترام بين الديانتين. كما ورد بأن النبي صلى الله عليه وسلم كتب إلى النجاشي بأن يزوجه بأم حبيبة بنت أبي سفيان ابن حرب، وكانت فيمن هاجر إلى الحبشة مع زوجها عبد الله بن جحش، فتنصر هنالك ومات، فزوجه النجاشي بأربعمائة دينار، فقدم بذلك كمكرمة لها على صدقها ومودتها. </w:t>
      </w:r>
      <w:r w:rsidRPr="006535AC">
        <w:rPr>
          <w:rFonts w:ascii="Traditional Arabic" w:hAnsi="Traditional Arabic" w:cs="Traditional Arabic"/>
          <w:sz w:val="32"/>
          <w:szCs w:val="32"/>
          <w:rtl/>
        </w:rPr>
        <w:lastRenderedPageBreak/>
        <w:t xml:space="preserve">وعندما استقر النبي صلى الله عليه وسلم وأصحابه في المدينة المنورة كتب إلى النجاشي طالباً منه أن يبعث إليه من بقى من أصحابه رضوان الله عليهم، وحملهم في ذلك على ظهر سفينتين مع عمرو بن أمية. وقد ذكرت بعض الروايات في السيرة النبوية أنه صلى الله عليه وسلم حين بعث رسائله إلى الملوك والأمراء يدعوهم إلى الإسلام كان النجاشي أول من أسلم حتى بعث بوفد إلى رسول الله صلى الله عليه وسلم ليظهر تعاطفه وإخلاصه للإسلام والمسلمين. فاستقبلهم رسول الله صلى الله عليه وسلم فقال له أصحابه: "نحن نكفيك يا رسول الله ، فقال لهم: (إنهم كانوا لأصحابي مكرمين وإني أحب أن أكافئهم"(المودودي،1987م). </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هكذا تطورت العلاقة بين المسلمين وأهل الكتاب من النصارى لأنهم أقرب مودة للذين آمنوا ، ويوم مات النجاشي نعاه النبي صلى الله عليه وسلم فقال لهم: "مات اليوم رجل صالح، فقدموا فصلوا على أخيكم .... وخرج بهم إلى المصلى فصف بهم وكبر أربعة تكبيرات فصلى عليه الصلاة والسلام صلاة الغائب وصلى عليه المسلمون معه" . لذلك كانت الهجرة إلى الحبشة هي أول علاقة صادقة وكانت كلها خير وبركة على الإسلام وبقية أهل الملل(أرنولد، بدون تاريخ).</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وقد سن المولى عزّ وجلّ أنَ للإنسان حقوقاً يحفظ به كرامته، ويصون به عرضه ويرفع صورته إلى مصاف الإنسانية بخلقه في أحسن صورة، فجعله خليفته في الأرض، و مسئولاً عن هذه المهمة حاملاً للأمانة الإلهية قال تعالى:(وإذ قال ربك للملائكة إني جاعل في الأرض خليفة...)( البقرة:30). وقال تعالى:( لقد خلقنا الإنسان في أحسن تقويم)(التين:4). ويقرر كثير من الدارسين أن الآيات التي تمجد الإنسان وتعلو مرتبته تتناول الإنسان لذاته من حيث هو بشر لا لاعتقاده، بغض النظر عن دينه ولونه واثنيته. وليس نظرة الإسلام إلى الإنسان محصورة على الفرد بل تضم إلى جانب ذلك رؤيته له كجماعة، وعلى أساس هذه الرؤية للجماعة بدأت تنظيم العلاقات الاجتماعية بين المسلمين وأهل الكتاب في المدينة المنورة، وعندما كتب رسول الله صلى الله عليه وسلم بعد الهجرة كتاباً بين المهاجرين والأنصار وادع فيه أهل الكتاب من اليهود والنصارى، وأقرهم على دينهم وأموالهم، وقد ذكر ابن هشام في السيرة بعبارة مطولة بين فيها المبادي العامة التي قامت عليها دستور الأمة فحلت كلمة الأمة مكان القبيلة لتشمل المسلمين وغير المسلمين(دويدار، بدون تاريخ)، وفي هذا السياق جاءت كلمة الأمة على النحو التالي: </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أصبحت الصحيفة كتاب بين المسلمين والمؤمنين من قريش وغيرهم وإنهم أمة. </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كان في المدينة علاوة على المهاجرين والأنصار مجموعة كبيرة من أهل الكتاب، فهؤلاء أمة ولكل دينه.</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تساوى أبناء الأمة في الحقوق والواجبات.</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حماية من أراد العيش مع المسلمين مسالماً ومتعاوناً، وتأسيس المجتمع على أحسن النظم وأقومها، والتعاون على درء الخطر عن كيان الدولة الإسلامية، وعلى الدولة أن تنصرهم إذا ظلموا.</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وقد ذكر السباعي(1984م) أن هذه المبادئ تحميها قوتان هما:</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قوة معنوية: وهي إيمان الأمة بالله عزوجل ومراقبته والخضوع له.</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قوة مادية: وهي رئاسة الدولة التي يمثلها أنذاك رسول الله صلى الله عليه وسلم.</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فلا غرابة أن يقف اليهود موقف ند ونفاق وتملق وحقد، ومازالوا يحقدون ويحيكون المؤامرات والدسائس ثم إلى الإغتيال إن استطاعوا، تلك ديدنهم وجبلتهم لقوله تعالى:(كلما أوقدوا ناراً للحرب أطفأها الله)(المائدة:64). ورغم توادد النبي صلي الله عليه وسلم وصبره عليهم، ويصوم صومهم(يوم عاشورا)، ويتوجه إلى بيت المقدس، ولكن نيران الحسد كانت تقلي في قلوبهم، فكان هدفهم هو هدف المشركين وهو القضاء على الدعوة الإسلامية لقوله تعالى:(ما يود الذين كفروا من أهل الكتاب ولا المشركين أن ينزل عليكم من خير ربكم والله يختص برحمته من يشاء والله ذوالفضل العظيم)(البقرة:105). </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w:t>
      </w:r>
      <w:r w:rsidRPr="006535AC">
        <w:rPr>
          <w:rFonts w:ascii="Traditional Arabic" w:hAnsi="Traditional Arabic" w:cs="Traditional Arabic"/>
          <w:sz w:val="32"/>
          <w:szCs w:val="32"/>
          <w:rtl/>
        </w:rPr>
        <w:tab/>
        <w:t xml:space="preserve">فالملاحظة هنا أن التعددية الدينية هي التي صاحبت بناء هذه الدولة بعيدة عن التمايز بين مكونات تلك الأمة الواحدة، فالصحيفة هنا ليست خاصة بالمسلمين دون غيرهم. فجميع مكونات الجماعة تشترك في تحقق المصالح العليا. كما نصت الفقرة (27) من الصحيفة بأن العلاقة بين المسلمين وأهل الكتاب هي النصح والنصيحة أي التشاور وتبادل الرأي في البر دون الإثم. وبقراءة أخرى تعتبر دستور دولة المدينة هي قمة في التفاهم والتعايش بين مكونات المدينة المنورة وهى واحدة من أهم وأقدم الوثائق الإسلامية ، إذ نجد فيها تنظيماً دقيقاً ومحكماً ومتقدماً في صياغة المجتمع المدني المتعدد الأعراق والأعراف، فالمعني التاريخي والفلسفي لمجتمع المدينة المنورة هو أن هنالك ثمة توافق بين مكونات المجتمع دون أن يستبعد أحداهما الآخر(عبدالسلام هارون،1962م).هكذا فاستطاع صلى الله عليه وسلم لأول مرة أن يقيم مجتمعاً مدنياً قائماً على توحيد القبائل العربية بغيرها، فأمر بإزالة كل الصور والتماثيل حول الكعبة عدا صورتي المسيح وأمه، مما يدل على إجلال النبي صلى الله عليه وسلم لهما، وكتب كتاباً سُمي "الصحيفة" </w:t>
      </w:r>
      <w:r w:rsidRPr="006535AC">
        <w:rPr>
          <w:rFonts w:ascii="Traditional Arabic" w:hAnsi="Traditional Arabic" w:cs="Traditional Arabic"/>
          <w:sz w:val="32"/>
          <w:szCs w:val="32"/>
          <w:rtl/>
        </w:rPr>
        <w:lastRenderedPageBreak/>
        <w:t>لإقامة العلائق والركائز الأساسية بين المسلمين وأهل الكتاب دون إكراه، لقوله تعالى:(لاَ إِكْرَاهَ فِي الدِّينِ قَد تَّبَيَّنَ الرُّشْدُ مِنَ الْغَيِّ)( البقرة:256)، وبهذا فقد أرسي صلى الله عليه وسلم مبدأً أساسياً من مبادئ التعايش والتفاهم السلمي بين المسلمين وغيرهم من أهل الكتاب،لأن أساس دولته قائم على العدالة الإجتماعية، وأن مبدأ الحق والعدل والتعاون، ورفع الضرر هو أبرز الشعارات عند بداية الدعوة، وأياً كان الأمر فإن مصلحة الأمة تقوم على أساس قيام الدولة الرشيدة الذي يحفظ كرامة الإنسانية ولا ينتقص من حقوق الغير، ولا يضطهد، وفي ذلك سعى صلى الله عليه وسلم أن يسجل للتاريخ أنه إسوة حسنة لقوله تعالى:(ومن يتق الله يجعل له من أمره يسرا)(الطلاق:4). فالإسلام في كافة نصوصه هو دعوة سلام وأمن وأمان لكل البشر، ويحفظ لأتباعه الآخرين صيانة الحقوق و الإعراض ، والتعاون والتناصر وممانعة الاختلاف والتخاذل والتناكر. ودفعاً لأسباب الاختلاف جعل الإسلام الإيمان بالرسل وكتبه عنصراً هاماً من عناصر التوحيد. فلم يؤثر في تاريخ الإسلام والمسلمين مغالبة المسلمين لغيرهم ومحاربتهم قصداً للدخول في الإسلام. لذلك يرى الباحث أن سياق هذه النماذج هي دعوة لأهل الأديان للعمل على تقوية أوار المحبة وإحياء الوازع الديني في قلوب أتباع كل دين سماوي، واستبقاء للسمات الإنسانية وجعل التدين أداة فعالة في التهذيب والأخلاق، وأن يشاع قيم الإسلام على الإخاء والصدق والمساواة، كما طلب صلى الله عليه وسلم من المسلمين أن يكونوا مثالاً للرابطة الأخوية لقوله تعالى:(إنما المؤمنون إخوة فأصلحوا بين أخويكم واتقوا الله لعلكم ترحمون)(الحجرات:10) فالناس جميعاً متساوون أمام المولى عزوجل لقوله تعالى:(يا أيها الناس إنا خلقناكم من ذكر وأنثى وجعلناكم شعوباً وقبائل لتعارفوا إن أكرمكم عند الله أتقاكم)(الحجرات:13).هكذا كانت الأخوة شيئاً جديداً على المجتمع المدينة المنورة الذي قطعت أوصاله العصبية القبلية، فدعا صلى الله عليه وسلم الناس إلى حب الخير وإن اختلفت أجناسهم وعقائدهم، كما عمل على تنظيم المجتمع الذي يمتاز بالتعددية الدينية والقبلية تحت جامعة الأخوة الإنسانية، وهو المعنى الذي جسده دستور دولة المدينة المنورة، ومع اتساع الدولة الإسلامية أخذت هذه التعددية الدينية تنداح في وسط المسلمين مع غيرهم، فكتب رسول الله صلى الله عليه وسلم إلى أهل إيليا قائلاً "لكم ذمة الله وذمة رسوله على أنفسكم ودينكم وأموالكم وكل ما ملكت إيمانكم"(الحيدر،1998م). وإلى وفدي نجران قال لهم "ولهم جوار الله وذمة محمد رسول الله صلى الله عليه وسلم وعلى أموالهم وأنفسهم وملكهم وشاهدهم وعشيرتهم وبيعهم وكل ما تحت أيديهم من قليل أو كثير، لا يقيد أسقف من أسقفيته ولا راهب من رهبانيته ولا كاهن من كهانته وليس لهم دية ولا دم جاهلية، وبينهم النصف غير ظالمين ولا مظلومين"(</w:t>
      </w:r>
      <w:r w:rsidRPr="006535AC">
        <w:rPr>
          <w:rFonts w:ascii="Traditional Arabic" w:hAnsi="Traditional Arabic" w:cs="Traditional Arabic"/>
          <w:sz w:val="32"/>
          <w:szCs w:val="32"/>
        </w:rPr>
        <w:t>Ali,1973</w:t>
      </w:r>
      <w:r w:rsidRPr="006535AC">
        <w:rPr>
          <w:rFonts w:ascii="Traditional Arabic" w:hAnsi="Traditional Arabic" w:cs="Traditional Arabic"/>
          <w:sz w:val="32"/>
          <w:szCs w:val="32"/>
          <w:rtl/>
        </w:rPr>
        <w:t xml:space="preserve">). </w:t>
      </w:r>
    </w:p>
    <w:p w:rsidR="00861323" w:rsidRPr="006535AC" w:rsidRDefault="00861323" w:rsidP="00861323">
      <w:pPr>
        <w:ind w:firstLine="36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هكذا أكدت تلك المعاهدات أن هنالك ثمة مؤشرات هامة في العلاقة بين المسلمين والنصارى منها:</w:t>
      </w:r>
    </w:p>
    <w:p w:rsidR="00861323" w:rsidRPr="006535AC" w:rsidRDefault="00861323" w:rsidP="00F82BB6">
      <w:pPr>
        <w:numPr>
          <w:ilvl w:val="0"/>
          <w:numId w:val="13"/>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عدم إجبار أحد على الدخول في الإسلام، وهي الحرية التي كفلها الإسلام لغير المسلمين.</w:t>
      </w:r>
    </w:p>
    <w:p w:rsidR="00861323" w:rsidRPr="006535AC" w:rsidRDefault="00861323" w:rsidP="00F82BB6">
      <w:pPr>
        <w:numPr>
          <w:ilvl w:val="0"/>
          <w:numId w:val="13"/>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لا يعتبر فرض الجزية عقاباً لهم.</w:t>
      </w:r>
    </w:p>
    <w:p w:rsidR="00861323" w:rsidRPr="006535AC" w:rsidRDefault="00861323" w:rsidP="00F82BB6">
      <w:pPr>
        <w:numPr>
          <w:ilvl w:val="0"/>
          <w:numId w:val="13"/>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إعطاء كل ذي حق حقه.</w:t>
      </w:r>
    </w:p>
    <w:p w:rsidR="00861323" w:rsidRPr="006535AC" w:rsidRDefault="00861323" w:rsidP="00F82BB6">
      <w:pPr>
        <w:numPr>
          <w:ilvl w:val="0"/>
          <w:numId w:val="13"/>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حماية أهل الكتاب من النصارى في مختلف الأمصار وتأمين معابدهم وحياتهم وأموالهم.</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وعلى هذا المنوال فقد كانت لأهل الكتاب الذين سكنوا الجزيرة العربية مدارسهم الخاصة يتدارسون فيها أمور دينهم، وأحكام شريعتهم، وأيامهم الماضية وأخبار رسلهم وأنبيائهم، كما كانت لهم أماكن خاصة يقيمون فيها عباداتهم، وشعائرهم الدينية تسمى "بالمدارس"، ولم تكن المدارس في الواقع موضع عبادة وصلوات وتدريس فحسب، بل كانت المكان الذي يجتمع فيه أهل الكتاب من اليهود والنصارى يتبادلون المشورة في سائر أمورهم الدينية والدنيوية، وهو المكان الذي يقصده أحبارهم وعلماؤهم أمثال عبد الله بن سلام، وعبد الله بن صوريا الذي أعلن إسلامه بعد لقاءه مع الرسول صلى الله عليه وسلم بالمدينة المنورة. وقد جاء في الأخبار أن الرسول صلى الله عليه وسلم قد زار مدارسهم ليدعوهم إلى الإسلام، فقد أخرج البخاري عن أبي هريرة رضي الله عنه قال:"بينما نحن في المسجد إذ خرج علينا رسول الله صلى الله عليه وسلم فقال انطلقوا إلى اليهود فخرجنا معه حتى جئنا بيت المدارس فقام النبي صلى الله عليه وسلم فناداهم يا معشر أهل الكتاب أسلموا ... الخ"(ابن كثير،1964م). وبعبارة أخرى يمكن القول بأن الاسلام قد وضع لهم حقوقاً تصون إنسانيتهم وتحفظ كرامتهم، ومن أهم الحقوق ما يلي:-</w:t>
      </w:r>
    </w:p>
    <w:p w:rsidR="00861323" w:rsidRPr="006535AC" w:rsidRDefault="00861323" w:rsidP="00F82BB6">
      <w:pPr>
        <w:numPr>
          <w:ilvl w:val="0"/>
          <w:numId w:val="14"/>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حق حرية العقيدة والعبادة: لقد حرص الإسلام منذ اللحظة الأولى على إعطاء حرية الاعتقاد والعبادة لمن يعيش بين ظهراني المسلمين من أهل الكتاب لقوله تعالى:(قُلْ يَا أَهْلَ الْكِتَابِ تَعَالَوْاْ إِلَى كَلَمَةٍ سَوَاء بَيْنَنَا وَبَيْنَكُمْ أَلاَّ نَعْبُدَ إِلاَّ اللّهَ وَلاَ نُشْرِكَ بِهِ شَيْئاً وَلاَ يَتَّخِذَ بَعْضُنَا بَعْضاً أَرْبَاباً مِّن دُونِ اللّهِ فإن تولوا فقولوا اشهدوا بأنامسلمون)(آل عمران:64).فالقضية المطروحة هي اللقاء على كلمة سواء من حيث المبدأ، وهى توحيد الله في العبادة ورفض الشرك بالله ، وتوحيد الإنسان في علاقته بالإنسان الآخر من دون استعلاء، لتكون الألفة والتعاون والمحبة هى ديدن كل مؤمن . فالناظر إلى تلك المعاهدات يجد فيها براعة وحنكة رسول صلى الله عليه وسلم في رسم سياسته وتدبيره للأمور، فتراه يبسط يده للمودة والإخوة لأهل الكتاب لإنهاء حالة الحرب بينهم، وفتح باب الحوار فعسى أن يقود ذلك إلى دخولهم في الإسلام، وهذا ما أكدته بعض نصوص دستور الأمة في صدر الدولة الإسلامية:"... يهود بني عوف أمة من المؤمنين، لليهود دينهم، وللمسلمين دينهم، ... وأن على </w:t>
      </w:r>
      <w:r w:rsidRPr="006535AC">
        <w:rPr>
          <w:rFonts w:ascii="Traditional Arabic" w:hAnsi="Traditional Arabic" w:cs="Traditional Arabic"/>
          <w:sz w:val="32"/>
          <w:szCs w:val="32"/>
          <w:rtl/>
        </w:rPr>
        <w:lastRenderedPageBreak/>
        <w:t>اليهود نفقتهم، وعلى المسلمين نفقتهم، وأن بينهم النصر على من حارب أهل هذه الصحيفة"(النجار،1978م). وبموجب هذه المعاهدات أعطى رسول صلى الله عليه وسلم العهد لأهل الكتاب ومنحهم حق الإقامة والاعتقاد، وإقامة شعائرهم الدينية داخل معابدهم امتثالاً لقوله تعالى:(وَقُلِ الْحَقُّ مِن رَّبِّكُمْ فَمَن شَاء فَلْيُؤْمِن وَمَن شَاء فَلْيَكْفُرْ...) (الكهف:29).</w:t>
      </w:r>
    </w:p>
    <w:p w:rsidR="00861323" w:rsidRPr="006535AC" w:rsidRDefault="00861323" w:rsidP="00F82BB6">
      <w:pPr>
        <w:numPr>
          <w:ilvl w:val="0"/>
          <w:numId w:val="14"/>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حقهم في حفظ أنفسهم وأموالهم: اهتم القرآن الكريم بحقوق غير المسلمين من أهل الكتاب فعاش هؤلاء في كنف الدولة الإسلامية لهم حقوق و عليهم واجبات مماثلة.</w:t>
      </w:r>
    </w:p>
    <w:p w:rsidR="00861323" w:rsidRPr="006535AC" w:rsidRDefault="00861323" w:rsidP="00F82BB6">
      <w:pPr>
        <w:numPr>
          <w:ilvl w:val="0"/>
          <w:numId w:val="14"/>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حقهم في العمل والتملك والتنقل: لقد حث الإسلام على العمل، فعدد القرآن الكريم أنواعاً من الأعمال التي يمكن للفرد أن يقوم بها وحده، لقوله تعالى:(هُوَ الَّذِي جَعَلَ لَكُمُ الأَرْضَ ذَلُولاً فَامْشُوا فِي مَنَاكِبِهَا وَكُلُوا مِن رِّزْقِهِ وَإِلَيْهِ النُّشُورُ)(الملك:15). ولما كان العمل هو ثمرة جهد الإنسان فإنه رأى هذا الحق فمنع الاعتداء على العاملين من المسلمين وغير المسلمين ، ويستثنى من ذلك المحرمة(محمد شلبي،2000م).</w:t>
      </w:r>
    </w:p>
    <w:p w:rsidR="00861323" w:rsidRPr="006535AC" w:rsidRDefault="00861323" w:rsidP="00F82BB6">
      <w:pPr>
        <w:numPr>
          <w:ilvl w:val="0"/>
          <w:numId w:val="14"/>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حق الرعاية الصحية والتعليمية والاجتماعية: لقد أوجب الإسلام على الدولة رعاية أفراد المجتمع بغض النظر عن الدين واللون والجنس، وعلى أفرادها الانتفاع بمرافقها المختلفة لأنهم جزء من مكوناتها(زيدان،1988م) لقول رسول صلى الله عليه وسلم:" كلكم راع وكلكم مسئول عن رعيته... الخ".</w:t>
      </w:r>
    </w:p>
    <w:p w:rsidR="00861323" w:rsidRPr="006535AC" w:rsidRDefault="00861323" w:rsidP="00F82BB6">
      <w:pPr>
        <w:numPr>
          <w:ilvl w:val="0"/>
          <w:numId w:val="14"/>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المسيحيون المؤمنون هم أقرب الناس مودة للمسلمين: لقد ميًز الله عزوجل أهل الكتاب عمن سواهم من أهل الملل الأخرى مراعاة للأصل السماوي وقدسية كتابهم ،لأن منهم قسيسين ورهبان، أى فيهم علماء يتصفون بالتواضع.</w:t>
      </w:r>
    </w:p>
    <w:p w:rsidR="00861323" w:rsidRPr="006535AC" w:rsidRDefault="00861323" w:rsidP="00F82BB6">
      <w:pPr>
        <w:numPr>
          <w:ilvl w:val="0"/>
          <w:numId w:val="14"/>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حفظ كرامتهم: لقوله تعالى:(ولقد كرمنا بني آدم وحملناهم في البر و البحر ورزقناهم من الطيبات وفضلناهم على كثير ممن خلقنا تفضيلا)(الاسراء7). ومن مظاهر هذا التكريم الرباني أنه خلق الإنسان في أحسن صورة ، فعلى هذه الشاكلة صان المسلمون كرامة أهل الكتاب دون سخرية لقوله تعالى:(يا أيها الذين آمنوا لا يسخر قوم من قوم عسى أن يكونوا خيرا منهم  ولا نساء من نساء عسى أن يكن خيرا منهن و لا تلمزوا أنفسكم و لا تنابذوا بالألقاب بئس الاسم الفسوق بعد الإيمان  ومن لم يتب فأولئك هم الظالمون) (الحجرات:11).فكيف لا يعظم رسول الله صلى الله عليه وسلم أهل الكتاب ويحفظ كرامتهم وقد بشر به الإنجيل بمجيئه، وما قاله سيدنا عيسى عليه السلام عنه كان درساً بليغاً على أهل الكتاب عامة وعلى بني إسرائيل على وجه العموم، ومن خلال هذه التزكية الكريمة من رب العالمين له وجب على العالمين الايمان به وبرسوله خاصة الراسخون من أهل الكتاب لقوله تعالى:(لكن الراسخون في العلم منهم المؤمنون يؤمنون بما أنزل إليك وما أنزل من قبلك)(النساء:162). </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هكذا رسم القرآن الكريم الخطوط العريضة للتعامل بين المسلمين و أهل الكتاب لقوله تعالى:(وَلا تُجَادِلُوا أَهْلَ الْكِتَابِ إِلَّا بِالَّتِي هِيَ أَحْسَنُ إِلَّا الَّذِينَ ظَلَمُوا مِنْهُمْ وَقُولُوا آمَنَّا بِالَّذِي أُنزِلَ إِلَيْنَا وَأُنزِلَ إِلَيْكُمْ وَإِلَهُنَا وَإِلَهُكُمْ وَاحِدٌ وَنَحْنُ لَهُ مُسْلِمُونَ)(العنكبوت:46). فإذا كان القرآن الكريم يؤكد الجدال بالتي هي أحسن مع أهل الكتاب باستثناء الظالمين منهم، فإن المعنى الكامن هنا هو الدعوة للانفتاح بين المؤمنين لترسيخ القواسم المشتركة حتى يختزنوا ذلك في وجدانهم الديني والإيمان بالرسل والكتب السماوية، فالفلسفة المتجددة التي تنادي بالانفتاح هي قديمة قدم الحضارات البائدة والآنية، وقد وضع الإسلام هذه اللبنة منذ أربعة عشر قرناً من الزمان، فكان مثالاً للانفتاح والاعتراف بالآخر وإدراك قيم المساواة والعدل، فالعلاقة بين المسلمين وأهل الكتاب هي نتاج لعلاقات ربانية أو إلهية، وإن ما يثار عن وجود خلاف بين الديانتين هو محل شك، فالمؤمن مسلماً كان أو مسيحياً يجب أن يعيش حالة من الوجد الروحي والعشق الإلهي والسمو الإيماني في انفتاحه على الله، وتوفير كل الأسباب التي تذيب الفوارق بين الناس كي تتحول الحياة في كل مظاهرها إلى مظهر عظمة الخالق عز وجل وساحة من ساحات نعمته.كما أباح الإسلام التعاون مع أهل الكتاب فسن مؤاكلتهم، واعتبر طعامهم حلالاً طيباً، ومعاهدتهم والتزاوج منهم لقوله تعالى:(وَطَعَامُ الَّذِينَ أُوتُواْ الْكِتَابَ حِلٌّ لَّكُمْ وَطَعَامُكُمْ حِلُّ لَّهُمْ وَالْمُحْصَنَاتُ مِنَ الْمُؤْمِنَاتِ وَالْمُحْصَنَاتُ مِنَ الَّذِينَ أُوتُواْ الْكِتَابَ مِن قَبْلِكُمْ...)المائدة:5. فالمصاهرة هي أحد الروابط الأساسية التي تربط الإنسانية بعضهم ببعض، كما أن في الزواج سكون ومودة ورحمة.ومن أهم دعائم الحياة التي تؤكد درجات التسامح الديني هي:</w:t>
      </w:r>
    </w:p>
    <w:p w:rsidR="00861323" w:rsidRPr="006535AC" w:rsidRDefault="00861323" w:rsidP="00861323">
      <w:pPr>
        <w:ind w:left="36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أن تدع لمخالفك الحرية الدينية.</w:t>
      </w:r>
    </w:p>
    <w:p w:rsidR="00861323" w:rsidRPr="006535AC" w:rsidRDefault="00861323" w:rsidP="00861323">
      <w:pPr>
        <w:ind w:left="360"/>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 عدم فرض الاضطهادات والعقوبات.</w:t>
      </w:r>
    </w:p>
    <w:p w:rsidR="00861323" w:rsidRPr="006535AC" w:rsidRDefault="00861323" w:rsidP="00861323">
      <w:pPr>
        <w:ind w:left="36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تبسيط روح التسامح التي تظهر في حسن المعاشرة ولطف المعاملة.</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وقد ذكر ابن إسحاق أن وفداً من نجران قدم على رسول صلى الله عليه وسلم بالمدينة ودخل أفراده مسجده بعد العصر فكانت صلاتهم، فقاموا يصلون في مسجده، فأراد الناس منعهم فقال رسول الله صلى الله عليه وسلم دعوهم فاستقبلوا المشرق فصلوا صلاتهم"(ابن كثير،1964م)، وكان من الطبيعي أن يسير السلف الصالح على هدى نبيه صلى الله عليه وسلم، وقد أوصى أبو بكر الصديق خالد بن الوليد بنصارى الحجاز لما قبلوا دفع الجزية فقال:"أيما شيخ ضعُف عن العمل أو أصابته آفة من الآفات يطرح عنه الجزية، ثم ينفق عليه من بيت مال المسلمين هو </w:t>
      </w:r>
      <w:r w:rsidRPr="006535AC">
        <w:rPr>
          <w:rFonts w:ascii="Traditional Arabic" w:hAnsi="Traditional Arabic" w:cs="Traditional Arabic"/>
          <w:sz w:val="32"/>
          <w:szCs w:val="32"/>
          <w:rtl/>
        </w:rPr>
        <w:lastRenderedPageBreak/>
        <w:t>وعياله"(ابن كثير،1964م). ومع اتساع الدولة الإسلامية في عهد عمر بن الخطاب رضي الله عنه أخذ عبد الله بن عمر نموذجاً للسلف الصالح، عندما حققت جيوش المسلمين النصر في إيليا(شوقي ضيف،2000م). فأخذ يرحل بنفسه فكتب وثيقة عهد بينه وبين أهل الكتاب جاء فيه "هذا ما أعطى عبد الله بن عمر أمير المؤمنين أهل إيليا من الأمان، فأعطاهم أماناً لأنفسهم وأموالهم وكنائسهم وصلبانهم وسقيمها وبرئتها وسائر ملتها، إنه لا تسكن كنائسهم، ولا تهدم ولا ينتقص منها، ولا من خيرها، ولا من صلبهم، ولا من شيء من أموالهم ولا يكرهون على دينهم، ولا يضار أحد منهم، ولا يسكن إيليا منهم أحد من اليهود"(ابن كثير،1964م). ولم يكتف عمر بالعهود بل كان يصدر وصاياه إلى ولاته أن يمنعوا المسلمين من ظلم أهل الكتاب، وأن يوفوا لهم بعهدهم وألا يكلفوهم فوق طاقتهم. وبينما كان في كنيسة القيامة إذ دخل وقت الصلاة فخرج وصلى خارجها، وقال للبطريك، "لو صليت داخل الكنسية لخفت أن يقول من بعدي هذا مصلى عمر ويحاولوا أن يقيموا في المسجد مكاناً وبينما هو بأرض الشام مرَّ بقوم مجذومين من النصارى فأمر أن يعطوا من الصدقات، وأن يجري عليهم القوت بانتظام"(الطبري،1970م).</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ويروي البلاذري(1988م):" أن المسلمين عندما دخلوا حمص لم أخذوا الجزية من أهل الكتاب، لمرافقتهم في الأعمال العامة ومشاركتهم في القضاء والشرطة، دون أن يحملوا السلاح". والذي نريد أن نسجله هنا أنه مع بساطة هذه الجزية فقد دخل الكثيرون منهم في الإسلام إعجاباً بعدالته، فسار المسلمون في أكثر عهودهم يقيمون تلك العدالة والمساواة حيث ذكر (عيشو) أحد البطارقة في الإسكندرية "إن العرب الذين مكنهم الرب في السيطرة على العالم يعاملوننا كما تعرفون، إنهم ليسوا بأعداء للنصرانية بل يمتدحون ملتنا ويوقرون قسيسنا ويمدون يد المعونة إلى كنائسنا وأديرتنا"(البلاذري،1988م). كما اقتضى بناء الدولة الإسلامية في صدرها الأول إلى إقامة علاقات تعاون بين أهل الكتاب، فكان عمرو بن العاص مثالاً آخر عندما فتح مصر، حيث كتب عهداً يرتبط بحماية كنائسهم، وقد زاد من طمأنينة أهل الكتاب عندما فتح عمرو بن العاص أفريقيا وحوض البحر الأبيض المتوسط(مصر) من يد المقوقس، فكتب لهم عهداً يؤكد فيه حماية كنائسهم وممارسة شعائرهم الدينية، وحفظ أمنهم، وعدم الاعتداء عليهم، كما كتب للبطريرك بنيامين بالعودة إلى وطنه ورده إلى كرسيه بعد أن تغيب عنه زهاء ثلاث عشرة سنة، وحينما قدم الإسكندرية استقبله عمرو بن العاص ومنحه السلطة التامة على الأقباط.ثم تطورت تلك العلاقات بين الإسلام والنصارى في عهد الأسقف باسيلي، أثناء ولاية ابن مخلد الذي شيدت في عهده بعض الكنائس، في أبي مقار والإسكندرية وفسطاط، كما شيدت كنائس أخرى في عهد عبد العزيز بن مروان مثل كنيسة مارجرجس وأبي قير </w:t>
      </w:r>
      <w:r w:rsidRPr="006535AC">
        <w:rPr>
          <w:rFonts w:ascii="Traditional Arabic" w:hAnsi="Traditional Arabic" w:cs="Traditional Arabic"/>
          <w:sz w:val="32"/>
          <w:szCs w:val="32"/>
          <w:rtl/>
        </w:rPr>
        <w:lastRenderedPageBreak/>
        <w:t xml:space="preserve">وحلوان.والسودانيون مثل كثير من الشعوب يتمتون بنوعية خاصة من العلاقات، ويمتازون بثقافات وديانات تشكل الواقع السوداني المتعدد الأديان والعقائد. وهذا التنوع امتزجت فيه ثقافات شتى تفاعلت وتلاقحت فيما بينها في تسامح وتعايش عرفت بحضارة وادي النيل </w:t>
      </w:r>
      <w:r w:rsidRPr="006535AC">
        <w:rPr>
          <w:rFonts w:ascii="Traditional Arabic" w:hAnsi="Traditional Arabic" w:cs="Traditional Arabic"/>
          <w:sz w:val="32"/>
          <w:szCs w:val="32"/>
        </w:rPr>
        <w:t>(Thomas,1977)</w:t>
      </w:r>
      <w:r w:rsidRPr="006535AC">
        <w:rPr>
          <w:rFonts w:ascii="Traditional Arabic" w:hAnsi="Traditional Arabic" w:cs="Traditional Arabic"/>
          <w:sz w:val="32"/>
          <w:szCs w:val="32"/>
          <w:rtl/>
        </w:rPr>
        <w:t>. وعلى الرغم من الجهود التي بذلت من قبل المكتشفين الأوائل لأرض أفريقيا إلا أن الإرساليات التبشيرية استخدمت من الاساليب والوسائل السالبة من أجل الوصول إلى مجاهل أفريقيا.وهنا يمكن ملاحظة الارتباط الوثيق بين العناصر التي تكوِّن الثقافة الإسلامية، والتي مهدت لتعريب القيم والعادات والتقاليد التي كانت تواجه بها الثقافات الاخري أوالمؤثرات الوافدة من الخارج، والتي استوعبها المجتمع الإسلامي لمرونتها وتطورها. وهذا ما ذهب إليه خالد بن الوليد في فتوحاته ببلاد الشام وفارس، فقد جاء في أحد عهوده لهم ما نصه:"... ولهم أن يضربوا نواقيسهم في أي ساعة شاءوا من ليل أو نهار إلا في أوقات الصلوات، وأن يخرجوا إلى الصلبان في أيام عيدهم"(إبراهيم حسن،1975م). كل هذه الشواهد تبين ما كان بين الديانتين الإسلامية والنصرانية من تعاطف وتسامح. فالعهد الأموي يمثل قمة في التفاهم، وعندما عزم الخليفة عبد الملك عبد مروان تعريب الدواوين (عام 70هـ-810م) لم يستغن عن خدمات أهل الكتاب بل ظلوا يقدمون دوراً هاماً في الإدارة والطب والهندسة والتجارة وغيرها وهذا ما تشير إليه بعض المخطوطات المصرية والسورية المكتوبة باللغة اليونانية، ورغم المنافسة الشديدة بينهم إلا أنهم  تمتعوا بقسط وافر من الحرية والاستقرار ،وحينها جرت مناقشات دينية عرفت بالحوار الإسلامي المسيحي ، أو المقابلة بين محاسن الإسلام وأهل الكتاب</w:t>
      </w:r>
      <w:r w:rsidRPr="006535AC">
        <w:rPr>
          <w:rFonts w:ascii="Traditional Arabic" w:hAnsi="Traditional Arabic" w:cs="Traditional Arabic"/>
          <w:sz w:val="32"/>
          <w:szCs w:val="32"/>
        </w:rPr>
        <w:t xml:space="preserve"> </w:t>
      </w:r>
      <w:r w:rsidRPr="006535AC">
        <w:rPr>
          <w:rFonts w:ascii="Traditional Arabic" w:hAnsi="Traditional Arabic" w:cs="Traditional Arabic"/>
          <w:sz w:val="32"/>
          <w:szCs w:val="32"/>
          <w:rtl/>
        </w:rPr>
        <w:t>(أرنولد،د ت)</w:t>
      </w:r>
      <w:r w:rsidRPr="006535AC">
        <w:rPr>
          <w:rFonts w:ascii="Traditional Arabic" w:hAnsi="Traditional Arabic" w:cs="Traditional Arabic"/>
          <w:sz w:val="32"/>
          <w:szCs w:val="32"/>
        </w:rPr>
        <w:t xml:space="preserve"> </w:t>
      </w:r>
      <w:r w:rsidRPr="006535AC">
        <w:rPr>
          <w:rFonts w:ascii="Traditional Arabic" w:hAnsi="Traditional Arabic" w:cs="Traditional Arabic"/>
          <w:sz w:val="32"/>
          <w:szCs w:val="32"/>
          <w:rtl/>
        </w:rPr>
        <w:t xml:space="preserve">ومن الطبيعي أن يؤدي ذلك التفاعل إلى خلق التداخل الاجتماعي فضلاً عن المودة التي أوصى بها القرآن الكريم. كما لعب العهد العباسي دوراً هاماً في إثراء الحركة الفكرية والثقافية خاصة بين النسطوريين واليعقوبيين عندما انتقل مركز السلطة إلى بغداد فازدهرت حركة التعريب والترجمة من اليونانية والسريانية والفارسية إلى العربية الأمر الذي ساهم في تشكيل الحضارة العربية، فوجد ذلك الانسجام تقدماً عندما اشتدت وطأة الروم والهجوم على الدولة الإسلامية، فهنا تجلت أحاسيس المسلمين وأهل الكتاب في الدفاع عن دولتهم، وقد لعب ثيودورس أبو قرة، أسقف حران، والبطريك النسطوري ثيوثاوس دوراً بارزاً في الدفاع عن الدين ضد الهرطقات التي ظهرت في عهد الإمبراطوريتين الرومانية والبيزنطية(فليب حتى، وآخرون،1965م).وقد ساهم أهل الكتاب أمثال زكريا بن يحيى، وأبي نصر محمد الفارابي في تقريب الشقة بين المسلمين والنصارى باعتبار أن الحرية الدينية حق مكفول للجميع. فعاش نصارى العرب في ظل الدولة الإسلامية يتمتعون بالتسامح والسلم، حيث أنشأ عبد الحكم بن هشام ديواناً خاصاً للنظر في شئون أهل </w:t>
      </w:r>
      <w:r w:rsidRPr="006535AC">
        <w:rPr>
          <w:rFonts w:ascii="Traditional Arabic" w:hAnsi="Traditional Arabic" w:cs="Traditional Arabic"/>
          <w:sz w:val="32"/>
          <w:szCs w:val="32"/>
          <w:rtl/>
        </w:rPr>
        <w:lastRenderedPageBreak/>
        <w:t>الذمة، يتولاه كبير الأحبار(طارق متري،1994م).وقد ذكر بعض المؤرخين أن الدولة الإسلامية قد رفعت عن النصارى العرب كثيراً من مظالم الإمبراطوريات التي عاشت في المشرق العربي ومصر وشمال أفريقيا، ووجدوا من المعاملة ما لم يجدوه عند إخوانهم حكام وجنود الدولة البيزنطية والفارسية. ويكفي الإشارة هنا إلى ما فعله أبو عبيدة عامر بن الجراح مع أهل الذمة في الشام حين رد عليهم ما دفعوه من جزية، كما ترسخت فكرة الجماعة الدينية "الملة" في ظل الدولة الاسلامية التي اتسمت بالتفاهم والتسامح الديني بين الأقليات النصرانية، لا سيما في تطبيق القوانين، خاصة في المسائل الشخصية، ومشاركة الملوك في أعيادهم والسماح لهم ببناء الكنائس(الصواف،1965م). وهنا استطاع المسلمين أن يحفظوا صورتهم تجاه النصارى خاصة في المناطق التي تعرضت للاضطهاد وشظف العيش. ومرد ذلك إلى عدة عوامل منها:</w:t>
      </w:r>
    </w:p>
    <w:p w:rsidR="00861323" w:rsidRPr="006535AC" w:rsidRDefault="00861323" w:rsidP="00F82BB6">
      <w:pPr>
        <w:numPr>
          <w:ilvl w:val="0"/>
          <w:numId w:val="15"/>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تسامح الإسلام إزاء القضايا المتعلقة بإقامة الطقوس.</w:t>
      </w:r>
    </w:p>
    <w:p w:rsidR="00861323" w:rsidRPr="006535AC" w:rsidRDefault="00861323" w:rsidP="00F82BB6">
      <w:pPr>
        <w:numPr>
          <w:ilvl w:val="0"/>
          <w:numId w:val="15"/>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حماية المسلمين الفاتحين للنصارى من اعتداءات وملاحقات الأباطرة الرومان والبيزنطة غير المتسامحة مطلقاً.</w:t>
      </w:r>
    </w:p>
    <w:p w:rsidR="00861323" w:rsidRPr="006535AC" w:rsidRDefault="00861323" w:rsidP="00F82BB6">
      <w:pPr>
        <w:numPr>
          <w:ilvl w:val="0"/>
          <w:numId w:val="15"/>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اهتمام المسلمين باللغة العربية بدلاً عن الإغريقية واليونانية مما شجع النصارى إلى الانتماء إلى أبناء جلدتهم من الساميين.</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وعلى هذه الشاكلة يمكن القول بأن للمسلمين شريكاً قديماً على أرضهم يتمتع بعلاقات متقدمة على المستوى الكلامي والفقهي،هذا بالإضافة إلى التعايش الذي يربطهم بالعادات والتقاليد والأعراف. وعلى الرغم من تأثر بعض الكنائس الأم في المشرق العربي ببعض كنوز الإمبراطورية البيزنطية والفارسية، إلا أنها لم تكن بعيدة عن تأثير الموروث الفكري الإسلامي. بل عرف العرب الفاتحون كيف يتعاملون مع أبناء جلدتهم، وجنسهم ودمهم، فوجد النصارى حريتهم طوال الفتح الإسلامي من خلال توفر السمات التالية:</w:t>
      </w:r>
    </w:p>
    <w:p w:rsidR="00861323" w:rsidRPr="006535AC" w:rsidRDefault="00861323" w:rsidP="00F82BB6">
      <w:pPr>
        <w:numPr>
          <w:ilvl w:val="0"/>
          <w:numId w:val="16"/>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الإحساس بالأمن والثبات.</w:t>
      </w:r>
    </w:p>
    <w:p w:rsidR="00861323" w:rsidRPr="006535AC" w:rsidRDefault="00861323" w:rsidP="00F82BB6">
      <w:pPr>
        <w:numPr>
          <w:ilvl w:val="0"/>
          <w:numId w:val="16"/>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النزعة العقائدية خاصة في التراث والعادات والتقاليد سواء في اللغة أو في الثقافة.</w:t>
      </w:r>
    </w:p>
    <w:p w:rsidR="00861323" w:rsidRPr="006535AC" w:rsidRDefault="00861323" w:rsidP="00F82BB6">
      <w:pPr>
        <w:numPr>
          <w:ilvl w:val="0"/>
          <w:numId w:val="16"/>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استقلالية كل كنيسة عن الآخر.</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وفي خضم تلك العلاقة عاشت الطوائف النصرانية في ظل الدولة الإسلامية يتلقون كتاب الأمان، فأصبحوا أهل الذمة. وقد ذكر ابن العربي في كتابه تاريخ الكنائس قائلاً "وكان يطيب للنساطرة أن يهنئوا أنفسهم لما كان بينهم وبين المسلمين من تفاهم". كما استوعبت الطوائف المسيحية الأخرى الحياة المشتركة بين المسلمين والنصارى، </w:t>
      </w:r>
      <w:r w:rsidRPr="006535AC">
        <w:rPr>
          <w:rFonts w:ascii="Traditional Arabic" w:hAnsi="Traditional Arabic" w:cs="Traditional Arabic"/>
          <w:sz w:val="32"/>
          <w:szCs w:val="32"/>
          <w:rtl/>
        </w:rPr>
        <w:lastRenderedPageBreak/>
        <w:t>فالتأمت الديانتين في بؤرة مشتركة إلى فهم كل مقومات الإنسانية. وقد كان نبأ انتصار المسلمين وفتوحاتهم قد عم الآفاق المحيطة بالجزيرة العربية فسمعت الطوائف النصرانية في مصر عن تلك المعاملة من عدل وسماحة وتعاون، الأمر الذي جعلهم يستقبلون الفاتحين من المسلمين باعتبارهم مخلصين لهم من طغيان البيزنطينيين(جوارافسكي،1999م).</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فالتفاهم بين الإسلام وأهل الكتاب قد شق طريقه في المدينة المنورة في مختلف مجالات الحياة الثقافية والسياسية والاقتصادية وشملت بقية الامصار، وهذا التعاون ليس أمراً مستحدثاً بل له تاريخ عريق عرفته الأمم والجماعات، وقد هدفت تلك العلاقات في تطور مفاهيم جديدة تواكب مقتضيات العصر وتطلعات البشر نحو مستقبل زاهر مبني على الاعتراف بالآخر والاحترام المتبادل ، وقد ذكر الأب اغتاطوس المؤرخ الكاثوليكي:" إن الملكانيين رغم مشاركتهم للكنسية في العالم المسيحي خارج الديار العربية إلا أنهم ظلوا موالين للحكم الإسلامي ولم يتعاونوا مع الروم والفرنجة في حروبهم ضد المسلمين، و قد أسهموا في تكوين الحضارة الإسلامية بترجماتهم ومؤلفاتهم ، و شغلوا مناصب رفيعة في الدولة الإسلامية كالدواوين ومراقبة المالية واشتهر كثير منهم في مجال الطب"(غردية وشحاتة،1998م) فالحضارة الإسلامية طوال العصور الأولى من أقدم الحضارات التي استطاعت استيعاب الحضارات الأخرى ، وفي هذا المنوال أسهم المسيحيون العرب في صياغة هذه الثقافات والأفكار(إدارة الدواوين والترجمة). لذلك يقول بطارقة الشرق الكاثوليك في رسائلهم الأولى: " أننا ننهل من تراث حضاري واحد نتقاسمه بين إخواننا المسلمين.........وإن المسيحيين في الشرق هم ابنا أمومة ......... فنحن مسئولون عن بعضنا البعض إمام الله والتاريخ .............. لذا يتحتم علينا إن نبحث عن حقيقة التعايش والتعامل الخلاق والمثمر الذي يضمن الاستقرار والأمان لكل مؤمن بالله "(اغناطيوس،1999م).وفي عام 1991م عقدت كنيسة الروم الكاثوليك مؤتمرها العام حيث أكدت أن العلاقات الإسلامية المسيحية علاقات أزلية منذ فجر الإسلام ، حيث تفاعل الثقافة الإسلامية مع المسيحية متجسداً في مجتمع دولة يثرب ....... الخ"(جوارافسكي،1999م). فالمشكلات التي تعاني منها البشرية اليوم تكاد تكون متشابهة في مختلف بلدان العالم، ويتطلب ذلك مجهوداً مقدراً من قبل المسلمين وأهل الكتاب. و للحيلولة دون انتقال أثر الخلاف إلى الأجيال القادمة يجب أن يعود الناس إلى دستور دولة المدينة المنورة لينظروا كيف تعامل رسول صلى الله عليه وسلم مع أهل الكتاب سواء مع الوفود الذين زاروه صلى الله عليه وسلم حتى نستطيع الخروج من التناقضات التي يثيرها المعادون للإسلام والمسلمين بأنهم اضطهدوا أهل الكتاب طوال تاريخهم، وبالتالي فسدت العلاقة بينهما للتعامل الغير صادق. ومن هنا يرى الباحث أنه ليس من الواجب أن يأتي </w:t>
      </w:r>
      <w:r w:rsidRPr="006535AC">
        <w:rPr>
          <w:rFonts w:ascii="Traditional Arabic" w:hAnsi="Traditional Arabic" w:cs="Traditional Arabic"/>
          <w:sz w:val="32"/>
          <w:szCs w:val="32"/>
          <w:rtl/>
        </w:rPr>
        <w:lastRenderedPageBreak/>
        <w:t xml:space="preserve">الناس جميعاً بنية صادقة مهما كان انتماؤهم الديني أو الأيديولوجي، ولكن الأجدر أن يكون هنالك نوعاً من التوافق في القضايا الأساسية والعلاقات الاجتماعية والثقافية. وما دام هنالك إيمان ومحبة يجب على المؤمنين في الديانتين أن يكون هنالك توافق في أعمالهم وأفعالهم.فعلى المسيحيين والمسلمين أن  يؤمنوا بأن الله خالق الكون وخلق الإنسان وجعله خليفة في الأرض متوافقاً مع إرادة  الله ومع نفسه وغيره ، فعليهم أن يبنوا  علاقات تقوم علـى الاحترام والخضـوع والتكيـف ونبذ العنف والتفرقة والاستعباد. </w:t>
      </w:r>
    </w:p>
    <w:p w:rsidR="00861323" w:rsidRPr="006535AC" w:rsidRDefault="00861323" w:rsidP="00861323">
      <w:pPr>
        <w:pStyle w:val="Heading2"/>
        <w:jc w:val="center"/>
        <w:rPr>
          <w:rFonts w:ascii="Traditional Arabic" w:hAnsi="Traditional Arabic" w:cs="Traditional Arabic"/>
          <w:i w:val="0"/>
          <w:iCs w:val="0"/>
          <w:sz w:val="32"/>
          <w:szCs w:val="32"/>
          <w:rtl/>
        </w:rPr>
      </w:pPr>
      <w:r w:rsidRPr="006535AC">
        <w:rPr>
          <w:rFonts w:ascii="Traditional Arabic" w:hAnsi="Traditional Arabic" w:cs="Traditional Arabic"/>
          <w:i w:val="0"/>
          <w:iCs w:val="0"/>
          <w:sz w:val="32"/>
          <w:szCs w:val="32"/>
          <w:rtl/>
        </w:rPr>
        <w:t>خاتمة</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تمثل العلاقة بين الإسلام وأهل الكتاب(اليهود والنصارى) القاسم المشترك من خلال دستور دولة المدينة المنورة بدءً بالاعتراف بإلوهية الله وحفظ الحقوق بين المسلمين وغيرهم دون أن يكون هنالك اعتداء على حقوق الآخرين، كذلك اظهر تلك العلاقة الدور المتعاظم الذي لعبه رسول الله صلى الله عليه وسلم في تنظيم علاقة الإنسان بأخيه الآخر واظهار جانب العلاقة الإجتماعية في التواصل والتراحم والتوادد وقد ذهب الخلفاء من بعده على هذا المنوال فكانوا مثالاً للعدالة والمساواة بين من هو مسلم ومسيحي حيث عاشوا جميعاً في كنف الدولة الإسلامية لهم من الحقوق ما يكفل لهم حرية الإعتقاد والتكافل الإجتماعي شملت كل امصار الدولة الإسلامسة. وبقراءة متأنية من الناحية السيكولوجية والايدولوجية كانت المعاهدات و الاتفاقيات تمثل نموذجاً من نماذج تطور العلاقات الإسلامية المسيحية في صدر الدولة الاسلامية، حيث انتهت عهد الهرطقة والاضطهاد الذي كان يسود بين المسيحيين في الشرق من أباطرة البيزنطة والرومان في الغرب، فأصبح الإسلام خير معين لتوطيد تلك العلاقة فأصبح المسيحي مسيحي في دينه ومسلم في ثقافته وحضارته.</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ويرى الباحث، إن تطور العلاقات الإسلامية المسيحية في صدر الدولة الإسلامية قد اتسمت بسمات مختلفة أهمها:</w:t>
      </w:r>
    </w:p>
    <w:p w:rsidR="00861323" w:rsidRPr="006535AC" w:rsidRDefault="00861323" w:rsidP="00861323">
      <w:pPr>
        <w:ind w:left="36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تطورت  العلاقة بين المسلمين والمسيحيين في مختلف المجالات السياسية والاجتماعية والدينية(حوار الحضارات).</w:t>
      </w:r>
    </w:p>
    <w:p w:rsidR="00861323" w:rsidRPr="006535AC" w:rsidRDefault="00861323" w:rsidP="00861323">
      <w:pPr>
        <w:ind w:left="360" w:hanging="154"/>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 xml:space="preserve"> * من خلال تطور العلاقات بين المسلمين و أهل الكتاب ظل هؤلاء يعيشون في كنف الدولة الإسلامية متمتعين بكافة حقوق المواطنة. </w:t>
      </w:r>
    </w:p>
    <w:p w:rsidR="00861323" w:rsidRPr="006535AC" w:rsidRDefault="00861323" w:rsidP="00861323">
      <w:pPr>
        <w:ind w:left="360" w:hanging="154"/>
        <w:jc w:val="lowKashida"/>
        <w:rPr>
          <w:rFonts w:ascii="Traditional Arabic" w:hAnsi="Traditional Arabic" w:cs="Traditional Arabic"/>
          <w:sz w:val="32"/>
          <w:szCs w:val="32"/>
        </w:rPr>
      </w:pPr>
      <w:r w:rsidRPr="006535AC">
        <w:rPr>
          <w:rFonts w:ascii="Traditional Arabic" w:hAnsi="Traditional Arabic" w:cs="Traditional Arabic"/>
          <w:sz w:val="32"/>
          <w:szCs w:val="32"/>
          <w:rtl/>
        </w:rPr>
        <w:lastRenderedPageBreak/>
        <w:t xml:space="preserve">* أسلمة التعريب والترجمة. </w:t>
      </w:r>
    </w:p>
    <w:p w:rsidR="00861323" w:rsidRPr="006535AC" w:rsidRDefault="00861323" w:rsidP="00861323">
      <w:pPr>
        <w:ind w:left="206"/>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 انتشار الإسلام بين المسيحيين دون عصبية أو حرب.</w:t>
      </w:r>
    </w:p>
    <w:p w:rsidR="00861323" w:rsidRPr="006535AC" w:rsidRDefault="00861323" w:rsidP="00861323">
      <w:pPr>
        <w:ind w:left="540" w:hanging="334"/>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تمثل المرحلة الاولي للدولة الإسلامية فترة تفاهم وتعاون بين المسلمين وأهل الكتاب خاصةً خلال الفترة بين الهجرتين (الحبشة والمدينة ).</w:t>
      </w:r>
    </w:p>
    <w:p w:rsidR="00861323" w:rsidRPr="006535AC" w:rsidRDefault="00861323" w:rsidP="00861323">
      <w:pPr>
        <w:ind w:firstLine="72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ومن خلال دراسة تاريخ الأديان نجد أن سرعة انتشار الإسلام يعود إلى الأسباب الآتية:</w:t>
      </w:r>
    </w:p>
    <w:p w:rsidR="00861323" w:rsidRPr="006535AC" w:rsidRDefault="00861323" w:rsidP="00F82BB6">
      <w:pPr>
        <w:numPr>
          <w:ilvl w:val="0"/>
          <w:numId w:val="17"/>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بساطة تعاليمه.</w:t>
      </w:r>
    </w:p>
    <w:p w:rsidR="00861323" w:rsidRPr="006535AC" w:rsidRDefault="00861323" w:rsidP="00F82BB6">
      <w:pPr>
        <w:numPr>
          <w:ilvl w:val="0"/>
          <w:numId w:val="17"/>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خلوه من التصورات الغيبية الغامضة المعقدة التي لا يقبلها العقل.</w:t>
      </w:r>
    </w:p>
    <w:p w:rsidR="00861323" w:rsidRPr="006535AC" w:rsidRDefault="00861323" w:rsidP="00F82BB6">
      <w:pPr>
        <w:numPr>
          <w:ilvl w:val="0"/>
          <w:numId w:val="17"/>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سعى الدعاة للدفاع عن القيم الإسلامية بعيداً عن العنصرية   هذا عكس ما تناولته المبشرون المسيحيون عن القيم النصرانية في الغرب.</w:t>
      </w:r>
    </w:p>
    <w:p w:rsidR="00861323" w:rsidRPr="006535AC" w:rsidRDefault="00861323" w:rsidP="00F82BB6">
      <w:pPr>
        <w:numPr>
          <w:ilvl w:val="0"/>
          <w:numId w:val="17"/>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sz w:val="32"/>
          <w:szCs w:val="32"/>
          <w:rtl/>
        </w:rPr>
        <w:t>اختيار الشباب الإسلامي للدعوة الإسلامية كنموذج يحتذي بها و حضارة تمجد التاريخ.</w:t>
      </w:r>
    </w:p>
    <w:p w:rsidR="00861323" w:rsidRPr="006535AC" w:rsidRDefault="00861323" w:rsidP="00F82BB6">
      <w:pPr>
        <w:numPr>
          <w:ilvl w:val="0"/>
          <w:numId w:val="17"/>
        </w:num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لم يثقل الإسلام لمريديه بطلبات تعجيزية،هذا بخلاف النصرانية.</w:t>
      </w:r>
    </w:p>
    <w:p w:rsidR="00861323" w:rsidRPr="006535AC" w:rsidRDefault="00861323" w:rsidP="00861323">
      <w:pPr>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6- وجد المسيحيون العرب معاملة لم يجدوها عند إخوانهم في الغرب، وهذا يؤكد قمة المساواة والعدالة في الدولة الإسلامية الأولى.  </w:t>
      </w:r>
    </w:p>
    <w:p w:rsidR="008D5167" w:rsidRPr="006535AC" w:rsidRDefault="008D5167" w:rsidP="00861323">
      <w:pPr>
        <w:jc w:val="lowKashida"/>
        <w:rPr>
          <w:rFonts w:ascii="Traditional Arabic" w:hAnsi="Traditional Arabic" w:cs="Traditional Arabic"/>
          <w:sz w:val="32"/>
          <w:szCs w:val="32"/>
          <w:rtl/>
        </w:rPr>
      </w:pPr>
    </w:p>
    <w:p w:rsidR="008D5167" w:rsidRPr="006535AC" w:rsidRDefault="008D5167" w:rsidP="00861323">
      <w:pPr>
        <w:ind w:firstLine="720"/>
        <w:jc w:val="lowKashida"/>
        <w:rPr>
          <w:rFonts w:ascii="Traditional Arabic" w:hAnsi="Traditional Arabic" w:cs="Traditional Arabic"/>
          <w:b/>
          <w:bCs/>
          <w:sz w:val="32"/>
          <w:szCs w:val="32"/>
        </w:rPr>
      </w:pPr>
    </w:p>
    <w:p w:rsidR="00861323" w:rsidRPr="006535AC" w:rsidRDefault="00861323" w:rsidP="00861323">
      <w:pPr>
        <w:ind w:firstLine="720"/>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المراجع</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إبراهيم حسن</w:t>
      </w:r>
      <w:r w:rsidRPr="006535AC">
        <w:rPr>
          <w:rFonts w:ascii="Traditional Arabic" w:hAnsi="Traditional Arabic" w:cs="Traditional Arabic"/>
          <w:sz w:val="32"/>
          <w:szCs w:val="32"/>
          <w:rtl/>
        </w:rPr>
        <w:t>،حسن(1975م).تاريخ الإسلام.دار الفكر العربي،بيروت،ط1ص231،112.</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ابن كثير</w:t>
      </w:r>
      <w:r w:rsidRPr="006535AC">
        <w:rPr>
          <w:rFonts w:ascii="Traditional Arabic" w:hAnsi="Traditional Arabic" w:cs="Traditional Arabic"/>
          <w:sz w:val="32"/>
          <w:szCs w:val="32"/>
          <w:rtl/>
        </w:rPr>
        <w:t>(1964م).السيرة النبوية. تحقيق مصطفى عبدالواحد،القاهرة،ج2ص3،12،514،315،5.</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أرنولد</w:t>
      </w:r>
      <w:r w:rsidRPr="006535AC">
        <w:rPr>
          <w:rFonts w:ascii="Traditional Arabic" w:hAnsi="Traditional Arabic" w:cs="Traditional Arabic"/>
          <w:sz w:val="32"/>
          <w:szCs w:val="32"/>
          <w:rtl/>
        </w:rPr>
        <w:t>(بدون تاريخ).الدعوة إلى الإسلام. ترجمة حسن إبراهيم(1987م) ،دار الجيل،بيروت،ص95.</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 xml:space="preserve">اغناطيوس، </w:t>
      </w:r>
      <w:r w:rsidRPr="006535AC">
        <w:rPr>
          <w:rFonts w:ascii="Traditional Arabic" w:hAnsi="Traditional Arabic" w:cs="Traditional Arabic"/>
          <w:sz w:val="32"/>
          <w:szCs w:val="32"/>
          <w:rtl/>
        </w:rPr>
        <w:t>ديك(1999م).كنيسة الروم الملكانيين،مطبعة الكاثوليك،القاهرة،ط1ص920.</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باول شفارتزنا</w:t>
      </w:r>
      <w:r w:rsidRPr="006535AC">
        <w:rPr>
          <w:rFonts w:ascii="Traditional Arabic" w:hAnsi="Traditional Arabic" w:cs="Traditional Arabic"/>
          <w:sz w:val="32"/>
          <w:szCs w:val="32"/>
          <w:rtl/>
        </w:rPr>
        <w:t>(1977م).علوم القرآن للمسيحيين.هامبورج،ط2ص55.</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البلاذري</w:t>
      </w:r>
      <w:r w:rsidRPr="006535AC">
        <w:rPr>
          <w:rFonts w:ascii="Traditional Arabic" w:hAnsi="Traditional Arabic" w:cs="Traditional Arabic"/>
          <w:sz w:val="32"/>
          <w:szCs w:val="32"/>
          <w:rtl/>
        </w:rPr>
        <w:t>،أحمد بن يحي(1988م).فتوح البلدان.دار مكتبة الهلال،بيروت،ط2ص142،89،143.</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lastRenderedPageBreak/>
        <w:t>جوارافسكي</w:t>
      </w:r>
      <w:r w:rsidRPr="006535AC">
        <w:rPr>
          <w:rFonts w:ascii="Traditional Arabic" w:hAnsi="Traditional Arabic" w:cs="Traditional Arabic"/>
          <w:sz w:val="32"/>
          <w:szCs w:val="32"/>
          <w:rtl/>
        </w:rPr>
        <w:t>،اليكس(1999م).الإسلام والمسيحية.نرجمة خلف مراد.دار القلم،بيروت،ط1ص185.</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الحيدر</w:t>
      </w:r>
      <w:r w:rsidRPr="006535AC">
        <w:rPr>
          <w:rFonts w:ascii="Traditional Arabic" w:hAnsi="Traditional Arabic" w:cs="Traditional Arabic"/>
          <w:sz w:val="32"/>
          <w:szCs w:val="32"/>
          <w:rtl/>
        </w:rPr>
        <w:t>،محمد عبدالله(1998م).مجموعة الوثائق للعهد النبوي والخلافة الراشدة.مكتبة وهبة،القاهرة،ط1ص112،60،55.</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دويدار</w:t>
      </w:r>
      <w:r w:rsidRPr="006535AC">
        <w:rPr>
          <w:rFonts w:ascii="Traditional Arabic" w:hAnsi="Traditional Arabic" w:cs="Traditional Arabic"/>
          <w:sz w:val="32"/>
          <w:szCs w:val="32"/>
          <w:rtl/>
        </w:rPr>
        <w:t>،أمين(بدون تاريخ).صورة من حياة الرسول.دار المعارف،مصر،ص431،432،161،160.</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زيدان</w:t>
      </w:r>
      <w:r w:rsidRPr="006535AC">
        <w:rPr>
          <w:rFonts w:ascii="Traditional Arabic" w:hAnsi="Traditional Arabic" w:cs="Traditional Arabic"/>
          <w:sz w:val="32"/>
          <w:szCs w:val="32"/>
          <w:rtl/>
        </w:rPr>
        <w:t>،عبدالكريم(1988م).أحكام الذميين والمستأمنين في الإسلام.مكتبة وهبة،القاهرة،ط1ص102.</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السباعي</w:t>
      </w:r>
      <w:r w:rsidRPr="006535AC">
        <w:rPr>
          <w:rFonts w:ascii="Traditional Arabic" w:hAnsi="Traditional Arabic" w:cs="Traditional Arabic"/>
          <w:sz w:val="32"/>
          <w:szCs w:val="32"/>
          <w:rtl/>
        </w:rPr>
        <w:t>،مصطفى(1984م).السيرة النبوية دروس وعبر،المكتب الإسلامي،القاهرة،ط1ص70،76.</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شوقي ضيف</w:t>
      </w:r>
      <w:r w:rsidRPr="006535AC">
        <w:rPr>
          <w:rFonts w:ascii="Traditional Arabic" w:hAnsi="Traditional Arabic" w:cs="Traditional Arabic"/>
          <w:sz w:val="32"/>
          <w:szCs w:val="32"/>
          <w:rtl/>
        </w:rPr>
        <w:t>(2000م).محمد خاتم المرسلين.دار المعارف، القاهرة،ط1ص33،45،88،134.</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الصواف</w:t>
      </w:r>
      <w:r w:rsidRPr="006535AC">
        <w:rPr>
          <w:rFonts w:ascii="Traditional Arabic" w:hAnsi="Traditional Arabic" w:cs="Traditional Arabic"/>
          <w:sz w:val="32"/>
          <w:szCs w:val="32"/>
          <w:rtl/>
        </w:rPr>
        <w:t>،محمد محمود(1965م).المخطاطات الاستعمارية لمكافحة الإسلام.دار الثقافة للطباعة،مكة المكرمة،السعوديةط1ص73.</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طارق متري</w:t>
      </w:r>
      <w:r w:rsidRPr="006535AC">
        <w:rPr>
          <w:rFonts w:ascii="Traditional Arabic" w:hAnsi="Traditional Arabic" w:cs="Traditional Arabic"/>
          <w:sz w:val="32"/>
          <w:szCs w:val="32"/>
          <w:rtl/>
        </w:rPr>
        <w:t>(1994م).العلاقات الإسلامية المسيحية.مركز الدراسات الاستراتيجية،بيروت،ط1ص174.</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الطبري</w:t>
      </w:r>
      <w:r w:rsidRPr="006535AC">
        <w:rPr>
          <w:rFonts w:ascii="Traditional Arabic" w:hAnsi="Traditional Arabic" w:cs="Traditional Arabic"/>
          <w:sz w:val="32"/>
          <w:szCs w:val="32"/>
          <w:rtl/>
        </w:rPr>
        <w:t>،محمد بن جرير(1970م).تاريخ الأمم والملوك.دار الفكر،بيروت،ط4ص59،56.</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عبدالسلام</w:t>
      </w:r>
      <w:r w:rsidRPr="006535AC">
        <w:rPr>
          <w:rFonts w:ascii="Traditional Arabic" w:hAnsi="Traditional Arabic" w:cs="Traditional Arabic"/>
          <w:sz w:val="32"/>
          <w:szCs w:val="32"/>
          <w:rtl/>
        </w:rPr>
        <w:t xml:space="preserve"> هارون(بدون تاريخ). تهذيب سيرة ابن هشام.دار الجيل،بيروت،ط2ص123.</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العسقلاني</w:t>
      </w:r>
      <w:r w:rsidRPr="006535AC">
        <w:rPr>
          <w:rFonts w:ascii="Traditional Arabic" w:hAnsi="Traditional Arabic" w:cs="Traditional Arabic"/>
          <w:sz w:val="32"/>
          <w:szCs w:val="32"/>
          <w:rtl/>
        </w:rPr>
        <w:t>،ابن حجر(1412هـ).فتح الباري في شرح صحيح البخاري.دار الجيل،بيروت،ص786،45،345.</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غردية،لويس</w:t>
      </w:r>
      <w:r w:rsidRPr="006535AC">
        <w:rPr>
          <w:rFonts w:ascii="Traditional Arabic" w:hAnsi="Traditional Arabic" w:cs="Traditional Arabic"/>
          <w:sz w:val="32"/>
          <w:szCs w:val="32"/>
          <w:rtl/>
        </w:rPr>
        <w:t xml:space="preserve"> وشحاتة،جورج(1998م).فلسفة الفكر الديني بين الإسلام والمسيحية.ترجمة صبحي صالح وفريد جير.دار الفكر العربي،بيروت،ط1ص15-16.</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الغزالي</w:t>
      </w:r>
      <w:r w:rsidRPr="006535AC">
        <w:rPr>
          <w:rFonts w:ascii="Traditional Arabic" w:hAnsi="Traditional Arabic" w:cs="Traditional Arabic"/>
          <w:sz w:val="32"/>
          <w:szCs w:val="32"/>
          <w:rtl/>
        </w:rPr>
        <w:t>،محمد(1997م).قضايا إسلامية.دار الصحوة للنشر،القاهرة،ط1ص50.</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فليب حتى</w:t>
      </w:r>
      <w:r w:rsidRPr="006535AC">
        <w:rPr>
          <w:rFonts w:ascii="Traditional Arabic" w:hAnsi="Traditional Arabic" w:cs="Traditional Arabic"/>
          <w:sz w:val="32"/>
          <w:szCs w:val="32"/>
          <w:rtl/>
        </w:rPr>
        <w:t xml:space="preserve"> وآخرون(1965م).تاريخ العرب.دار الكتاب للنشر والتوزيع،بيروتط2ص435،241.</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محمد الشلبي</w:t>
      </w:r>
      <w:r w:rsidRPr="006535AC">
        <w:rPr>
          <w:rFonts w:ascii="Traditional Arabic" w:hAnsi="Traditional Arabic" w:cs="Traditional Arabic"/>
          <w:sz w:val="32"/>
          <w:szCs w:val="32"/>
          <w:rtl/>
        </w:rPr>
        <w:t>،وآخرون(2000م).الإسلا وقضايا العصر،القاهرة ط1ص203.</w:t>
      </w:r>
    </w:p>
    <w:p w:rsidR="00861323" w:rsidRPr="006535AC" w:rsidRDefault="00861323" w:rsidP="00F82BB6">
      <w:pPr>
        <w:numPr>
          <w:ilvl w:val="0"/>
          <w:numId w:val="18"/>
        </w:numPr>
        <w:spacing w:after="0" w:line="240" w:lineRule="auto"/>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محمد قطب</w:t>
      </w:r>
      <w:r w:rsidRPr="006535AC">
        <w:rPr>
          <w:rFonts w:ascii="Traditional Arabic" w:hAnsi="Traditional Arabic" w:cs="Traditional Arabic"/>
          <w:sz w:val="32"/>
          <w:szCs w:val="32"/>
          <w:rtl/>
        </w:rPr>
        <w:t>(1988م).حول التأصيل الإسلامي للعلوم الإجتماعية.دار الشروق،لبنان،ص85 ،87.</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المودودي</w:t>
      </w:r>
      <w:r w:rsidRPr="006535AC">
        <w:rPr>
          <w:rFonts w:ascii="Traditional Arabic" w:hAnsi="Traditional Arabic" w:cs="Traditional Arabic"/>
          <w:sz w:val="32"/>
          <w:szCs w:val="32"/>
          <w:rtl/>
        </w:rPr>
        <w:t>،أبوالأعلى(1987م).مفاهيم إسلامية حول الدين والدولة.الدار السعودية للطباعة والنشر،الرياض،ص98.</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النجار</w:t>
      </w:r>
      <w:r w:rsidRPr="006535AC">
        <w:rPr>
          <w:rFonts w:ascii="Traditional Arabic" w:hAnsi="Traditional Arabic" w:cs="Traditional Arabic"/>
          <w:sz w:val="32"/>
          <w:szCs w:val="32"/>
          <w:rtl/>
        </w:rPr>
        <w:t>،محمد الطيب(1978م).القول المبين في سيرة سيد المرسلين،دار القلم،بيروت،ط1ص159.</w:t>
      </w:r>
    </w:p>
    <w:p w:rsidR="00861323" w:rsidRPr="006535AC" w:rsidRDefault="00861323" w:rsidP="00F82BB6">
      <w:pPr>
        <w:numPr>
          <w:ilvl w:val="0"/>
          <w:numId w:val="18"/>
        </w:numPr>
        <w:spacing w:after="0" w:line="240" w:lineRule="auto"/>
        <w:jc w:val="lowKashida"/>
        <w:rPr>
          <w:rFonts w:ascii="Traditional Arabic" w:hAnsi="Traditional Arabic" w:cs="Traditional Arabic"/>
          <w:sz w:val="32"/>
          <w:szCs w:val="32"/>
        </w:rPr>
      </w:pPr>
      <w:r w:rsidRPr="006535AC">
        <w:rPr>
          <w:rFonts w:ascii="Traditional Arabic" w:hAnsi="Traditional Arabic" w:cs="Traditional Arabic"/>
          <w:b/>
          <w:bCs/>
          <w:sz w:val="32"/>
          <w:szCs w:val="32"/>
          <w:rtl/>
        </w:rPr>
        <w:t>هيكل</w:t>
      </w:r>
      <w:r w:rsidRPr="006535AC">
        <w:rPr>
          <w:rFonts w:ascii="Traditional Arabic" w:hAnsi="Traditional Arabic" w:cs="Traditional Arabic"/>
          <w:sz w:val="32"/>
          <w:szCs w:val="32"/>
          <w:rtl/>
        </w:rPr>
        <w:t>،محمد حسين(1968م).حياة محمد.دار القلم،بيروت،ص175،161،178.</w:t>
      </w:r>
    </w:p>
    <w:p w:rsidR="00861323" w:rsidRPr="006535AC" w:rsidRDefault="00861323" w:rsidP="00861323">
      <w:pPr>
        <w:ind w:left="360"/>
        <w:jc w:val="right"/>
        <w:rPr>
          <w:rFonts w:ascii="Traditional Arabic" w:hAnsi="Traditional Arabic" w:cs="Traditional Arabic"/>
          <w:sz w:val="32"/>
          <w:szCs w:val="32"/>
        </w:rPr>
      </w:pPr>
      <w:r w:rsidRPr="006535AC">
        <w:rPr>
          <w:rFonts w:ascii="Traditional Arabic" w:hAnsi="Traditional Arabic" w:cs="Traditional Arabic"/>
          <w:sz w:val="32"/>
          <w:szCs w:val="32"/>
        </w:rPr>
        <w:t xml:space="preserve">* </w:t>
      </w:r>
      <w:r w:rsidRPr="006535AC">
        <w:rPr>
          <w:rFonts w:ascii="Traditional Arabic" w:hAnsi="Traditional Arabic" w:cs="Traditional Arabic"/>
          <w:b/>
          <w:bCs/>
          <w:sz w:val="32"/>
          <w:szCs w:val="32"/>
        </w:rPr>
        <w:t>ALI,S</w:t>
      </w:r>
      <w:r w:rsidRPr="006535AC">
        <w:rPr>
          <w:rFonts w:ascii="Traditional Arabic" w:hAnsi="Traditional Arabic" w:cs="Traditional Arabic"/>
          <w:sz w:val="32"/>
          <w:szCs w:val="32"/>
        </w:rPr>
        <w:t>,A(1973).Critical examination of the life and teachings of Mohammed.London,p231.</w:t>
      </w:r>
    </w:p>
    <w:p w:rsidR="00861323" w:rsidRPr="006535AC" w:rsidRDefault="00861323" w:rsidP="00861323">
      <w:pPr>
        <w:ind w:left="360"/>
        <w:jc w:val="right"/>
        <w:rPr>
          <w:rFonts w:ascii="Traditional Arabic" w:hAnsi="Traditional Arabic" w:cs="Traditional Arabic"/>
          <w:sz w:val="32"/>
          <w:szCs w:val="32"/>
        </w:rPr>
      </w:pPr>
      <w:r w:rsidRPr="006535AC">
        <w:rPr>
          <w:rFonts w:ascii="Traditional Arabic" w:hAnsi="Traditional Arabic" w:cs="Traditional Arabic"/>
          <w:sz w:val="32"/>
          <w:szCs w:val="32"/>
        </w:rPr>
        <w:lastRenderedPageBreak/>
        <w:t xml:space="preserve">* </w:t>
      </w:r>
      <w:r w:rsidRPr="006535AC">
        <w:rPr>
          <w:rFonts w:ascii="Traditional Arabic" w:hAnsi="Traditional Arabic" w:cs="Traditional Arabic"/>
          <w:b/>
          <w:bCs/>
          <w:sz w:val="32"/>
          <w:szCs w:val="32"/>
        </w:rPr>
        <w:t>Amani,</w:t>
      </w:r>
      <w:r w:rsidRPr="006535AC">
        <w:rPr>
          <w:rFonts w:ascii="Traditional Arabic" w:hAnsi="Traditional Arabic" w:cs="Traditional Arabic"/>
          <w:sz w:val="32"/>
          <w:szCs w:val="32"/>
        </w:rPr>
        <w:t>M(1960).The sayings of prophet Mohammed .Lahore:LionPress,p32.</w:t>
      </w:r>
    </w:p>
    <w:p w:rsidR="00861323" w:rsidRPr="006535AC" w:rsidRDefault="00861323" w:rsidP="00861323">
      <w:pPr>
        <w:ind w:left="360"/>
        <w:jc w:val="right"/>
        <w:rPr>
          <w:rFonts w:ascii="Traditional Arabic" w:hAnsi="Traditional Arabic" w:cs="Traditional Arabic"/>
          <w:sz w:val="32"/>
          <w:szCs w:val="32"/>
        </w:rPr>
      </w:pPr>
      <w:r w:rsidRPr="006535AC">
        <w:rPr>
          <w:rFonts w:ascii="Traditional Arabic" w:hAnsi="Traditional Arabic" w:cs="Traditional Arabic"/>
          <w:b/>
          <w:bCs/>
          <w:sz w:val="32"/>
          <w:szCs w:val="32"/>
        </w:rPr>
        <w:t>* Haykal</w:t>
      </w:r>
      <w:r w:rsidRPr="006535AC">
        <w:rPr>
          <w:rFonts w:ascii="Traditional Arabic" w:hAnsi="Traditional Arabic" w:cs="Traditional Arabic"/>
          <w:sz w:val="32"/>
          <w:szCs w:val="32"/>
        </w:rPr>
        <w:t>,M,H(1395).The life of Mohammed.Translated by Ismael Ragi,Libyan,p7,12 45</w:t>
      </w:r>
    </w:p>
    <w:p w:rsidR="00861323" w:rsidRPr="006535AC" w:rsidRDefault="00861323" w:rsidP="00861323">
      <w:pPr>
        <w:ind w:left="360"/>
        <w:jc w:val="lowKashida"/>
        <w:rPr>
          <w:rFonts w:ascii="Traditional Arabic" w:hAnsi="Traditional Arabic" w:cs="Traditional Arabic"/>
          <w:sz w:val="32"/>
          <w:szCs w:val="32"/>
        </w:rPr>
      </w:pPr>
      <w:r w:rsidRPr="006535AC">
        <w:rPr>
          <w:rFonts w:ascii="Traditional Arabic" w:hAnsi="Traditional Arabic" w:cs="Traditional Arabic"/>
          <w:sz w:val="32"/>
          <w:szCs w:val="32"/>
        </w:rPr>
        <w:t>*</w:t>
      </w:r>
      <w:r w:rsidRPr="006535AC">
        <w:rPr>
          <w:rFonts w:ascii="Traditional Arabic" w:hAnsi="Traditional Arabic" w:cs="Traditional Arabic"/>
          <w:b/>
          <w:bCs/>
          <w:sz w:val="32"/>
          <w:szCs w:val="32"/>
        </w:rPr>
        <w:t>Thomas</w:t>
      </w:r>
      <w:r w:rsidRPr="006535AC">
        <w:rPr>
          <w:rFonts w:ascii="Traditional Arabic" w:hAnsi="Traditional Arabic" w:cs="Traditional Arabic"/>
          <w:sz w:val="32"/>
          <w:szCs w:val="32"/>
        </w:rPr>
        <w:t>,D(1977).Books of Governors. Cambridg ,London,Vol2-P15</w:t>
      </w:r>
    </w:p>
    <w:p w:rsidR="00126C9E" w:rsidRPr="006535AC" w:rsidRDefault="00126C9E" w:rsidP="00861323">
      <w:pPr>
        <w:ind w:left="360"/>
        <w:jc w:val="lowKashida"/>
        <w:rPr>
          <w:rFonts w:ascii="Traditional Arabic" w:hAnsi="Traditional Arabic" w:cs="Traditional Arabic"/>
          <w:sz w:val="32"/>
          <w:szCs w:val="32"/>
        </w:rPr>
      </w:pPr>
    </w:p>
    <w:p w:rsidR="00126C9E" w:rsidRPr="006535AC" w:rsidRDefault="00126C9E" w:rsidP="00861323">
      <w:pPr>
        <w:ind w:left="360"/>
        <w:jc w:val="lowKashida"/>
        <w:rPr>
          <w:rFonts w:ascii="Traditional Arabic" w:hAnsi="Traditional Arabic" w:cs="Traditional Arabic"/>
          <w:sz w:val="32"/>
          <w:szCs w:val="32"/>
        </w:rPr>
      </w:pPr>
    </w:p>
    <w:p w:rsidR="00126C9E" w:rsidRPr="006535AC" w:rsidRDefault="00126C9E" w:rsidP="00861323">
      <w:pPr>
        <w:ind w:left="360"/>
        <w:jc w:val="lowKashida"/>
        <w:rPr>
          <w:rFonts w:ascii="Traditional Arabic" w:hAnsi="Traditional Arabic" w:cs="Traditional Arabic"/>
          <w:sz w:val="32"/>
          <w:szCs w:val="32"/>
        </w:rPr>
      </w:pPr>
    </w:p>
    <w:p w:rsidR="00126C9E" w:rsidRPr="006535AC" w:rsidRDefault="00126C9E" w:rsidP="00861323">
      <w:pPr>
        <w:ind w:left="360"/>
        <w:jc w:val="lowKashida"/>
        <w:rPr>
          <w:rFonts w:ascii="Traditional Arabic" w:hAnsi="Traditional Arabic" w:cs="Traditional Arabic"/>
          <w:sz w:val="32"/>
          <w:szCs w:val="32"/>
        </w:rPr>
      </w:pPr>
    </w:p>
    <w:p w:rsidR="008D5167" w:rsidRPr="006535AC" w:rsidRDefault="008D5167" w:rsidP="008D5167">
      <w:pPr>
        <w:jc w:val="center"/>
        <w:rPr>
          <w:rFonts w:ascii="Traditional Arabic" w:hAnsi="Traditional Arabic" w:cs="Traditional Arabic"/>
          <w:sz w:val="32"/>
          <w:szCs w:val="32"/>
          <w:rtl/>
        </w:rPr>
      </w:pPr>
    </w:p>
    <w:p w:rsidR="007D6DC8" w:rsidRPr="006535AC" w:rsidRDefault="007D6DC8" w:rsidP="008D5167">
      <w:pPr>
        <w:jc w:val="center"/>
        <w:rPr>
          <w:rFonts w:ascii="Traditional Arabic" w:hAnsi="Traditional Arabic" w:cs="Traditional Arabic"/>
          <w:sz w:val="32"/>
          <w:szCs w:val="32"/>
          <w:rtl/>
        </w:rPr>
      </w:pPr>
    </w:p>
    <w:p w:rsidR="007D6DC8" w:rsidRPr="006535AC" w:rsidRDefault="007D6DC8" w:rsidP="008D5167">
      <w:pPr>
        <w:jc w:val="center"/>
        <w:rPr>
          <w:rFonts w:ascii="Traditional Arabic" w:hAnsi="Traditional Arabic" w:cs="Traditional Arabic"/>
          <w:sz w:val="32"/>
          <w:szCs w:val="32"/>
          <w:rtl/>
        </w:rPr>
      </w:pPr>
    </w:p>
    <w:p w:rsidR="007D6DC8" w:rsidRPr="006535AC" w:rsidRDefault="007D6DC8" w:rsidP="008D5167">
      <w:pPr>
        <w:jc w:val="center"/>
        <w:rPr>
          <w:rFonts w:ascii="Traditional Arabic" w:hAnsi="Traditional Arabic" w:cs="Traditional Arabic"/>
          <w:sz w:val="32"/>
          <w:szCs w:val="32"/>
          <w:rtl/>
        </w:rPr>
      </w:pPr>
    </w:p>
    <w:p w:rsidR="007D6DC8" w:rsidRDefault="007D6DC8" w:rsidP="008D5167">
      <w:pPr>
        <w:jc w:val="center"/>
        <w:rPr>
          <w:rFonts w:ascii="Traditional Arabic" w:hAnsi="Traditional Arabic" w:cs="Traditional Arabic" w:hint="cs"/>
          <w:sz w:val="32"/>
          <w:szCs w:val="32"/>
          <w:rtl/>
        </w:rPr>
      </w:pPr>
    </w:p>
    <w:p w:rsidR="004C0DBC" w:rsidRDefault="004C0DBC" w:rsidP="008D5167">
      <w:pPr>
        <w:jc w:val="center"/>
        <w:rPr>
          <w:rFonts w:ascii="Traditional Arabic" w:hAnsi="Traditional Arabic" w:cs="Traditional Arabic" w:hint="cs"/>
          <w:sz w:val="32"/>
          <w:szCs w:val="32"/>
          <w:rtl/>
        </w:rPr>
      </w:pPr>
    </w:p>
    <w:p w:rsidR="004C0DBC" w:rsidRPr="006535AC" w:rsidRDefault="004C0DBC" w:rsidP="008D5167">
      <w:pPr>
        <w:jc w:val="center"/>
        <w:rPr>
          <w:rFonts w:ascii="Traditional Arabic" w:hAnsi="Traditional Arabic" w:cs="Traditional Arabic"/>
          <w:sz w:val="32"/>
          <w:szCs w:val="32"/>
          <w:rtl/>
        </w:rPr>
      </w:pPr>
    </w:p>
    <w:p w:rsidR="007D6DC8" w:rsidRPr="006535AC" w:rsidRDefault="007D6DC8" w:rsidP="008D5167">
      <w:pPr>
        <w:jc w:val="center"/>
        <w:rPr>
          <w:rFonts w:ascii="Traditional Arabic" w:hAnsi="Traditional Arabic" w:cs="Traditional Arabic"/>
          <w:sz w:val="32"/>
          <w:szCs w:val="32"/>
          <w:rtl/>
        </w:rPr>
      </w:pPr>
    </w:p>
    <w:p w:rsidR="00126C9E" w:rsidRPr="006535AC" w:rsidRDefault="00126C9E" w:rsidP="008D5167">
      <w:pPr>
        <w:jc w:val="center"/>
        <w:rPr>
          <w:rFonts w:ascii="Traditional Arabic" w:hAnsi="Traditional Arabic" w:cs="Traditional Arabic"/>
          <w:sz w:val="32"/>
          <w:szCs w:val="32"/>
          <w:rtl/>
        </w:rPr>
      </w:pPr>
      <w:r w:rsidRPr="006535AC">
        <w:rPr>
          <w:rFonts w:ascii="Traditional Arabic" w:hAnsi="Traditional Arabic" w:cs="Traditional Arabic"/>
          <w:b/>
          <w:bCs/>
          <w:sz w:val="32"/>
          <w:szCs w:val="32"/>
          <w:rtl/>
        </w:rPr>
        <w:lastRenderedPageBreak/>
        <w:t>الطّلاق في المجتمع العربي السعودي: رؤية نظرية</w:t>
      </w:r>
    </w:p>
    <w:p w:rsidR="00126C9E" w:rsidRPr="004C0DBC" w:rsidRDefault="004C0DBC" w:rsidP="004C0DBC">
      <w:pPr>
        <w:jc w:val="right"/>
        <w:rPr>
          <w:rFonts w:ascii="Traditional Arabic" w:hAnsi="Traditional Arabic" w:cs="Traditional Arabic"/>
          <w:b/>
          <w:bCs/>
          <w:sz w:val="32"/>
          <w:szCs w:val="32"/>
          <w:rtl/>
        </w:rPr>
      </w:pPr>
      <w:r w:rsidRPr="004C0DBC">
        <w:rPr>
          <w:rFonts w:ascii="Traditional Arabic" w:hAnsi="Traditional Arabic" w:cs="Traditional Arabic" w:hint="cs"/>
          <w:b/>
          <w:bCs/>
          <w:sz w:val="32"/>
          <w:szCs w:val="32"/>
          <w:rtl/>
        </w:rPr>
        <w:t>د</w:t>
      </w:r>
      <w:r w:rsidR="00126C9E" w:rsidRPr="004C0DBC">
        <w:rPr>
          <w:rFonts w:ascii="Traditional Arabic" w:hAnsi="Traditional Arabic" w:cs="Traditional Arabic"/>
          <w:b/>
          <w:bCs/>
          <w:sz w:val="32"/>
          <w:szCs w:val="32"/>
          <w:rtl/>
        </w:rPr>
        <w:t>/ عمر عبد الجبار محمد أحمد</w:t>
      </w:r>
    </w:p>
    <w:p w:rsidR="00126C9E" w:rsidRPr="006535AC" w:rsidRDefault="004C0DBC" w:rsidP="004C0DBC">
      <w:pPr>
        <w:jc w:val="right"/>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كلية الآداب - </w:t>
      </w:r>
      <w:r w:rsidR="00126C9E" w:rsidRPr="006535AC">
        <w:rPr>
          <w:rFonts w:ascii="Traditional Arabic" w:hAnsi="Traditional Arabic" w:cs="Traditional Arabic"/>
          <w:b/>
          <w:bCs/>
          <w:sz w:val="32"/>
          <w:szCs w:val="32"/>
          <w:rtl/>
        </w:rPr>
        <w:t>جامعة الملك سعود.</w:t>
      </w:r>
    </w:p>
    <w:p w:rsidR="00126C9E" w:rsidRPr="006535AC" w:rsidRDefault="00126C9E" w:rsidP="008D5167">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ملخّص</w:t>
      </w:r>
    </w:p>
    <w:p w:rsidR="00126C9E" w:rsidRPr="006535AC" w:rsidRDefault="00126C9E" w:rsidP="008D5167">
      <w:pPr>
        <w:jc w:val="both"/>
        <w:rPr>
          <w:rFonts w:ascii="Traditional Arabic" w:hAnsi="Traditional Arabic" w:cs="Traditional Arabic"/>
          <w:b/>
          <w:bCs/>
          <w:sz w:val="28"/>
          <w:szCs w:val="28"/>
          <w:rtl/>
        </w:rPr>
      </w:pPr>
      <w:r w:rsidRPr="006535AC">
        <w:rPr>
          <w:rFonts w:ascii="Traditional Arabic" w:hAnsi="Traditional Arabic" w:cs="Traditional Arabic"/>
          <w:sz w:val="28"/>
          <w:szCs w:val="28"/>
          <w:rtl/>
        </w:rPr>
        <w:t xml:space="preserve">     تناولتْ هذه الدراسة موضوع الطّلاق في المجتمع السّعوديّ، حيث هدفتْ إلى استعراض أهمّ الدّراسات الّتي تناولت موضوع الطّلاق في المجتمع السّعوديّ، والتعرّف على الأطر النّظرية الّتي استخدمتها والنّتائج الّتي توصّلت إليها فيما يخصّ أسباب الطّلاق في ذلك المجتمع. كما سَعَتْ للتّعرّف على مدى مناسبة الأطر تلك النّظرية المستخدمة لتفسير تلك النّتائج، ما يُسْهِم في اقتراح أطر نظرية بديلة نعتقد أنّها الأنسب لتفسير تلك النّتائج وفهمها؛ من أجل المساهمة في خفض معدّلات الطّلاق المرتفعة.  </w:t>
      </w:r>
    </w:p>
    <w:p w:rsidR="00126C9E" w:rsidRPr="006535AC" w:rsidRDefault="00126C9E" w:rsidP="008D5167">
      <w:pP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 المدخل</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1/1 مقدمة: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الطّلاق أحد أهمّ المشكلات الاجتماعية في المملكة العربية السّعودية  حسب ما تشير إليه الإحصائيات الرسمية، وإذا اصطحبنا مع ذلك مشكلة تأخّر الزّواج للبنين والبنات في المجتمع نفسه، وتراجع معدّلات الزّواج، ازدادتْ مشكلة الطّلاق أهمية. ولهذا؛ تسعى هذه الدراسة إلى اقتراح أطر نظرية بديلة تكون أكثر معاصرة وملائمة  من تلك التي اسْتُخْدِمْتْ في دراسة الطّلاق في المجتمع السّعوديّ.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2/1 مشكلة الدراسة:</w:t>
      </w:r>
    </w:p>
    <w:p w:rsidR="00126C9E" w:rsidRPr="006535AC" w:rsidRDefault="00126C9E" w:rsidP="00126C9E">
      <w:pPr>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 xml:space="preserve">     شهد المجتمع العربي السّعوديّ العديد من التّغيّرات شملتْ معظم النّظم الاجتماعية الأساسية، وأفضت إلى ما يعرف  عند علماء الاجتماع بالتغيّر الاجتماعي.</w:t>
      </w:r>
      <w:r w:rsidRPr="006535AC">
        <w:rPr>
          <w:rFonts w:ascii="Traditional Arabic" w:hAnsi="Traditional Arabic" w:cs="Traditional Arabic"/>
          <w:color w:val="00B050"/>
          <w:sz w:val="28"/>
          <w:szCs w:val="28"/>
          <w:rtl/>
        </w:rPr>
        <w:t xml:space="preserve"> </w:t>
      </w:r>
      <w:r w:rsidRPr="006535AC">
        <w:rPr>
          <w:rFonts w:ascii="Traditional Arabic" w:hAnsi="Traditional Arabic" w:cs="Traditional Arabic"/>
          <w:sz w:val="28"/>
          <w:szCs w:val="28"/>
          <w:rtl/>
        </w:rPr>
        <w:t>وقد أحدث هذا التّغيّر ضعفاً في قواعد الزّواج الدّاخليّ، وتوسّعاً في دائرة الزّواج خارج الجماعات القرابية. (السيف،1424هـ:122).</w:t>
      </w:r>
    </w:p>
    <w:p w:rsidR="00126C9E" w:rsidRPr="006535AC" w:rsidRDefault="00126C9E" w:rsidP="00126C9E">
      <w:pPr>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 xml:space="preserve">     من هذه التغيرات تعليم البنات  الذي بدأ في المملكة العربية السّعودية في السّتينيات من القرن الماضي، حيث ابتدأ في عام 1380هـ، وفي عام 1437هـ بلغ عدد الطّالبات في المرحلة الابتدائية،1901890طالبة، وفي المرحلة المتوسّطة 886371،  وفي المرحلة الثّانوية 887778 (الكتاب الإحصائي السنوي رقم (51)،2015م، جدول3:2).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والتعليم يؤدّي إلى رفع مستوى الوعي بالبيئة المحيطة، ويساعد في قيام المرأة بدورها، حيث يجعلها قادِرةً على أن تضع إطارًا مرجعيًّا حسنًا في معاملتها مع أبيها وزوجها، كما يساعدها أيضًا على تكوين رأي خاصّ بها، بل، القدرة على التّعبير عن رأيها، أو شعورها الّذي بعدمه قد يكون هو سبَبَ النّزاع المستمرّ بينها وبين زوجها، ما  قد يتحوّل إلى خلافات عارمة تؤدّي في النّهاية إلى الطّلاق. (شلبي، 1408هـ، 1988م:117- 118).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ومن التّغيرات المهمّة في المجتمع السّعوديّ اتّجاه النّساء نحو العمل المأجور خارج المنزل، وهي ظاهرة بدأت مع التّحوّلات الّتي انتظمت المجتمع، نتيجةً لانتشار تعليم الإناث الّذي مكّن العديد من النّساء من اكتساب معارف ومهارات تؤهّلهنّ – فيما بعد – للحصول على وظائف مدفوعة الاجر. وفي الفترة المتغيّرة استفادتِ المرأة السّعودية من التّنمية الاجتماعية والاقتصادية، فزادت نسبة الأمّهات العاملات خارج المنزل (السيف،1424هـ:92).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وحصول المرأة على وظيفة مدفوعة الاجْرٍ يشكّل عنصرًا مهمًّا في حياتها؛ حيث إنّ الدّخل من الوظيفة يحقّق لها قدرًا كبيرًا من الاستقلال الاقتصادي الخاصّ، وعدم الاعتماد على الأب أو الإخوة أو الزّوج.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ومن التّغيّرات المهمّة في المجتمع السّعوديّ ارتفاع العمر عند الزّواج، فقد أوضحت نتائج المسح الديموغرافي لعام 1428هـ/2007م أنّ نسبة السّكان السّعوديّين الإناث (15 سنة فأكثر) الّلاتي لم يسبق لهنّ الزّواج بلغت (32٪)، ونسبة المتزوّجات منهنّ (60,2٪)، أمّا بالنّسبة للسّعوديّين الذّكور فبلغت نسبة الّذين لم</w:t>
      </w:r>
      <w:r w:rsidRPr="006535AC">
        <w:rPr>
          <w:rFonts w:ascii="Traditional Arabic" w:hAnsi="Traditional Arabic" w:cs="Traditional Arabic"/>
          <w:color w:val="00B050"/>
          <w:sz w:val="28"/>
          <w:szCs w:val="28"/>
          <w:rtl/>
        </w:rPr>
        <w:t xml:space="preserve"> </w:t>
      </w:r>
      <w:r w:rsidRPr="006535AC">
        <w:rPr>
          <w:rFonts w:ascii="Traditional Arabic" w:hAnsi="Traditional Arabic" w:cs="Traditional Arabic"/>
          <w:sz w:val="28"/>
          <w:szCs w:val="28"/>
          <w:rtl/>
        </w:rPr>
        <w:t>يسبق لهم الّزواج (40,1٪)، ونسبة المتزوّجين منهم (58,7٪) (البحث الديموغرافي 1428هـ/ 2007م: 23-24).</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لقد شهدت المملكة العربية السّعودية نموًا حضريًّا كبيرًا تَمثَّل في زيادة عدد المدن وارتفاع عدد سُكانها. فقد ارتفعت نسبة سكان المدن من 46%  في عام  1974م إلى 74% في عام 1992م..                 ( الخريف،1419هـ،:131).</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كما شهِدَتِ العديد من التغيّرات في القيم الاجتماعية، الّتي كانت قيمة طاعة الأب والزّوج واحدة منها، حيث شهدتْ تغيّرًا ملحوظًا ولم يعد اعتراف كامل بسلطتهما في ذلك المجتمع، فقد قلّت سلطة الآباء والأزواج، وزاد احتمال مخالفة الزّوجة والأولاد لسلطتيهما. (السيف،1424هـ:186). </w:t>
      </w:r>
    </w:p>
    <w:p w:rsidR="00126C9E" w:rsidRPr="006535AC" w:rsidRDefault="00126C9E" w:rsidP="00126C9E">
      <w:pPr>
        <w:jc w:val="lowKashida"/>
        <w:rPr>
          <w:rFonts w:ascii="Traditional Arabic" w:hAnsi="Traditional Arabic" w:cs="Traditional Arabic"/>
          <w:color w:val="00B050"/>
          <w:sz w:val="28"/>
          <w:szCs w:val="28"/>
        </w:rPr>
      </w:pPr>
      <w:r w:rsidRPr="006535AC">
        <w:rPr>
          <w:rFonts w:ascii="Traditional Arabic" w:hAnsi="Traditional Arabic" w:cs="Traditional Arabic"/>
          <w:sz w:val="28"/>
          <w:szCs w:val="28"/>
          <w:rtl/>
        </w:rPr>
        <w:t xml:space="preserve">     ولعلّ ذلك يعود إلى التّغيّر الّذي طرأ علي دور المرأة في المجتمع، حيث أثّر التّعليم والاستقرار الحضريّ، والعمل على تغيّر النّسق القيمي المتعلّق بقيم الاختيار للزّواج والإنجاب ومشاركة المرأة في اتّخاذ القرارات الأسرية. (عرابي والعمري، 1422هـ/2002م: 49).</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الطّلاق أحد أهمّ المشكلات التي تواجه المجتمع السّعوديّ اليوم، ومع أنّ الطّلاق قديم قدم الزّواج إلّا أنّ معدّلاته في ارتفاع حيث تشير الاحصاءات إلى أنّ نسبة صكوك الطّلاق تجاوزت 20% من صوك الزّواج الصّادرة في الأعوام 1425 / 1436هـ ( الكتاب الإحصائي  السّنوي، 1426/1435هـ).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وهذا التّصاعد المستمرّ فى معدّلات الطّلاق  دفع العديد من الباحثين الاجتماعيّين إلى القيام بدراسة هذه الظاهرة؛ لمعرفة أسبابها واقتراح الحلول لمعالجتها، إلّا أنّ العديد من تلك الدّراسات ينقصها التّأطير النّظري المناسب الّذي يستصحب المتغيّرات في المجتمع السّعوديّ، والتّطوّرات في النّظرية الاجتماعية بصفة عامّة، ممّا أضعف الجَدْوَى العمليّة لتلك الدّراسات بخاصّة في مجال التوصيات الخاصّة بالمساهمة في خفض معدّلات الطّلاق.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وتتلخّص مشكلة هذه الدّراسة في التقييم النّاقد للدراسات التي تناولت مشكلة الطّلاق  من حيث النظريات التي وظفتها والنّتائج التي توصّلت إليها، ومن ثمّ اقتراح أطر نظرية بديلة من واقع نتائج تلك الدّراسات الّتي نحسب أنها الأنسب لتفسير وفهم غور مشكلة الطّلاق في المجتمع العربيّ السّعوديّ.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3/1أهمية الدراسة: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الأهمية  النظرية</w:t>
      </w:r>
      <w:r w:rsidRPr="006535AC">
        <w:rPr>
          <w:rFonts w:ascii="Traditional Arabic" w:hAnsi="Traditional Arabic" w:cs="Traditional Arabic"/>
          <w:sz w:val="28"/>
          <w:szCs w:val="28"/>
          <w:rtl/>
        </w:rPr>
        <w:t>: يتوقّع أن تسهم هذه الدراسة في إيجاد فهم أفضل لمشكلة الطّلاق في المجتمع السّعوديّ بخاصّة فيما يتعلّق بالنّظريات الاجتماعية المستخدمة لتفسير هذه الظّاهرة.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الأهمية العملية: </w:t>
      </w:r>
      <w:r w:rsidRPr="006535AC">
        <w:rPr>
          <w:rFonts w:ascii="Traditional Arabic" w:hAnsi="Traditional Arabic" w:cs="Traditional Arabic"/>
          <w:sz w:val="28"/>
          <w:szCs w:val="28"/>
          <w:rtl/>
        </w:rPr>
        <w:t>يرجي أن تساعد هذه الدّراسة دراسات الطّلاق اللّاحقة في الوصول إلى توصيات عملية تسهم في خفض معدّلات الطّلاق في المجتمع السّعوديّ.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 4/1 أهداف الدّراسة: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يهدف هذا البحث إلى تحقيق عدد من الأهداف أهمّها: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حصر أهمّ الدّراسات الّتي تناولت موضوع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2/ تقييم  ناقد لدراسات الطّلاق في المجتمع السّعوديّ، بالتركيز على النّظريات الاجتماعية الّتي استخدمتها تلك الدّراسات والنّتائج التي توصّلت إليها.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3/ اقتراح أطر نظرية بديلة لدراسة مشكلة الطّلاق.</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 1 تساؤلات الدّراسة: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ما أهمّ الدّراسات التي تناولت موضوع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2/ ما النّظريات الاجتماعية الّتي استخدمتها تلك الدّراسات، وما النتائج التي توصلت اليها؟؟.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3/ ما الأطر النّظرية البديلة لدراسة مشكلة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6/1 مفاهيم الدراسة:</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 التّغيّر الاجتماعيّ: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التعريف النّظريّ: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يقصد بالتّغيّر الاجتماعي في علم الاجتماع، أنّه تغيّر النّظم داخل البنية الاجتماعية، ويتميّز بتغيّرات في الرّموز الثّقافيّة، وقواعد السّلوك، والمنظّمات الاجتماعية، ونظم القيم (</w:t>
      </w:r>
      <w:r w:rsidRPr="006535AC">
        <w:rPr>
          <w:rFonts w:ascii="Traditional Arabic" w:hAnsi="Traditional Arabic" w:cs="Traditional Arabic"/>
          <w:sz w:val="28"/>
          <w:szCs w:val="28"/>
        </w:rPr>
        <w:t>(https://global.britannica.com</w:t>
      </w:r>
      <w:r w:rsidRPr="006535AC">
        <w:rPr>
          <w:rFonts w:ascii="Traditional Arabic" w:hAnsi="Traditional Arabic" w:cs="Traditional Arabic"/>
          <w:sz w:val="28"/>
          <w:szCs w:val="28"/>
          <w:rtl/>
        </w:rPr>
        <w:t>.</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التّعريف الإجرائي: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يقصد بالتّغيّر الاجتماعي في  هذه الدّراسة، أنّه التّغيّرات الّتي حدّثت في  النّظم الاجتماعية الأساسية في المجتمع السّعوديّ، مثل النّظام الأسريّ، والنّظام الاقتصاديّ، ونظام الزّواج.</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 الأدوار الاجتماعية:</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التّعريف النّظري: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عبر عملية التّنشئة الاجتماعية يتعلّم الأفراد الأدوار الاجتماعية، وهي توقّعات المعرفة اجتماعيًّا الّتي يتوقّع أن يحقّقها الفرد في أوضاع اجتماعية محدّدة. (أنتوني غدنز،89:2005).</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التّعريف الإجرائي: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الأدوار الاجتماعية، هي ما يتوقّع أن يقوم به الفرد وفقًا لموقعه في المجتمع، مثل دور الزّوج ودور الزّوجة.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3/ الطلاق: </w:t>
      </w:r>
      <w:r w:rsidRPr="006535AC">
        <w:rPr>
          <w:rFonts w:ascii="Traditional Arabic" w:hAnsi="Traditional Arabic" w:cs="Traditional Arabic"/>
          <w:sz w:val="28"/>
          <w:szCs w:val="28"/>
          <w:rtl/>
        </w:rPr>
        <w:t xml:space="preserve"> لغة ضد التقييد وشرعا حل قيد النكاح أو بعضه. وقولنا "حل عقد النكاح" إذا كان الطلاق بائنا. وقولنا "أو بعضه" إذا كان الطلاق رجعيا( بن عثيمين، 53:2006).</w:t>
      </w:r>
    </w:p>
    <w:p w:rsidR="00126C9E" w:rsidRPr="006535AC" w:rsidRDefault="00126C9E" w:rsidP="00126C9E">
      <w:pPr>
        <w:jc w:val="lowKashida"/>
        <w:rPr>
          <w:rFonts w:ascii="Traditional Arabic" w:hAnsi="Traditional Arabic" w:cs="Traditional Arabic"/>
          <w:sz w:val="28"/>
          <w:szCs w:val="28"/>
          <w:rtl/>
        </w:rPr>
      </w:pPr>
    </w:p>
    <w:p w:rsidR="00126C9E" w:rsidRPr="006535AC" w:rsidRDefault="00126C9E" w:rsidP="00126C9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 الإطار النّظريّ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2/1 مقدّمة: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يعرض هذا الجزء الإطار النّظريّ للدّراسة، ويشمل نظريتين هما: نظرية الدّور، ونظرية الاختيار العقلاني. ولا يحتوى الإطار النّظري على دراسات سابقة؛ لأنّ هذه الدّراسات ستناقش في الجزء الخامس من الدّراسة.</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2/2 نظرية الدّور:</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تفترض نظرية الدّور أنّ السلوك البشري موجّه إلى التوقّعات الّتي يحملها الفرد والبشر الآخرين، وتقابل التوقّعات  مختلف الأدوار التي يؤدّيها الأفراد  في حياتهم اليومية، مثل السكرتير، الأب، أو الصديق، على سبيل المثال: يحمّل أكثر النّاس أفكارًا قبليةً عن التوقّعات على دور السّكرتير، الّذي قد يتضمّن: إجابة على الاتّصالات الهاتفية،  وإدارة المواعيد، وتسجيل العمل الكتابيّ، وطباعة مذكّرات... إلخ.  فتوقّعات الدّور هذه لن تُتَوقَّع من لاعب كرة قدمٍ محترف مثلاً.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يحتلّ الأفراد عمومًا  العديد من الأدوار، وتلك الأدوار تشتمل على مجموعة من القواعد أو المعايير الّتي تعمل كخطط، أو مخطّطات لتوجيه السّلوك، وتحدِّدُ الأهْدافَ الّتي يجب أن تتّبع،  والمهام الّتي يجب أن تنجز، ونوعية الأداء المطلوبة في كلّ سيناريو أو حالة معينة.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وترى نظرية الدّور أنّ نسبة كبيرة من السّلوك الاجتماعي اليوميّ الملاحظ هو - ببساطة - عبارة عن أشخاص ينفّذون أدوارهم، مَثَلُهم مَثَلُ الممثَّلين في المسرح أو اللّاعبين في الميدان.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ونظرية الدّور هي في الحقيقة نظرية تنبّئيّة، وهذا يشير - ضمنًا - إلى أنّه إذا توفّرت لدينا معلومات حول توقّعات الدّور المحدّد مسبقًا (ومثال على ذلك: أخت، رجل إطفاء) فإنّ جزءً مهمًّا من سلوك الأشخاص الّذين يحتلّون ذلك الموقع يمكن أن يتوقّع.</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وأكثر من ذلك، ترى نظرية الدّور أنّه لكي يتغيّر سلوك ما، من الضّروريّ تغيير الأدوار، وتقابل الأدوار أنماطًا من السّلوك والعكس بالعكس، بالإضافة إلى أثره على السّلوك، حيث يؤثّر الدّور - بشدّة - على الاعتقادات والمواقف، كما يؤثّر على الأفراد فيغيّرون اعتقاداتهم ومواقفهم للانسجام مع أدوارهم، فمثالًا: شخص ما تمّ تخطّيه في ترقية إلى  موقع إداريّ في شركة، وهذا قد يغيّر اعتقاداته حول منافع الإدارة؛ بإقناع نفسه بأنّه لا يرغب في المسؤولية الإضافية التي ترافق ذلك الموقع.</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كما يرى العديد من   منظري نظرية الدّور أنّها إحدى النّظريّات الأكثر أهمية؛ لأنّها تقوم بعملية تجسير ما بين السّلوك الفردي والبناء الاجتماعيّ، إذِ الأدوار هي التي - جزئيًّا - فرضت بالبناء الاجتماعي، وجزئيًّا بالتّفاعلات الاجتماعية الّتي توجّه سلوك الفرد. وفي المقابل، فإنّ الفرد يؤثّر على المعايير، والتوقّعات، وأنماط السلوك المرتبطة بالدّور.</w:t>
      </w:r>
    </w:p>
    <w:p w:rsidR="00126C9E" w:rsidRPr="006535AC" w:rsidRDefault="00126C9E" w:rsidP="00126C9E">
      <w:pPr>
        <w:jc w:val="lowKashida"/>
        <w:rPr>
          <w:rFonts w:ascii="Traditional Arabic" w:hAnsi="Traditional Arabic" w:cs="Traditional Arabic"/>
          <w:b/>
          <w:bCs/>
          <w:sz w:val="16"/>
          <w:szCs w:val="16"/>
          <w:rtl/>
        </w:rPr>
      </w:pP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فرضيات نظرية الدّور:</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تتضمّن نظرية الدّور الفرضيات التّالية: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 يصرف النّاس معظم حياتهم كأعضاء مشاركين في مجموعات ومنظّمات.</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2 - يحتلّ النّاس مواقع متميّزة ضمن هذه المجموعات.</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3 - كلّ هذه  المواقع  تستلزم  أدورًا وهي  مجموعة من الوظائف الّتي يؤديها  الشّخص للمجموعة.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4 - تشكّل المجموعات توقّعات الدّور في أغلب الأحيان كمعايير، أو تصنّفها كقواعد تتضمّن الثّواب الّذي سينتج متى أُدِّيَتِ الأدوار بنجاح، أو العقوباتِ الّتي ستنتج متى لم تُؤَدَّ الأدوار بنجاح.</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5 - يقوم الأفراد بأدوارهم عادة وفقًا للمعايير السّائدة. بمعني آخر، تفترض نظرية الدّور أنّ النّاس ممتثلون يحاولون الالتزام بالمعايير الّتي ترافق أدوارهم.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6 - يدقّق أعضاء المجموعة أداء كلّ فرد لتحديد ما إذا كان يتوافق مع المعايير أم لا، ويُتَوقَّع أن يُطَبَّق على الآخرين العقوبات الّتي تضمن أداء الدّور.</w:t>
      </w:r>
    </w:p>
    <w:p w:rsidR="00126C9E" w:rsidRPr="006535AC" w:rsidRDefault="00126C9E" w:rsidP="00126C9E">
      <w:pPr>
        <w:spacing w:after="0"/>
        <w:jc w:val="distribute"/>
        <w:rPr>
          <w:rFonts w:ascii="Traditional Arabic" w:hAnsi="Traditional Arabic" w:cs="Traditional Arabic"/>
          <w:sz w:val="16"/>
          <w:szCs w:val="16"/>
          <w:rtl/>
        </w:rPr>
      </w:pP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تطور النظرية: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نظرية الدّور نظرية مثمرة ومفيدة  لفهم البشر والمجتمع، ونتيجة لذلك، لقد شَهِدَتِ العديدَ من الاشتقاقات المختلفة والمفاهيم الإضافية، ومن ذلك مثلاً:</w:t>
      </w:r>
    </w:p>
    <w:p w:rsidR="00126C9E" w:rsidRPr="006535AC" w:rsidRDefault="00126C9E" w:rsidP="00F82BB6">
      <w:pPr>
        <w:numPr>
          <w:ilvl w:val="0"/>
          <w:numId w:val="19"/>
        </w:num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عدم وضوح الدّور:</w:t>
      </w:r>
      <w:r w:rsidRPr="006535AC">
        <w:rPr>
          <w:rFonts w:ascii="Traditional Arabic" w:hAnsi="Traditional Arabic" w:cs="Traditional Arabic"/>
          <w:sz w:val="28"/>
          <w:szCs w:val="28"/>
          <w:rtl/>
        </w:rPr>
        <w:t xml:space="preserve"> هو حالة يعاني منها الفرد مشكلة تحديد الدّور الّذي يجب أن يقوم به. </w:t>
      </w:r>
    </w:p>
    <w:p w:rsidR="00126C9E" w:rsidRPr="006535AC" w:rsidRDefault="00126C9E" w:rsidP="00F82BB6">
      <w:pPr>
        <w:numPr>
          <w:ilvl w:val="0"/>
          <w:numId w:val="19"/>
        </w:num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صراع الدّور:</w:t>
      </w:r>
      <w:r w:rsidRPr="006535AC">
        <w:rPr>
          <w:rFonts w:ascii="Traditional Arabic" w:hAnsi="Traditional Arabic" w:cs="Traditional Arabic"/>
          <w:sz w:val="28"/>
          <w:szCs w:val="28"/>
          <w:rtl/>
        </w:rPr>
        <w:t xml:space="preserve"> وهذا ينتج عندما يصادف الفرد التوتّرات نتيجة للأدوار غير المتوافقة. </w:t>
      </w:r>
    </w:p>
    <w:p w:rsidR="00126C9E" w:rsidRPr="006535AC" w:rsidRDefault="00126C9E" w:rsidP="00F82BB6">
      <w:pPr>
        <w:numPr>
          <w:ilvl w:val="0"/>
          <w:numId w:val="19"/>
        </w:num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إجهاد الدّور: </w:t>
      </w:r>
      <w:r w:rsidRPr="006535AC">
        <w:rPr>
          <w:rFonts w:ascii="Traditional Arabic" w:hAnsi="Traditional Arabic" w:cs="Traditional Arabic"/>
          <w:sz w:val="28"/>
          <w:szCs w:val="28"/>
          <w:rtl/>
        </w:rPr>
        <w:t xml:space="preserve">يشير إجهاد الدّور إلى الإحساس بالصّعوبة في إنجاز التزامات الدّور، مقارنة مع صراع الدّور، حيث إنّ التّوتّر يكون بين دورَيْن متنافسَيْن، أمّا التوتّر في إجهاد الدّور فإنّه يجيء من دور واحد فقط. </w:t>
      </w:r>
    </w:p>
    <w:p w:rsidR="00126C9E" w:rsidRPr="006535AC" w:rsidRDefault="00126C9E" w:rsidP="00F82BB6">
      <w:pPr>
        <w:numPr>
          <w:ilvl w:val="0"/>
          <w:numId w:val="19"/>
        </w:num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الانفصال عن الدّور: </w:t>
      </w:r>
      <w:r w:rsidRPr="006535AC">
        <w:rPr>
          <w:rFonts w:ascii="Traditional Arabic" w:hAnsi="Traditional Arabic" w:cs="Traditional Arabic"/>
          <w:sz w:val="28"/>
          <w:szCs w:val="28"/>
          <w:rtl/>
        </w:rPr>
        <w:t xml:space="preserve">هو يعني إبداء الانفصال  بين الفرد ودوره المفترض. </w:t>
      </w:r>
    </w:p>
    <w:p w:rsidR="00126C9E" w:rsidRPr="006535AC" w:rsidRDefault="00126C9E" w:rsidP="00F82BB6">
      <w:pPr>
        <w:numPr>
          <w:ilvl w:val="0"/>
          <w:numId w:val="19"/>
        </w:num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تقبّل الدّور: </w:t>
      </w:r>
      <w:r w:rsidRPr="006535AC">
        <w:rPr>
          <w:rFonts w:ascii="Traditional Arabic" w:hAnsi="Traditional Arabic" w:cs="Traditional Arabic"/>
          <w:sz w:val="28"/>
          <w:szCs w:val="28"/>
          <w:rtl/>
        </w:rPr>
        <w:t>يشير تقبل الدّور إلى التّبنّي الكامل  للدّور، عندما يتقبّل الدّور حقًّا تختفي الذّات بالكامل في الدّور. (</w:t>
      </w:r>
      <w:r w:rsidRPr="006535AC">
        <w:rPr>
          <w:rFonts w:ascii="Traditional Arabic" w:hAnsi="Traditional Arabic" w:cs="Traditional Arabic"/>
          <w:i/>
          <w:iCs/>
          <w:sz w:val="28"/>
          <w:szCs w:val="28"/>
        </w:rPr>
        <w:t xml:space="preserve"> </w:t>
      </w:r>
      <w:hyperlink r:id="rId13" w:history="1">
        <w:r w:rsidRPr="006535AC">
          <w:rPr>
            <w:rFonts w:ascii="Traditional Arabic" w:hAnsi="Traditional Arabic" w:cs="Traditional Arabic"/>
            <w:i/>
            <w:iCs/>
            <w:color w:val="0000FF"/>
            <w:sz w:val="28"/>
            <w:szCs w:val="28"/>
            <w:u w:val="single"/>
          </w:rPr>
          <w:t>http</w:t>
        </w:r>
        <w:r w:rsidRPr="006535AC">
          <w:rPr>
            <w:rFonts w:ascii="Traditional Arabic" w:hAnsi="Traditional Arabic" w:cs="Traditional Arabic"/>
            <w:color w:val="0000FF"/>
            <w:sz w:val="28"/>
            <w:szCs w:val="28"/>
            <w:u w:val="single"/>
          </w:rPr>
          <w:t>://en.wikibooks.org</w:t>
        </w:r>
      </w:hyperlink>
      <w:r w:rsidRPr="006535AC">
        <w:rPr>
          <w:rFonts w:ascii="Traditional Arabic" w:hAnsi="Traditional Arabic" w:cs="Traditional Arabic"/>
          <w:sz w:val="28"/>
          <w:szCs w:val="28"/>
        </w:rPr>
        <w:t xml:space="preserve">:2009 </w:t>
      </w:r>
      <w:r w:rsidRPr="006535AC">
        <w:rPr>
          <w:rFonts w:ascii="Traditional Arabic" w:hAnsi="Traditional Arabic" w:cs="Traditional Arabic"/>
          <w:sz w:val="28"/>
          <w:szCs w:val="28"/>
          <w:rtl/>
        </w:rPr>
        <w:t>)</w:t>
      </w:r>
    </w:p>
    <w:p w:rsidR="00126C9E" w:rsidRPr="006535AC" w:rsidRDefault="00126C9E" w:rsidP="00126C9E">
      <w:pPr>
        <w:jc w:val="lowKashida"/>
        <w:rPr>
          <w:rFonts w:ascii="Traditional Arabic" w:hAnsi="Traditional Arabic" w:cs="Traditional Arabic"/>
          <w:sz w:val="28"/>
          <w:szCs w:val="28"/>
          <w:rtl/>
        </w:rPr>
      </w:pP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2/3 نظرية الاختيار العقلاني:</w:t>
      </w:r>
    </w:p>
    <w:p w:rsidR="00126C9E" w:rsidRPr="006535AC" w:rsidRDefault="00126C9E" w:rsidP="00126C9E">
      <w:pPr>
        <w:jc w:val="lowKashida"/>
        <w:rPr>
          <w:rFonts w:ascii="Traditional Arabic" w:hAnsi="Traditional Arabic" w:cs="Traditional Arabic"/>
          <w:i/>
          <w:iCs/>
          <w:sz w:val="28"/>
          <w:szCs w:val="28"/>
          <w:rtl/>
        </w:rPr>
      </w:pPr>
      <w:r w:rsidRPr="006535AC">
        <w:rPr>
          <w:rFonts w:ascii="Traditional Arabic" w:hAnsi="Traditional Arabic" w:cs="Traditional Arabic"/>
          <w:sz w:val="28"/>
          <w:szCs w:val="28"/>
          <w:rtl/>
        </w:rPr>
        <w:t xml:space="preserve">     تسترشد نظرية الاختيار العقلاني بالافتراض الّذي يقول: إنّ البشر عقلانيّون، يبنون أفعالهم على ما يرون أنّه أكثر الوسائل فعالية لتحقيق أهدافهم. وفي عالم نادر الموارد فإنّ ذلك يعني الحساب</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المتواصل لخيارات الوسائل في مقابل خيارات الغايات، ثمّ الاختيار من بينها. ومن هنا جاء مصطلح </w:t>
      </w:r>
      <w:r w:rsidRPr="006535AC">
        <w:rPr>
          <w:rFonts w:ascii="Traditional Arabic" w:hAnsi="Traditional Arabic" w:cs="Traditional Arabic"/>
          <w:b/>
          <w:bCs/>
          <w:sz w:val="28"/>
          <w:szCs w:val="28"/>
          <w:rtl/>
        </w:rPr>
        <w:t>الاختيار</w:t>
      </w: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rtl/>
        </w:rPr>
        <w:t>العقلاني</w:t>
      </w:r>
      <w:r w:rsidRPr="006535AC">
        <w:rPr>
          <w:rFonts w:ascii="Traditional Arabic" w:hAnsi="Traditional Arabic" w:cs="Traditional Arabic"/>
          <w:sz w:val="28"/>
          <w:szCs w:val="28"/>
          <w:rtl/>
        </w:rPr>
        <w:t xml:space="preserve">، كما أنّ أفضل النّماذج النّظرية  لمدخل الاختيار العقلاني في علم الاجتماع هي تلك الّتي ارتبطت بنظرية التّبادل الاجتماعيّ، ويرى منظرو التّبادل الاجتماعي أنّ التّفاعل الاجتماعي تبادل لسلع ملموسة وغير ملموسة، تبدأ من الغذاء والمسكن، وتمتدّ إلى القبول الاجتماعي والتّعاطف. ويختار النّاس المشاركة أو عدم المشاركة في التّبادل بعد أن يدرسوا تكلفة خيارات الأفعال ومكافأتها، فيختارون الأكثر جاذبية. </w:t>
      </w:r>
      <w:r w:rsidRPr="006535AC">
        <w:rPr>
          <w:rFonts w:ascii="Traditional Arabic" w:hAnsi="Traditional Arabic" w:cs="Traditional Arabic"/>
          <w:sz w:val="28"/>
          <w:szCs w:val="28"/>
        </w:rPr>
        <w:t xml:space="preserve"> Ruth A. Wallace and Alison Wolf,1995: 279)  </w:t>
      </w:r>
      <w:r w:rsidRPr="006535AC">
        <w:rPr>
          <w:rFonts w:ascii="Traditional Arabic" w:hAnsi="Traditional Arabic" w:cs="Traditional Arabic"/>
          <w:sz w:val="28"/>
          <w:szCs w:val="28"/>
          <w:rtl/>
        </w:rPr>
        <w:t xml:space="preserve"> )</w:t>
      </w:r>
      <w:r w:rsidRPr="006535AC">
        <w:rPr>
          <w:rFonts w:ascii="Traditional Arabic" w:hAnsi="Traditional Arabic" w:cs="Traditional Arabic"/>
          <w:i/>
          <w:iCs/>
          <w:sz w:val="28"/>
          <w:szCs w:val="28"/>
          <w:rtl/>
        </w:rPr>
        <w:t>.</w:t>
      </w:r>
    </w:p>
    <w:p w:rsidR="00126C9E" w:rsidRPr="006535AC" w:rsidRDefault="00126C9E" w:rsidP="00126C9E">
      <w:pPr>
        <w:spacing w:line="240" w:lineRule="auto"/>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والفكرة الأساسية في نظرية الاختيار العقلاني (</w:t>
      </w:r>
      <w:r w:rsidRPr="006535AC">
        <w:rPr>
          <w:rFonts w:ascii="Traditional Arabic" w:hAnsi="Traditional Arabic" w:cs="Traditional Arabic"/>
          <w:sz w:val="28"/>
          <w:szCs w:val="28"/>
        </w:rPr>
        <w:t xml:space="preserve"> Rational Choice Theory</w:t>
      </w:r>
      <w:r w:rsidRPr="006535AC">
        <w:rPr>
          <w:rFonts w:ascii="Traditional Arabic" w:hAnsi="Traditional Arabic" w:cs="Traditional Arabic"/>
          <w:sz w:val="28"/>
          <w:szCs w:val="28"/>
          <w:rtl/>
        </w:rPr>
        <w:t xml:space="preserve">) هي أنّ أنماط السّلوك في المجتمع تعكس الاختيارات الّتي يقوم بها الأفراد في سعيهم لزيادة المنفعة والفائدة وتقليص الخسائر والتكلفة. بمعني آخر يتّخذ الناس قراراتهم حول أفعالهم بمقارنة تكلفة وفائدة أنواع مختلفة من خيارات الفعل. نتيجة لذلك، تنمو أنماط السّلوك داخل المجتمع نتيجة لتلك الاختيارات. ويري </w:t>
      </w:r>
      <w:r w:rsidRPr="006535AC">
        <w:rPr>
          <w:rFonts w:ascii="Traditional Arabic" w:hAnsi="Traditional Arabic" w:cs="Traditional Arabic"/>
          <w:sz w:val="28"/>
          <w:szCs w:val="28"/>
        </w:rPr>
        <w:t>James S. Coleman</w:t>
      </w:r>
      <w:r w:rsidRPr="006535AC">
        <w:rPr>
          <w:rFonts w:ascii="Traditional Arabic" w:hAnsi="Traditional Arabic" w:cs="Traditional Arabic"/>
          <w:sz w:val="28"/>
          <w:szCs w:val="28"/>
          <w:rtl/>
        </w:rPr>
        <w:t xml:space="preserve"> أنّ نظرية الاختيار العقلاني تركز على الفاعلين الّذين ينظر إليهم على أنّ لهم مقاصد محدّدة، وأنّ أفعالهم تهدف إلى تحقيق أهداف وغايات معينة ضمن خيارات محدّدة. </w:t>
      </w:r>
    </w:p>
    <w:p w:rsidR="00126C9E" w:rsidRPr="006535AC" w:rsidRDefault="00126C9E" w:rsidP="00126C9E">
      <w:pPr>
        <w:spacing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وتهتمّ هذه النّظرية بحقيقة أنّ الفاعلين يقومون بأفعالهم؛ لتحقيق أهداف تنسجم مع التسلسل الهرمي لخياراتهم، كما أنّ الفاعلين يسعون لتحقيق أكبر قدر من المنافع والفوائد، إضافة إلى ما تقدّم ثمّة قضيّتان تكتسبان أهمية خاصّة في نظرية الاختيار العقلاني، أُ</w:t>
      </w:r>
      <w:r w:rsidRPr="006535AC">
        <w:rPr>
          <w:rFonts w:ascii="Traditional Arabic" w:hAnsi="Traditional Arabic" w:cs="Traditional Arabic"/>
          <w:b/>
          <w:bCs/>
          <w:sz w:val="28"/>
          <w:szCs w:val="28"/>
          <w:rtl/>
        </w:rPr>
        <w:t>ولَاهما</w:t>
      </w:r>
      <w:r w:rsidRPr="006535AC">
        <w:rPr>
          <w:rFonts w:ascii="Traditional Arabic" w:hAnsi="Traditional Arabic" w:cs="Traditional Arabic"/>
          <w:sz w:val="28"/>
          <w:szCs w:val="28"/>
          <w:rtl/>
        </w:rPr>
        <w:t xml:space="preserve"> تتعلق بآلية التّجميع، حيث إنّ مجموعة من الأفعال الفردية تتّحد؛ لتكون منتجًا اجتماعيًّا. </w:t>
      </w:r>
      <w:r w:rsidRPr="006535AC">
        <w:rPr>
          <w:rFonts w:ascii="Traditional Arabic" w:hAnsi="Traditional Arabic" w:cs="Traditional Arabic"/>
          <w:b/>
          <w:bCs/>
          <w:sz w:val="28"/>
          <w:szCs w:val="28"/>
          <w:rtl/>
        </w:rPr>
        <w:t>والثّانية</w:t>
      </w:r>
      <w:r w:rsidRPr="006535AC">
        <w:rPr>
          <w:rFonts w:ascii="Traditional Arabic" w:hAnsi="Traditional Arabic" w:cs="Traditional Arabic"/>
          <w:sz w:val="28"/>
          <w:szCs w:val="28"/>
          <w:rtl/>
        </w:rPr>
        <w:t xml:space="preserve"> هي أهمية المعلومات في مسالة اتّخاذ الخيارات العقلانية، فقد أصبح من المسلّم به أنّ كمية المعلومات المتاحة ونوعيتها على درجة عاليّة من التّغيّر، وأنّ هذا التّغيّر يمارس تأثيرًا عميقًا على خيارات الفاعلين. (167-168 :2003</w:t>
      </w:r>
      <w:r w:rsidRPr="006535AC">
        <w:rPr>
          <w:rFonts w:ascii="Traditional Arabic" w:hAnsi="Traditional Arabic" w:cs="Traditional Arabic"/>
          <w:sz w:val="28"/>
          <w:szCs w:val="28"/>
        </w:rPr>
        <w:t xml:space="preserve"> Ritzer, Gorge,</w:t>
      </w:r>
      <w:r w:rsidRPr="006535AC">
        <w:rPr>
          <w:rFonts w:ascii="Traditional Arabic" w:hAnsi="Traditional Arabic" w:cs="Traditional Arabic"/>
          <w:sz w:val="28"/>
          <w:szCs w:val="28"/>
          <w:rtl/>
        </w:rPr>
        <w:t>).  كما يرى</w:t>
      </w:r>
      <w:r w:rsidRPr="006535AC">
        <w:rPr>
          <w:rFonts w:ascii="Traditional Arabic" w:hAnsi="Traditional Arabic" w:cs="Traditional Arabic"/>
          <w:sz w:val="28"/>
          <w:szCs w:val="28"/>
        </w:rPr>
        <w:t xml:space="preserve">Elster </w:t>
      </w:r>
      <w:r w:rsidRPr="006535AC">
        <w:rPr>
          <w:rFonts w:ascii="Traditional Arabic" w:hAnsi="Traditional Arabic" w:cs="Traditional Arabic"/>
          <w:sz w:val="28"/>
          <w:szCs w:val="28"/>
          <w:rtl/>
        </w:rPr>
        <w:t xml:space="preserve">  أنّ التفسير الاختياري العقلاني الكاف للفعل يكون بناءه كما يلي: </w:t>
      </w:r>
    </w:p>
    <w:p w:rsidR="00126C9E" w:rsidRPr="006535AC" w:rsidRDefault="00126C9E" w:rsidP="00F82BB6">
      <w:pPr>
        <w:numPr>
          <w:ilvl w:val="0"/>
          <w:numId w:val="19"/>
        </w:numPr>
        <w:spacing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يجب أن يوضح أنّ الفعل هو الوسيلة الوحيدة والأمثل لتحقيق رغبات الفاعل بافتراض المعتقدات الوحيدة، والأمثل بالنسبة للدّليل الوحيد الأمثل المتوفّر له.</w:t>
      </w:r>
      <w:r w:rsidRPr="006535AC">
        <w:rPr>
          <w:rFonts w:ascii="Traditional Arabic" w:hAnsi="Traditional Arabic" w:cs="Traditional Arabic"/>
          <w:sz w:val="28"/>
          <w:szCs w:val="28"/>
        </w:rPr>
        <w:t xml:space="preserve">.( Elster,Jon,1985:71) </w:t>
      </w:r>
    </w:p>
    <w:p w:rsidR="00126C9E" w:rsidRPr="006535AC" w:rsidRDefault="00126C9E" w:rsidP="00126C9E">
      <w:pPr>
        <w:spacing w:line="240" w:lineRule="auto"/>
        <w:jc w:val="lowKashida"/>
        <w:rPr>
          <w:rFonts w:ascii="Traditional Arabic" w:hAnsi="Traditional Arabic" w:cs="Traditional Arabic"/>
          <w:sz w:val="28"/>
          <w:szCs w:val="28"/>
          <w:rtl/>
        </w:rPr>
      </w:pPr>
    </w:p>
    <w:p w:rsidR="00126C9E" w:rsidRPr="006535AC" w:rsidRDefault="00126C9E" w:rsidP="00126C9E">
      <w:pPr>
        <w:jc w:val="center"/>
        <w:rPr>
          <w:rFonts w:ascii="Traditional Arabic" w:hAnsi="Traditional Arabic" w:cs="Traditional Arabic"/>
          <w:sz w:val="28"/>
          <w:szCs w:val="28"/>
          <w:rtl/>
        </w:rPr>
      </w:pPr>
      <w:r w:rsidRPr="006535AC">
        <w:rPr>
          <w:rFonts w:ascii="Traditional Arabic" w:hAnsi="Traditional Arabic" w:cs="Traditional Arabic"/>
          <w:b/>
          <w:bCs/>
          <w:sz w:val="28"/>
          <w:szCs w:val="28"/>
          <w:rtl/>
        </w:rPr>
        <w:t>3/ الإطار المنهجي</w:t>
      </w: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3/1 مقدمة:</w:t>
      </w: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lastRenderedPageBreak/>
        <w:t xml:space="preserve">     </w:t>
      </w:r>
      <w:r w:rsidRPr="006535AC">
        <w:rPr>
          <w:rFonts w:ascii="Traditional Arabic" w:hAnsi="Traditional Arabic" w:cs="Traditional Arabic"/>
          <w:sz w:val="28"/>
          <w:szCs w:val="28"/>
          <w:rtl/>
        </w:rPr>
        <w:t>يعرض هذا الجزء نوع الدراسة ومنهجها وعينتها ، وعملية جمع البيانات.</w:t>
      </w: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3/2 نوع الدّراسة: </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تنتمي هذه الدّراسة إلى الدّراسات الوصفية التّحليلية من حيث إنّها تقوم بتحليل عدد من دراسات الطّلاق في المجتمع السّعوديّ. </w:t>
      </w: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3/3  منهج الدّراسة:</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تستخدم هذه الدّراسة منهج تحليل المضمون، حيث تقوم بتحليل مضمون أهمّ دراسات الطلاق الّتي أجريت في المجتمع السّعوديّ؛ للتعرّف على النّظريات الّتي استخدمتها، وأهمّ النتائج التي توصّلت إليها تلك الدّراسات.</w:t>
      </w: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3/4 عينة الدّراسة:</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اختارت الدّراسة عدد (9) دراسات أُجْرِيَتْ على الطّلاق في المجتمع السّعوديّ، في الفترة من 1407هـ إلى 1429هـ، وقامت بتحليل مضمونها للتعرّف علي النّظريات الاجتماعية التي استخدمتها والنّتائج الّتي توصّلت إليها.</w:t>
      </w:r>
    </w:p>
    <w:p w:rsidR="00126C9E" w:rsidRPr="006535AC" w:rsidRDefault="00126C9E" w:rsidP="00126C9E">
      <w:pPr>
        <w:jc w:val="both"/>
        <w:rPr>
          <w:rFonts w:ascii="Traditional Arabic" w:hAnsi="Traditional Arabic" w:cs="Traditional Arabic"/>
          <w:sz w:val="28"/>
          <w:szCs w:val="28"/>
          <w:rtl/>
        </w:rPr>
      </w:pP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3/5 جمع البيانات: </w:t>
      </w:r>
    </w:p>
    <w:p w:rsidR="007D6DC8" w:rsidRPr="006535AC" w:rsidRDefault="00126C9E" w:rsidP="007D6DC8">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اعتمدت هذه الدّراسة على العمل المكتبي لجمع بياناتها، حيث استخدم الباحث فهارس المكتبات السّعوديّة الأساسية - مثل مكتبة الملك عبد العزيز، ومكتبة الملك فهد، ومكتبة الملك سلمان  بجامعة الملك سعود؛ لتحديد واختيار دراسات الطّلاق الّتي تتوافق مع أهداف الدّراسة.</w:t>
      </w:r>
    </w:p>
    <w:p w:rsidR="00126C9E" w:rsidRPr="006535AC" w:rsidRDefault="007D6DC8" w:rsidP="007D6DC8">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4</w:t>
      </w:r>
      <w:r w:rsidR="00126C9E" w:rsidRPr="006535AC">
        <w:rPr>
          <w:rFonts w:ascii="Traditional Arabic" w:hAnsi="Traditional Arabic" w:cs="Traditional Arabic"/>
          <w:b/>
          <w:bCs/>
          <w:sz w:val="28"/>
          <w:szCs w:val="28"/>
          <w:rtl/>
        </w:rPr>
        <w:t>/ الدّراسات الّتي تناولت الطّلاق في المجتمع السّعوديّ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4/1 مقدّمة:</w:t>
      </w:r>
    </w:p>
    <w:p w:rsidR="00126C9E" w:rsidRPr="006535AC" w:rsidRDefault="00126C9E" w:rsidP="007D6DC8">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يسعي هذا الجزء إلى استعراض موجز لعدد من الدّراسات الّتي تناولت موضوع الطّلاق في المجتمع السّعوديّ. وبما أنه ليس من الممكن عمليًّا استعراض كلّ دراسات الطّلاق في ذلك المجتمع في هذا الحيز، فإنّ البحث سيركز على أهمّ الدّراسات وأحدثها، وبخاصة تلك الّتي تناولتْ أسباب الطّلاق، فيركز على استعراض - بشكل خاصّ - الإطار النّظري للدّراسة، بالإضافة إلى تفسير الدّراسة المستعرضة لظاهرة الطّلاق في المجتمع السّعودي؛ لكي نتمكن من تحديد وتقييم الأطر النّظرية الّتي اسْتُخْدِمَتْ في دراسة الطّلاق، ومدى ملائمتها والنّجاحات والإخفاقات الّتي لازمتها.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lastRenderedPageBreak/>
        <w:t>4/2  أهمّ الدراسات الّتي تناولت موضوع الطّلاق:</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4/2/1 دراسة نورة عبد الله الهزاني، العوامل المؤدية للطّلاق في الأسرة السّعودية المعاصرة، 1407هـ/ 1986م.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أوضحت الباحثة أنّ بحثها يهدف إلى دراسة ظاهرة الطّلاق في المجتمع العربيّ السّعوديّ، كما يهدف لتحليل العوامل المؤدّية إلى الطّلاق في الأسرة السّعوديّة المعاصرة، مستخدمة بيانات وثيقة محكمة الضّمان والأنكحة، وبيانات الدّراسة التكميلية الّتي أجرتها الباحثة على عينة من حالات الطّلاق الّتي نظرت في محكمة الضّمان والأنكحة بمدينة الرّياض (الهزاني، 1407هـ/1986م:137)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ويلاحظ أنّ هذه الدّراسة لم تستخدم إطاراً نظريًّا يستند على إحدى النّظريات المعروفة في علم الاجتماع. وفي الفقرة الرّابعة من الفصل الّذي أسمته الإطار النّظري أوردتْ بعض الأدبيّات العامّة عن الأسرة ونمط العائلة "الباترياركية" (الهزاني، 1407هـ/1986م:44). ثمّ أضافت أنّ من رأيها أنّ قضية الطّلاق قضية مجتمعية وتتطلّب فهمًا واضحًا لعواملها الاجتماعية والاقتصادية والنفسية والحضارية، الّتي نتجت على أثرها الصراعات في المجتمع المعاصر نتيجة حدوث تحوّلات في العمليات التّحديثية (الهزاني، 1407هـ/1986م:45).</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وقد أوردت الباحثة أسباب الطّلاق مرتبة حسب الأهمية على النّحو الآتي: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عدم التّوافق الطّبيعيّ والنّفور، وعدم تلاؤم الطّباع.2/ سوء سلوك الزّوجة، وسوء عشرتها، وعدم طاعة أمر زوجها.3/ مشاكل خاصّة لم يفصح عنها المبحوث، وتشمل المرض ومشاكل شخصية، كما تشمل المعاشرة الزّواجية.4/ تدخّل الأهل5/  عدم الإنجاب. (الهزاني، 1407هـ/1986م:126).</w:t>
      </w:r>
    </w:p>
    <w:p w:rsidR="00126C9E" w:rsidRPr="006535AC" w:rsidRDefault="00126C9E" w:rsidP="00126C9E">
      <w:pPr>
        <w:jc w:val="lowKashida"/>
        <w:rPr>
          <w:rFonts w:ascii="Traditional Arabic" w:hAnsi="Traditional Arabic" w:cs="Traditional Arabic"/>
          <w:sz w:val="28"/>
          <w:szCs w:val="28"/>
          <w:rtl/>
        </w:rPr>
      </w:pP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4/2/2 دراسة ثروت شلبي، الطّلاق والتّغيّر الاجتماعي في المجتمع السّعوديّ: دراسة ميدانية في مدينة جدّة، 1408هـ/ 1988م.</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على الرّغم من أنّ هذه الدّراسة تعتبر من الدّراسات الرّائدة عن الطّلاق في المملكة العربية السّعودية، إلّا أنّها تعاني من نقص جوهريّ أساسيّ، وهو أنّها لم تحدّد أيّ إطار نظريّ لدراسة الطّلاق، وكلّ ما قامتْ به الباحثة في هذا الاتّجاه هو استعراض بعض الأدبيات والنّظريات الّتي سعَتْ إلى تفسير عملية التّغيّر الاجتماعي. (شلبي، 1408هـ، 1988م: 27-33)، بالإضافة إلى أنّها لم تتبنّ في هذه الأدبيات والنّظريات أيّةً منها لدراسة موضوع التّغيّر، ناهيك عن موضوع الطّلاق.</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يمكن لقارئ تلك الدّراسة أن يستشف أنّ الباحثة ترى أن تعليم المرأة واشتغالها وتبنِّيها بعض القيم والمفهومات الجديدة، هي الأسباب وراء انتشار ظاهرة الطّلاق، ولم تستطع أن تضع هذه العوامل في قالب نظريّ واضحٍ ومحدّدٍ يفسّر هذه الظّاهرة.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فنعتقد أنّ هذا القصور راجع إلى عدم الوضوح النّظريّ لدى الباحثة النّاجم من عدم تبنّيها إطارًا نظريًّا يستند إلى إحدى النّظريات الاجتماعية المعروفة.</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5/2/3 دراسة عبد الله عبد الرّحمن الفيصل: بعض خصائص المطلّقين الاجتماعية في إحدى محاكم الطّلاق في المملكة العربية السعودية،1411هـ/1991م:</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هدفت هذه الدّراسة إلى تحليل بعض الخصائص الاجتماعية والاقتصادية والديموغرافية المستخرجة من السّجلات لـ 142 حالةَ طلاقٍ في إحدى محاكم الرّياض. (الفيصل، 1411هـ/ 1991م: 189).</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وعن أسباب الطّلاق فقد بيّنت السّجلات 24 سبَبًا للطّلاق، كما تبيّن أنّ "عدم التّوافق"  بين الزّوجين أكثر الأسباب ذِكْرًا كسبب الطّلاق، يليه تدخّل الأهل في شئون الزّوجَيْن كسبب يحتلّ المقام الثّاني للطّلاق. وإضافة إلى ما سبق، فقد أوضحَتْ الدّراسة أنّ 70٪ من المطلّقين والمطلّقات لم تربطهم صلة قرابة قبل الزّواج (الفيصل، 1411هـ/ 1991م: 189- 190).</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ومن الواضح أنّ نتائج هذه الدّراسة تشير إلى أنّ غالبية المطلّقين من الّذين تزوّجوا زواجًا خارجيًّا، كما أنّ النّتيجة الخاصّة بالمستوى التّعليميّ للمطلّقات والمطلّقين تثير التّساؤلات حول ما يراه عدد من الباحثين في أنّ انتشار التّعليم أحد أسباب انتشار الطّلاق في المجتمع.</w:t>
      </w:r>
    </w:p>
    <w:p w:rsidR="00126C9E" w:rsidRPr="006535AC" w:rsidRDefault="00126C9E" w:rsidP="007D6DC8">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وقد استخدم الباحث ثلاث أطروحات نظريّة كإطار نظريّ لدراسته، وهي: منظور القدوة، منظور تماسك الأسرة، والمنظور البنائي.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5/2/4 دراسة سلوى عبد الحميد أحمد الخطيب: الطّلاق وأسبابه من وجهة نظر الرّجل السّعوديّ: دراسة تحليلية لأحد ملفات الضّمان والأنكحة في مدينة الرّياض، 1413هـ/1993م: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سعت هذه الدّراسة إلى إلقاء الضّوء على ظاهرة الطّلاق في المجتمع السّعوديّ، وعلاقته بالنّظم الاقتصادية والسّياسية والدّينية والتّعليمية والقرابية السّائدة، كما هدفت إلى الكشف عن أهمّ العوامل الاجتماعية المؤدّية إليه من وجهة نظر الرّجل السّعوديّ. وقد اعتمدَتِ الباحثة في دراستها على تحليل بيانات 24 حالةَ طلاقٍ وردت إلى محكمة الضّمان والأنكحة في الرّياض عام 1406هـ، وأهمّ التّساؤلات الّتي طرحتها الدّراسة: ما أهمّ المتغيّرات البنائية الّتي ترتبط بظاهرة الطّلاق في المملكة؟ وما أهمّ أسباب  الطّلاق من وجهة نظر الرّجل السّعوديّ؟ (الخطيب،1423هـ/ 1993م: 208-209).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استخدمَتِ الباحثة النّظرية الوظيفية والنّظرية البنائية الوظيفية كإطار نظريّ للدّراسة، حيث أوردَتْ أنّ أنصار النّظرية الوظيفية يرون أنّ لكلّ فرْدٍ من أفراد المجتمع مجموعةً من الاحتياجات الغريزية والثقافية. ويحاول كلّ مجتمع إشباع هذه الحاجات عن طريق النّظم </w:t>
      </w:r>
      <w:r w:rsidRPr="006535AC">
        <w:rPr>
          <w:rFonts w:ascii="Traditional Arabic" w:hAnsi="Traditional Arabic" w:cs="Traditional Arabic"/>
          <w:sz w:val="28"/>
          <w:szCs w:val="28"/>
          <w:rtl/>
        </w:rPr>
        <w:lastRenderedPageBreak/>
        <w:t>الاجتماعية المختلفة السّائدة في المجتمع، وأنّ استمرار أيّ نظام مرهون بالوظائف الّتي يؤدّيها لإشباع هذه الحاجات، وإذا ما فقد هذا الجزء وظيفته فقد وجوده. وأضافت، إذا ما طبقنا هذه النّظرية على ظاهرة الطّلاق في المجتمع السّعوديّ نجد أنّ الطلاق هو النّتيجة الطبيعيّة لزواج عجز عن تحقيق أهدافه ووظائفه، فالفرد منّا عادة ما يدخل المؤسسة الزّواجية ولديه مجموعة من الاحتياجات، فإذا ما عجز الزّواج عن تحقيق بعض هذه الاحتياجات الّتي وجد من أجلها، قرّر أحد الطّرفين أو كلاهما إنهاء الزّواج. (الخطيب،1423هـ/ 1993م: 214-215).</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وأخيرًا، قامَتِ الباحثة بشرح أسباب الطّلاق من وجهة نظر الرّجل السّعوديّ، وهي: اختلاف الطّباع، والنّفور الطّبيعي، وتدخل الأهل، وسوء عشرة الزّوجة، وبناء على طلب الزّوجة، واختلاف جنسية الزّوجة، وفارق السّنّ بين الزّوجين، وعدم الإنجاب، ومرض أحد الزّوجين، والزّواج من أخرى، وعمل الزّوجة، والعامل الجنسيّ. (الخطيب،1423هـ/ 1993م: 232-241 ).</w:t>
      </w:r>
    </w:p>
    <w:p w:rsidR="00126C9E" w:rsidRPr="006535AC" w:rsidRDefault="00126C9E" w:rsidP="00126C9E">
      <w:pPr>
        <w:jc w:val="lowKashida"/>
        <w:rPr>
          <w:rFonts w:ascii="Traditional Arabic" w:hAnsi="Traditional Arabic" w:cs="Traditional Arabic"/>
          <w:sz w:val="16"/>
          <w:szCs w:val="16"/>
          <w:rtl/>
        </w:rPr>
      </w:pP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rtl/>
        </w:rPr>
        <w:t>4/2/5 دراسة سليمان بن عبد الله العقيل، ظاهرة الطّلاق في المجتمع السّعوديّ، 1426هـ/2005م: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أعدّت هذه الدّراسة بتكليف من وزارة الشّؤون الاجتماعية، وهدفت إلى عدّة أهداف، منها: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التّعرّف على حجم ظاهرة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2/ معرفة الأسباب الّتي تؤدّي إلى الطّلاق من كلا الطّرفين ( الزّوج والزّوجة).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استخدمت الدّراسة مناهج كمية (المسح الاجتماعي، الدّراسة الإحصائية)، ومناهج كيفية (دراسة الحالة والمقابلات المتعمّقة) لجمع بيانات الدّراسة عن طريق العينة من مجتمع البحث المكوّن من ثلاثة قطاعات، وهي: الإجرائيون (القضاة)، والمتردّدون (طالبو الطّلاق)، وأفراد من المجتمع السّعوديّ ( موجّهون في إدارات الإشراف التّربويّ) (العقيل، 1426هـ:95-96).</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توصّلت الدّراسة إلى عدد من النّتائج المهمّة حول موضوع الطّلاق في المجتمع السّعوديّ، منها: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يعود الطّلاق لأسباب عديدة، منها: الأسباب الاجتماعية والاقتصادية والديموغرافية والثقافية وغيرها. وقد أوضحت الدّراسة الحالية أنّ نحو 61٪ من المطلّقات والمطلّقين يرون أنّ تدخّل أهل الزّوجة كان سبَبًا في إنهاء الحياة الزّوجية، ويأتي في المرتبة الثّانية عدم الالتزام الدّينيّ والأخلاقي، من دوافع الطّلاق 55,8٪، ويلي ذلك عدم التّكافؤ الاجتماعي 51,1٪، وعدم التّكافؤ الثّقافي 48,9٪، ويعكس ارتفاع هذه الأسباب سوء الاختيار لدى طرفي الزّواج، فما زال اختيار الزّوجة في المجتمع العربيّ السّعوديّ يتم بطرق تقليدية، كالخاطبة، أو الأهل، وليس بمحض إرادة طرفي الزّواج.</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2/ أوضحت  نتائج الدّراسة أنّ نحو ثلث أفراد العينة يعتقدون أنّ عمل الزّوجة ومواصلة تعليمها يعدّ من الأسباب الّتي تؤدّي إلى إنهاء الحياة الزّوجية، ويرى بعض المطلّقين أنّ العمل يعطي  المرأة استقلالًا ماديًّا عن زوجها. (العقيل، 1426هـ:95-96).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عرضت الدّراسة النّظرية الوظيفية كنظرية مفسّرة بنفس الطريقة  الّتي عرضتها بها سَلْوَى الخَطِيب في دراستها عن أسباب الطّلاق من وجهة نظر الرّجل السّعوديّ، الّتي عرضناها آنِفًا (العقيل،1426هـ:42-44).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لذلك؛ نعيد هنا ماذكرناه سابقاً، أنّ النّظرية الوظيفية لا تصلح لتحليل الحالات الفردية، أو البُنَى الاجتماعية الصّغرى، وأنّ خروج فرد، أو أفراد من نظام اجتماعيّ ما، أو عدم الدّخول فيه، من الأساس، ولا يعني نهايةَ ذلك النّظام، أو توقّفه عن الوجود.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وحدّدت الدّراسة نظرية التّبادل الاجتماعي كنظرية ثانية مفسّرة. وقدم الباحث تلخيصًا جيّدًا لبعض جوانب هذه النّظرية (العقيل، 1426هـ:44-45)، ثمّ عَرَضَ كيفيةَ تفسير هذه النّظرية لظاهرة الطّلاق في أنّ الطّلاق يقدّم حلولًا لكثير من النّاس، وأنّ الطّرف المتضرّر ( الزّوج، أو الزّوجة) يطرح البدائل وموازنة الأمور، وعرض السّلبيات والإيجابيات للطلاق والحياة المعاشة لهذا الطّرف، كما عرض السّلبيات والإيجابيات والرّؤية للحياة الّتي يسعى إليها كلاهما بعد الانفصال، ومن ثمّ السّعي لإيقاع الطّلاق بعد القناعة بإيجابياته (العقيل، 1426هـ:46).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وهنا نودّ الإشارة إلى أنّ الباحث لم يضمّن عرضه لنظرية التّبادل الاجتماعي التّطوّراتِ النّظريةَ اللّاحقةَ والمهمّةَ، في هذه النّظرية الّتي أدّت إلى ظهور نظرية جديدة عُرِفَتْ بنظرية الاختيار العقلانيّ </w:t>
      </w:r>
      <w:r w:rsidRPr="006535AC">
        <w:rPr>
          <w:rFonts w:ascii="Traditional Arabic" w:hAnsi="Traditional Arabic" w:cs="Traditional Arabic"/>
          <w:sz w:val="28"/>
          <w:szCs w:val="28"/>
        </w:rPr>
        <w:t xml:space="preserve"> Rational Choice Theory</w:t>
      </w:r>
      <w:r w:rsidRPr="006535AC">
        <w:rPr>
          <w:rFonts w:ascii="Traditional Arabic" w:hAnsi="Traditional Arabic" w:cs="Traditional Arabic"/>
          <w:sz w:val="28"/>
          <w:szCs w:val="28"/>
          <w:rtl/>
        </w:rPr>
        <w:t xml:space="preserve"> الّتي حقّقت نجاحات مهمّة في دراسة قضايا الزّواج والطّلاق وغيرهما من القضايا الاجتماعية، كما سنبين لاحقاً.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والنّظرية الثّالثة الّتي حدّدتها الدّراسة كنظرية مفسّرة، هي نظرية الدّور، حيث أورد الباحث أنّ نظرية الدّور تنطلق من فكرة أنّ المجتمع عبارة عن مجموعة مراكز اجتماعيةٍ مترابطةٍ ومتضمنةٍ أدوارًا اجتماعيّةً يمارسها الأفراد الّذين يشغلون هذه الأدوار. وتستند إلى مفهوم التوقّعات المتّصلة بهذه المراكز الاجتماعية في أنواع مختلفة من التّوقّعات الّتي تحدّد تصرّفات الأفراد، وتتّصل ببعضها لتكون شبكة من العلاقات الاجتماعية داخل المجتمع. (العقيل، 1426هـ:46). ويرى الباحث أنّ بعض حالات الطّلاق يمكن أن تفسّر في إطار التّناقض بين توقّعات الفرد وتوقّعات المجتمع. (العقيل، 1426هـ:48).</w:t>
      </w:r>
    </w:p>
    <w:p w:rsidR="00126C9E" w:rsidRPr="006535AC" w:rsidRDefault="00126C9E" w:rsidP="00126C9E">
      <w:pPr>
        <w:bidi w:val="0"/>
        <w:jc w:val="right"/>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وهنا أيضًا نجد أنّ الباحث قدّم عرضًا غيرَ مكتمل لنظرية الدّور، ولم يورد العديد من المفاهيم المهمّة الّتي تتعلّق بدور أو أدوار الفرد في المجتمع. والدّور المعني به هنا هو دور الفرد وكيفية أدائه، وليس دور التّوقّعات وكيفية تأثيرها. </w:t>
      </w:r>
    </w:p>
    <w:p w:rsidR="00126C9E" w:rsidRPr="006535AC" w:rsidRDefault="00126C9E" w:rsidP="007D6DC8">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ونلاحظ كذلك أنّ الباحث لم يوضّح كيف استخدم هذه النّظريات لتفسير البيانات الميدانية للدّراسة، بمعنى أنّه لم يوضّح لنا حالات الطّلاق الّتي يمكن تفسيرها وِفْقًا للنّظريّة الوظيفية، أو نظرية التّبادل الاجتماعيّ، أو نظرية الدّور. كما أنّه لم يربط بين نتائج الدّراسة وإطارها النّظري.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4</w:t>
      </w:r>
      <w:r w:rsidRPr="006535AC">
        <w:rPr>
          <w:rFonts w:ascii="Traditional Arabic" w:hAnsi="Traditional Arabic" w:cs="Traditional Arabic"/>
          <w:b/>
          <w:bCs/>
          <w:sz w:val="28"/>
          <w:szCs w:val="28"/>
          <w:rtl/>
        </w:rPr>
        <w:t>/2/6 دراسة آمال عبد الله الفريح: التكيّف الشّخصيّ والاجتماعي ّوالأسريّ والاقتصاديّ للمرأة السّعودية المطلّقة، 1427هـ/2006م: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هدفت هذه الدّراسة إلى تقصّي مدى تكيّف المرأة السّعودية المطلّقة شخصيًّا واجتماعيًّا وأسريًّا واقتصاديًّا في مرحلة الطّلاق، وأثر بعض المتغيّرات الأخرى على تكيّفها. ( الفريح،1427هـ/ 2006م: 14).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وعلى الرّغم من أنّ هذه الدراسة تناولتْ مرحلة ما بعد الطّلاق، إلّا أنّنا ضمناها في هذا الاستعراض؛ لأنّها تناولتْ في جانب منها أسباب الطّلاق.</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وقد استخدمت الباحثة منهج البحث الاجتماعي بالمعاينة كمنهج رئيس. ( الفريح،1427هـ/ 2006م: 77).</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وفي الإطار النّظريّ عرضت الباحثة ثلاث نظريات كنظريات مفسّرة لظاهرة الطّلاق والتّكيّف معه، وهي: النّظرية التّبادلية، ونظرية الدّور، ونظرية الأزمة. ( الفريح،1427هـ/ 2006م: 19-20).  توصّلت الدّراسة إلى عدد من النّتائج المهمّة حول أسباب الطّلاق حيث أنّ المطلّقات أرجَعْنَ أهمّ أسباب الطّلاق إلى اختلاف وجهات النّظر بين الزّوجين، وعدم التّفاهم والاتّفاق، إضافة إلى التدخّل من قبل أهل الزّوجين في حياتهما الأسرية، كما كان هنالك سببٌ آخر ملفّت النّظر، وهو عدم احترام الزّوج للزّوجة وسوء معاملته لها. (الفريح،1427هـ/ 2006م: 287-289).</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وسبق أنْ أشرنا إلى أنّ هذه الدّراسة استخدمت النّظرية التّبادلية، ونظرية الدّور، ونظرية الأزمة، كنظريات مفسّرة لأسباب الطّلاق والتّكيّف معه، فبالنّسبة للنّظرية التبادلية ترى الباحثة أنّ مبدأ التّبادلية قد اسْتُخْدِمَ بطرق مختلفة لتفسير أسباب الطّلاق على المستوي الفردي، وقد أُضِيف إليه مفهوم البدائل والخيارات الّتي تفيد بأنّ الفرد يوازن بين الخسارة والرّبح، وهذه المقارنة أو الموازنة تؤدّي إلى الاختيار (الفريح،1427هـ/ 2006م: 287-289). لذلك، فربّما كان هذا أفضل عرض وتطبيق لنظرية التّبادل الاجتماعيّ من بين الدّراسات الّتي عرضناها، والّتي استخدمت هذه النّظرية. حيث يتجلّى ذلك - مثلًا - في النّتيجة الّتي أشارت إليها الدّراسة، والّتي أوضحت أنّ أكثر من نصف العينة كانت الطّرف المبادر بطلب الطّلاق أي اختياره. هذا، على الرّغم من أنّ الباحثة لم تضمن عرضها نظرية التّبادل الاجتماعي وتطبيقها إيّاها التّطوراتِ النّظريةَ اللّاحقة، وتحديدًا نظرية الاختيار العقلانيّ. </w:t>
      </w:r>
    </w:p>
    <w:p w:rsidR="00126C9E" w:rsidRPr="006535AC" w:rsidRDefault="00126C9E" w:rsidP="007D6DC8">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أمّا بالنسبة لنظرية الدّور فقد قدّمت الباحثة تلخيصًا جيِّداً لها، على الرّغم من أنها لم يضمّن العديد من المفاهيم الحديثة في هذه النّظرية، الّتي نعتقد أنّها مفيدة جدًّا في دراسة تكيّف المطلّقة مع دورها الجديد، أي دور المطلّقة، كما سنرى ذلك لاحقاً.</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sz w:val="28"/>
          <w:szCs w:val="28"/>
          <w:rtl/>
        </w:rPr>
        <w:t>4</w:t>
      </w:r>
      <w:r w:rsidRPr="006535AC">
        <w:rPr>
          <w:rFonts w:ascii="Traditional Arabic" w:hAnsi="Traditional Arabic" w:cs="Traditional Arabic"/>
          <w:b/>
          <w:bCs/>
          <w:sz w:val="28"/>
          <w:szCs w:val="28"/>
          <w:rtl/>
        </w:rPr>
        <w:t>/2/7 دراسة صالح بن محمد الصّغير: التّوافق الزّواجي في المجتمع السّعوديّ، 1428هـ/2007م.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أعدّت هذه الدّراسة بتكليف من وزارة الشّئون الاجتماعية، وهدفت إلى عدّة أهداف منها الكشف عن أنماط التّوافق الزّواجي ومشكلاته الأكثر شيوعًا في المجتمع السّعوديّ، ومحدّداته، وتحليل إبعاده، وعناصره المشتقّة من الخلفية الثّقافية للمجتمع السّعوديّ. (الصغير، 1428هـ: 13).</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وعلى الرّغم من أنّ هذه الدّراسة ليست عن الطّلاق إلّا أنّنا ضمناها في هذا العرض نسبة لارتباط التوافق الزّواجي بظاهرة الطّلاق، حيث إنّ تحقّق التّوافق الزّواجي يقلّل من معدّلات الطّلاق في المجتمع.</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وقد عرّفت الدّراسة التّوافق الزّواجي بأنّه يعني قيام الزّوجين بوظائفهما، ونجاحهما في القيام بهذه الوظائف، وهو يتضمّن الرّضا عن الزّواج والسّعادة الزّوجية. (الصغير، 1428هـ: 31).</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وهذه الدّراسة دراسة وصفية تحليلية، تستخدم منهج المسح الاجتماعي بالعينة (الصغير، 1428هـ: 62)، وتمّ اختيار عينة الدّراسة من الأزواج والزّوجات المسجّلين في مراكز الرّعاية الصّحيّة الأوليّة في مدينة الرّياض، وبلغ حجم العينة 493 فرداً (الصّغير، 1428هـ: 72،76).</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وقد توصّلت الدّراسة إلى عدد من النّتائج المهمّة حول التّوافق الزّواجي في المجتمع السّعوديّ منها: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أشارت الدّراسة إلى أنّ التّشابه، أو الاختلاف في المستوى التّعليميّ بين الزّوجين لا يحدّد مستوى التّوافق الزّواجي لديهما.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2/ ثمة فروق جوهرية بين المتزوّجين من بيئتهم، والمتزوّجات من بيئة أخري، في التّوافق الزّواجي لصالح المتزوّجين من البيئة نفسها.</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3/ أوضحت الدّراسة أنّ التوافق الزّواجي لدى الذّكور أكبر من التّوافق الزّواجي لدى الإناث.</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4/ أشارت الدّراسة إلى أنّ التوافق الزّواجي يرتفع بزيادة فترة الخطبة.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5/ هناك دلالة إحصائية بين التّوافق الزّواجيّ ومدّة الزّواج، فكلّما طالَتْ مدّة الزّواج وَادَ التّوافق الزّواجي.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6/ أوضحت الدّراسة أنّ التّوافق الزّواجي يقلّ بزيادة عدد الأبناء.</w:t>
      </w:r>
    </w:p>
    <w:p w:rsidR="00126C9E" w:rsidRPr="006535AC" w:rsidRDefault="00126C9E" w:rsidP="007D6DC8">
      <w:pPr>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7/ توجد علاقة ارتباطية ذات دلالة إحصائية بين التّوافق الزّواجي ودخل الأسرة، أي أنّه كلّما زاد الدّخل ارتفع التّوافق الزّواجي.</w:t>
      </w:r>
    </w:p>
    <w:p w:rsidR="00126C9E" w:rsidRPr="006535AC" w:rsidRDefault="00126C9E" w:rsidP="00126C9E">
      <w:pPr>
        <w:jc w:val="both"/>
        <w:rPr>
          <w:rFonts w:ascii="Traditional Arabic" w:hAnsi="Traditional Arabic" w:cs="Traditional Arabic"/>
          <w:b/>
          <w:bCs/>
          <w:sz w:val="28"/>
          <w:szCs w:val="28"/>
          <w:rtl/>
        </w:rPr>
      </w:pPr>
      <w:r w:rsidRPr="006535AC">
        <w:rPr>
          <w:rFonts w:ascii="Traditional Arabic" w:hAnsi="Traditional Arabic" w:cs="Traditional Arabic"/>
          <w:sz w:val="28"/>
          <w:szCs w:val="28"/>
          <w:rtl/>
        </w:rPr>
        <w:t>4</w:t>
      </w:r>
      <w:r w:rsidRPr="006535AC">
        <w:rPr>
          <w:rFonts w:ascii="Traditional Arabic" w:hAnsi="Traditional Arabic" w:cs="Traditional Arabic"/>
          <w:b/>
          <w:bCs/>
          <w:sz w:val="28"/>
          <w:szCs w:val="28"/>
          <w:rtl/>
        </w:rPr>
        <w:t>/2/8 دراسة سلوى عبد الحميد الخطيب: الطّلاق والتّغيّر الاجتماعي في المجتمع السّعوديّ،1429هـ/2008م:</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هدفت هذه الدّراسة إلى عدّة أهداف، هي :</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 التّعرّف إلى أهمّ التّغيّرات الاجتماعية الّتي اجتاحت المجتمع السّعوديّ المعاصر.</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2/ الكشف عن حجم ظاهرة الطّلاق في المجتمع السّعوديّ.</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3/ الكشف عن أهمّ عوامل الطّلاق من وجهة نظر مجموعة من النّساء السّعوديّات المطلّقات           ( الخطيب،1429هـ/2008م:14). </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وبالنّسبة لمنهج الدّراسة فقد قامت الباحثة بدراسة ثلاثين حالة سيدة سعودية مطلّقة عن طريق المقابلة المتعمّقة والأسئلة المفتوحة ( الخطيب،1429هـ/2008م:14).</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عرضت الباحثة عددًا من النّظريات الاجتماعية المفسّرة أسباب الطّلاق، هي: النّظرية الوظيفية، والنّظرية البنائية الوظيفية، والنّظرية التّفاعلية الرّمزية، والنّظرية التّبادلية. واختارت النّظرية التّبادلية كإطار نظريّ لدراستها ( الخطيب،1429هـ/2008م:-1514).</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وبعد عرضها عدد تسعة حالاتٍ من المطلّقات، ومراحل الطّلاق من واقع الحالات، حدّدت الباحثة أهمّ أسباب الطّلاق من واقع نتائج الدّراسة فيما يلي: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سوء الأخلاق 2/ اختلاف طباع الزّوجين 3/ تدخّل الأهل. 4/ ظهور أنواع من الزّواج مثل المسيار والمسفار 5/ الضّغوط الاقتصادية والمالية 6/ الجفاف العاطفي 7/ طريقة الزّواج  8/ الإدمان 9/ عدم التّأنّي في اتّخاذ قرار الزّواج 10/  الخيانة الزّوجية 11/ عدم القدرة على مواجهة المشكلات 12/ العامل الجنسيّ 13/ عدم الإنجاب (الخطيب،1429هـ/2008م: 32-36).</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ومن إيجابيات هذه الدّراسة رغم صغر حجم عينتها، أنّها قدّمت بيانات حديثة عن أسباب الطّلاق من وجهة نظر المرأة المطلّقة، غير أنّ مثلها مثل الدّراسات السّابقة الّتي تعاني من القصور في الإطار النّظريّ. فقد اختارت الباحثة النّظرية التّبادلية كإطار نظريّ لدراستها، حيث أوردت أنّ النّظرية الأساسية لهذا البحث هي النّظرية التّبادلية الّتي ترى أنّ المرأة أو الرّجل عندما يتّخذ أحدهما قرار الطّلاق، فلا بدّ - أنّه أو أنّها - أن تصل المرحلة الّتي ترى أنّ خسائرها من هذه العلاقة الزّوجية الفاشلة تفوق المكاسب الّتي توفّرها لها قبل أن تتّخذ قرار الطّلاق ( الخطيب،1429هـ/2008م:17).</w:t>
      </w:r>
    </w:p>
    <w:p w:rsidR="00126C9E" w:rsidRPr="006535AC" w:rsidRDefault="00126C9E" w:rsidP="007D6DC8">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ونلاحظ أنّ الإطار النّظريّ لهذه الدّراسة هو النّظرية التبادلية، وقد سبق استخدامه في دراسة (العقيل، 1426هـ) الّتي استعرضناها سابقًا، واستخدام هذه الدراسة له أدّى إلى أن تنطبق عليها نفس جوانب القصور النّظري الّتي أشرنا إليها عند مناقشتنا دراسة العقيل، إذْ إنّ الباحثة لم تضمن عرضها نظرية التّبادل الاجتماعي  (التي سمّتها النّظرية التّبادلية) التّطوّرات النّظرية اللّاحقة والمهمّة في هذه النّظرية الّتي أدّت إلى ظهور نظرية الاختيار العقلاني </w:t>
      </w:r>
      <w:r w:rsidRPr="006535AC">
        <w:rPr>
          <w:rFonts w:ascii="Traditional Arabic" w:hAnsi="Traditional Arabic" w:cs="Traditional Arabic"/>
          <w:sz w:val="28"/>
          <w:szCs w:val="28"/>
        </w:rPr>
        <w:t xml:space="preserve"> Rational Choice Theory</w:t>
      </w:r>
      <w:r w:rsidRPr="006535AC">
        <w:rPr>
          <w:rFonts w:ascii="Traditional Arabic" w:hAnsi="Traditional Arabic" w:cs="Traditional Arabic"/>
          <w:sz w:val="28"/>
          <w:szCs w:val="28"/>
          <w:rtl/>
        </w:rPr>
        <w:t xml:space="preserve"> والتي حقّقت نجاحات مهمّة في دراسة قضايا الزّواج والطّلاق وغيرهما من القضايا الاجتماعية، كما سنبيّن ذلك لاحقًا. </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4/2/9 دراسة خالد بن عمر الرّديعان، طلاق ما قبل الزّفاف: أسبابه وسمات المطلّقين،1429هـ/2008م.</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تتميّز هذه الدّراسة بأهمية خاصّة، حيث إنّها تناولت موضوع الطّلاق في المجتمع السّعوديّ من زاوية مختلفة عن كلّ الدّراسات الّتي عرضناها حتّى الآن، إذْ إنّها درست الطّلاق قبل الزّفاف، أي قبل بداية الحياة الزّوجية.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انطلقت الدّراسة من عدد من التّساؤلات عن المقصود بطلاق ما قبل الزّفاف والأسباب الّتي تدفع بعض الشّباب الذّكور إلى الطّلاق قبل الزّفاف، وخصائص المطلّقين، والطّرق الّتي اتّبعها أفراد العينة في البحث عن شريكة (الرّديعان، 1429هـ:16).</w:t>
      </w:r>
    </w:p>
    <w:p w:rsidR="00126C9E" w:rsidRPr="006535AC" w:rsidRDefault="00126C9E" w:rsidP="008D7F63">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وبالنّسبة للإطار النّظريّ، فقد عرّفت الدّراسة الطّلاق المبكّر بأنّه: "حدوث الطّلاق بشروطه المعروفة شرعًا عدا أنّه طلاق يقع قبل الزّفاف، أي قبل دخول الزّوج بالزّوجة" (الرّديعان، 1429هـ:19).</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استخدمت الدّراسة النّظرية الوظيفية كإطار نظريّ، حيث يرى الباحث أنّ ارتفاع معدّلات الطّلاق لا بدّ أن يكون مؤشّراً إلى خلل وظيفيّ</w:t>
      </w:r>
      <w:r w:rsidRPr="006535AC">
        <w:rPr>
          <w:rFonts w:ascii="Traditional Arabic" w:hAnsi="Traditional Arabic" w:cs="Traditional Arabic"/>
          <w:sz w:val="28"/>
          <w:szCs w:val="28"/>
        </w:rPr>
        <w:t xml:space="preserve">dysfunction </w:t>
      </w:r>
      <w:r w:rsidRPr="006535AC">
        <w:rPr>
          <w:rFonts w:ascii="Traditional Arabic" w:hAnsi="Traditional Arabic" w:cs="Traditional Arabic"/>
          <w:sz w:val="28"/>
          <w:szCs w:val="28"/>
          <w:rtl/>
        </w:rPr>
        <w:t xml:space="preserve"> في النّسق العائليّ والتّنشئة الاجتماعية، أو بسبب خلل آخر في النّسق القيمي "موجهات الفعل" كما يشير إلى ذلك تالكوت بارسونز، وروبرت ميرتون، وغيرهما. وتعتقد نكي هارت (1976م) إنّ حدوث الطّلاق يمكن تفسيره وظيفيًّا، فهو يشير إلى تحوّلات عميقة في النّسق القيمي في المجتمع، وإنّ أيّ تحليل سوسيولوجيّ لظاهرة الطّلاق لا بدّ أن ينطلق بالدّراسة من ثلاثة متغيّرات تشير في المحصلة النّهائية إلى ما طرأ على نسق القيم الاجتماعية التّي هي : الزّواج كقيمة اجتماعية، والمشاحنات بين الزّوجين، وسهولة فصم عري العلاقة الزّوجية (الرّديعان، 1429هـ:27-29).</w:t>
      </w:r>
    </w:p>
    <w:p w:rsidR="00126C9E" w:rsidRPr="006535AC" w:rsidRDefault="00126C9E" w:rsidP="00126C9E">
      <w:pPr>
        <w:jc w:val="lowKashida"/>
        <w:rPr>
          <w:rFonts w:ascii="Traditional Arabic" w:hAnsi="Traditional Arabic" w:cs="Traditional Arabic"/>
          <w:color w:val="FF0000"/>
          <w:sz w:val="28"/>
          <w:szCs w:val="28"/>
        </w:rPr>
      </w:pPr>
      <w:r w:rsidRPr="006535AC">
        <w:rPr>
          <w:rFonts w:ascii="Traditional Arabic" w:hAnsi="Traditional Arabic" w:cs="Traditional Arabic"/>
          <w:sz w:val="28"/>
          <w:szCs w:val="28"/>
          <w:rtl/>
        </w:rPr>
        <w:t xml:space="preserve">     ومن حيث المنهج، تقع الدّراسة في نطاق الدّراسات الوصفية، من حيث تَسَلُّط الضّوء على عدد محدود من الحالات، ودراستها عن كثب بشكل مركّز. وكانت الحالات المدروسة  23 مطلّقًا  من الذّكور الّذين تراوحت أعمارهم بين 24 - 32 سنة ممّن مرّوا بتجربة الطّلاق، ولم يتسنّ للباحث الحصول على عينة من الإناث (الرّديعان، 1429هـ:41).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أمّا عن أسباب الطّلاق  المبكر فقد أظهرت الدّراسة عدّة أسباب نلخّصها فيما يأتي: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تضارب رغبات الشّاب مع رغبات أسرته 2/ عدم معرفة الطّرفين بعضهما بشكل جيّد قبل عقد القران 3/ اختلاف توقّعات كلّ طرف، حيث تبيّن أنّ لدى كلّ طرف ( الشّاب والفتاة) تصوّرًا غير دقيق فيما يمكن أن يحصل عليه كلّ منهما من الطّرف الآخر 4/ بروز شروط من قبل إحدى الأسرتَيْن ما تمّ تجاهلها أو نسيانها عند كتابة عقد القران 5/ عدم تجانس الطّرفين فكريًّا وثقافيًّا وتباين آرائهم (الرّديعان، 1429هـ:78-84).</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ونعتقد أنّ الوظيفية لا توفّر الإطار النّظريّ المناسب لهذه الدّراسة؛ لأنّها تستطيع تفسير نتائجها ولذلك ينطبق عليها ما ذكرناه سابقًا عند مناقشتنا دراسة الخطيب 1413هـ/1991م، ودراسة العقيل 1426هـ. ونضيف هنا أنّ النّظرية الأنسب لفهم اختلاف القيم بين الأجيال هي نظرية الصّراع الحديثة الّتي طوّرها رالف داهريندورف (1929- 2009م)، مع اعتقادنا أنّ أسباب الطّلاق </w:t>
      </w:r>
      <w:r w:rsidRPr="006535AC">
        <w:rPr>
          <w:rFonts w:ascii="Traditional Arabic" w:hAnsi="Traditional Arabic" w:cs="Traditional Arabic"/>
          <w:sz w:val="28"/>
          <w:szCs w:val="28"/>
          <w:rtl/>
        </w:rPr>
        <w:lastRenderedPageBreak/>
        <w:t>المبكر التي أظهرتها هذه الدّراسة لا تندرج تحت  إطار من اختلاف أو صراع القيم بين الأجيال، وإنّما يجب النّظر إليها من خلال أطر نظرية أُخْرَى تركّز على دور الزّوج والزّوجة ( نظرية الدّور) وعملية الاختيار للزّواج (نظرية الاختيار العقلاني).</w:t>
      </w:r>
    </w:p>
    <w:p w:rsidR="007D6DC8" w:rsidRPr="006535AC" w:rsidRDefault="00126C9E" w:rsidP="007D6DC8">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وكما أشرنا سابقًا، أنّ أهمية هذه الدّراسة تكمن في أنّها أبرزت الأهمية القصوى في معرفة أطراف الزّواج بعضها بعضًا (الزّوج، والزّوجة، وأسرهما)، وهو ما توفّر هنا خلال فترة العقد، حيث مثّلت هذه الفترة - بالنّسبة إلى حالات الدّراسة - فترة التّعارف قبل بداية الحياة الزّوجية. وعلى الرّغم من تباين نوع التّعارف وعمقه بين أطراف الزّواج عامّة والأزواج خاصّة، إلّا أنّ هذا التّعارف أفضى إلى حقيقة مهمّة، وهي أنّ هذا الزّواج لا يمكن أن يستمرّ ليختار الطّرفَيْن أحدهما أو كلاهما الطّلاق المبكّر.</w:t>
      </w:r>
    </w:p>
    <w:p w:rsidR="00126C9E" w:rsidRPr="006535AC" w:rsidRDefault="007D6DC8" w:rsidP="007D6DC8">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5</w:t>
      </w:r>
      <w:r w:rsidR="00126C9E" w:rsidRPr="006535AC">
        <w:rPr>
          <w:rFonts w:ascii="Traditional Arabic" w:hAnsi="Traditional Arabic" w:cs="Traditional Arabic"/>
          <w:b/>
          <w:bCs/>
          <w:sz w:val="28"/>
          <w:szCs w:val="28"/>
          <w:rtl/>
        </w:rPr>
        <w:t>/ أطر نظرية بديلة لدراسة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5/1 مقدّمة: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يهدف هذا الجزء إلى عرض الأطر النّظرية البديلة المقترحة لدراسة الطّلاق في المجتمع السعودي، تلك الأطر التي تتمثل في نظرية الدّور، ونظرية  الاختيار العقلانيّ. وفي الفصل السّابق عرضنا أهمّ الدّراسات الّتي  تناولت الطّلاق في المجتمع السّعوديّ، حيث لاحظنا أنّ دراسة نورة الهذانى (1407هـ/ 1986م)، ودراسة ثروت شلبي (1408هـ/ 1988م)، لم تستخدما أطرًا نظريّة محدّدة. واستخدمت دراسة غيد الله الفيصل (1411هـ/ 1991م) منظورات القدوة والتّماسك الأسريّ والمنظور البنائيّ. كما استخدمت دراسة سلوى الخطيب (1413هـ/ 1993م) النّظرية الوظيفية والنّظرية البنائية الوظيفية. وكذلك دراسة العقيل (1426هـ) الّتي استخدمت النّظرية الوظيفية، ونظرية التّبادل الاجتماعي، ونظرية الدّور. و استخدمت دراسة آمال الفريح النّظرية التّبادلية، ونظرية الدّور، ونظرية الأزمة. واستخدمت دراسة سلوى الخطيب (1429هـ/ 2008م) أيضًا النّظرية التبادلية. أمّا دراسة الرّديعان (1429هـ) فقد استخدمت النّظرية الوظيفية.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ويلاحظ أنّ بعض هذه الدّراسات قد استخدمت نظرية الدّور كإطار نظريّ، لكن - كما أشرنا إلى ذلك سابقًا - لم تضمن أطرها النّظريّة التّطوّراتِ الحديثةَ في هذه النّظرية، وهو ما سنعمل على  توضيحه في عرضنا نظريةَ الدّور كبديل مقترح لدراسة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أمّا الإطار النّظريّ الثّاني المقترح كبديل فهو نظرية الاختيار العقلانيّ، وكما يلاحظ أنّ أيّ من الدّراسات الّتي عرضناها لم تستخدم هذه النّظرية، سوى أنّ بعضها قد استخدم نظرية التّبادل الاجتماعي ّالّتي تعدّ إحدى الرّوافد المهمّة لنظرية الاختيار العقلانيّ.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وبعد عرض هاتين النّظريّتَيْن، سنحاول تطبيق كلّ منهما على ظاهرة الطّلاق في المجتمع السّعوديّ،  وذلك بالنّظر في أسباب الطّلاق من واقع الدّراسات الّتي عرضناها هنا، ثمّ تصنيف هذه الأسباب لنرى أيًّا منها يمكن أن يفسّر بنظرية الدّور، وما يمكن أن يفسّر بنظرية الاختيار العقلانيّ.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w:t>
      </w:r>
      <w:r w:rsidRPr="006535AC">
        <w:rPr>
          <w:rFonts w:ascii="Traditional Arabic" w:hAnsi="Traditional Arabic" w:cs="Traditional Arabic"/>
          <w:b/>
          <w:bCs/>
          <w:sz w:val="28"/>
          <w:szCs w:val="28"/>
          <w:rtl/>
        </w:rPr>
        <w:t>5/2 تطبيق نظرية الدّور على الطّلاق في المجتمع السّعوديّ:</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بعد أن عرضنا نظرية الدّور، نحاول فيما يأتي تطبيقها على أسباب الطّلاق في المجتمع السّعوديّ. وقد وجدنا أنّ حوالي سبعة وعشرين (27) سببًا - من حوالي واحد وأربعين  (41) سببًا، وهو جملة الأسباب الّتي حدّدتها الدّراسات الّتي تناولت الطّلاق كأسباب الطّلاق، والّتي عرضناها في الفصل الثّالث - يمكن تفسيره من خلال ثلاثة مفاهيم أساسية لنظرية الدّور، وهي: عدم وضوح الدّور، صراع الدّور، وإجهاد الدّور، وذلك على النّحو الآتي:</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5/ 2/1 عدم وضوح الدّور:</w:t>
      </w:r>
      <w:r w:rsidRPr="006535AC">
        <w:rPr>
          <w:rFonts w:ascii="Traditional Arabic" w:hAnsi="Traditional Arabic" w:cs="Traditional Arabic"/>
          <w:sz w:val="28"/>
          <w:szCs w:val="28"/>
          <w:rtl/>
        </w:rPr>
        <w:t xml:space="preserve"> </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ويشمل أسبابًا تتعلّق بعدم وضوح الدور بالنسبة للزّوج أو الزّوجة، وعدم وضوح ما يجب أن يقوم به كلّ منهما، وتلك الأسباب هي: </w:t>
      </w:r>
    </w:p>
    <w:p w:rsidR="00126C9E" w:rsidRPr="006535AC" w:rsidRDefault="00126C9E" w:rsidP="00126C9E">
      <w:pPr>
        <w:pStyle w:val="ListParagraph"/>
        <w:ind w:left="0"/>
        <w:jc w:val="both"/>
        <w:rPr>
          <w:rFonts w:ascii="Traditional Arabic" w:hAnsi="Traditional Arabic" w:cs="Traditional Arabic"/>
          <w:sz w:val="28"/>
          <w:szCs w:val="28"/>
        </w:rPr>
      </w:pPr>
      <w:r w:rsidRPr="006535AC">
        <w:rPr>
          <w:rFonts w:ascii="Traditional Arabic" w:hAnsi="Traditional Arabic" w:cs="Traditional Arabic"/>
          <w:sz w:val="28"/>
          <w:szCs w:val="28"/>
          <w:rtl/>
        </w:rPr>
        <w:t>عدم القدرة على مواجهة المشكلات، وعدم طاعة الزّوج،عدم اهتمام الزّوجة بشئون المنزل،</w:t>
      </w:r>
    </w:p>
    <w:p w:rsidR="00126C9E" w:rsidRPr="006535AC" w:rsidRDefault="00126C9E" w:rsidP="00126C9E">
      <w:pPr>
        <w:pStyle w:val="ListParagraph"/>
        <w:ind w:left="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الخيانة الزّوجية، كثرة مطالب الزّوجة، عدم احترام الزّوج للزّوجة وسوء معاملته لها، سوء معاملة الزّوجة لزوجها، سوء سلوك الزّوجة وسوء عشرتها، اختلاف توقّعات كلّ طرف، حيث أنّ لدى كلّ طرف (الشّاب، والفتاة) تصوّرًا غير دقيق لما يمكن أن يحصل عليه كلّ منهما من الطّرف الآخر.</w:t>
      </w:r>
    </w:p>
    <w:p w:rsidR="00126C9E" w:rsidRPr="006535AC" w:rsidRDefault="00126C9E" w:rsidP="00126C9E">
      <w:pPr>
        <w:jc w:val="both"/>
        <w:rPr>
          <w:rFonts w:ascii="Traditional Arabic" w:hAnsi="Traditional Arabic" w:cs="Traditional Arabic"/>
          <w:sz w:val="16"/>
          <w:szCs w:val="16"/>
          <w:rtl/>
        </w:rPr>
      </w:pP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5/ 2/ 2/ صراع الدّور:</w:t>
      </w:r>
      <w:r w:rsidRPr="006535AC">
        <w:rPr>
          <w:rFonts w:ascii="Traditional Arabic" w:hAnsi="Traditional Arabic" w:cs="Traditional Arabic"/>
          <w:sz w:val="28"/>
          <w:szCs w:val="28"/>
          <w:rtl/>
        </w:rPr>
        <w:t xml:space="preserve"> </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ويشمل أسبابًا تتعلّق بالصّراع بين  دور الزّوج أو الزّوجة، ودور آخر، وتلك الأسباب هي:</w:t>
      </w:r>
    </w:p>
    <w:p w:rsidR="00126C9E" w:rsidRPr="006535AC" w:rsidRDefault="00126C9E" w:rsidP="00F82BB6">
      <w:pPr>
        <w:pStyle w:val="ListParagraph"/>
        <w:numPr>
          <w:ilvl w:val="0"/>
          <w:numId w:val="19"/>
        </w:numPr>
        <w:jc w:val="both"/>
        <w:rPr>
          <w:rFonts w:ascii="Traditional Arabic" w:hAnsi="Traditional Arabic" w:cs="Traditional Arabic"/>
          <w:sz w:val="28"/>
          <w:szCs w:val="28"/>
        </w:rPr>
      </w:pPr>
      <w:r w:rsidRPr="006535AC">
        <w:rPr>
          <w:rFonts w:ascii="Traditional Arabic" w:hAnsi="Traditional Arabic" w:cs="Traditional Arabic"/>
          <w:sz w:val="28"/>
          <w:szCs w:val="28"/>
          <w:rtl/>
        </w:rPr>
        <w:t>عمل الزّوجة - إصرار الزّوجة على مواصلة تعليمها - الزّواج من أخرى - تدخّل الأهل في شئون الزّوجَيْن، (يكون الصّراع هنا بين دور الزّوج ودور الابن، أو دور الزّوجة ودور الابنة)، - وجود أولاد للزّوج من زوجة سابقة - وجود أولاد للزّوجة من زوج سابق - تضارب رغبات الشّاب مع رغبات أسرته - بروز شروط عند إحدى الأسرتين تمّ تجاهلها، أو نسيانها عند كتابة عقد القران.</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5/ 2/</w:t>
      </w:r>
      <w:r w:rsidRPr="006535AC">
        <w:rPr>
          <w:rFonts w:ascii="Traditional Arabic" w:hAnsi="Traditional Arabic" w:cs="Traditional Arabic"/>
          <w:sz w:val="28"/>
          <w:szCs w:val="28"/>
          <w:rtl/>
        </w:rPr>
        <w:t xml:space="preserve">3 </w:t>
      </w:r>
      <w:r w:rsidRPr="006535AC">
        <w:rPr>
          <w:rFonts w:ascii="Traditional Arabic" w:hAnsi="Traditional Arabic" w:cs="Traditional Arabic"/>
          <w:b/>
          <w:bCs/>
          <w:sz w:val="28"/>
          <w:szCs w:val="28"/>
          <w:rtl/>
        </w:rPr>
        <w:t>إجهاد الدّور:</w:t>
      </w:r>
      <w:r w:rsidRPr="006535AC">
        <w:rPr>
          <w:rFonts w:ascii="Traditional Arabic" w:hAnsi="Traditional Arabic" w:cs="Traditional Arabic"/>
          <w:sz w:val="28"/>
          <w:szCs w:val="28"/>
          <w:rtl/>
        </w:rPr>
        <w:t xml:space="preserve"> </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ويشمل أسبابًا تعمل على إعاقة الزّوج أو الزّوجة من القيام بالالتزامات دورهما كاملة، وتلك الأسباب هي:</w:t>
      </w:r>
    </w:p>
    <w:p w:rsidR="00126C9E" w:rsidRPr="006535AC" w:rsidRDefault="00126C9E" w:rsidP="00F82BB6">
      <w:pPr>
        <w:pStyle w:val="ListParagraph"/>
        <w:numPr>
          <w:ilvl w:val="0"/>
          <w:numId w:val="19"/>
        </w:num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عمل الزّوجة - مرض أحد الزّوجين - عدم الإنجاب - الزّواج من زوجة أخرى - عيب خفيّ في أحد الزّوجين - فارق السّنّ الكبير (حيث يكون الزّوج أكبر سنًّا من الزّوجة) - ضعف الإمكانيات المادية للزّوج - وجود أولاد للزّوج من زوجة سابقة - وجود أولاد للزّوجة من زوج سابق.</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ونلاحظ أنّ بعض هذه الأسباب تندرج تحت أكثر من مفهوم، كما أنّ إمكانية التّداخل بين ثلاثة مفاهيم واردة، حيث يمكن عدم وضوح الدّور أن يؤدّي إلى صراع بين الأدوار، وهو كذلك يمكن أن ينتج إجهاد الدّور. ونشير أيضًا إلى أنّ نظرية الدّور وحدها لا تفسّر كلّ أسباب الطلّاق، أي أنّ هنالك أسبابًا عديدةً من أسباب الطّلاق في المجتمع السّعوديّ تتستدعي استخدام نظرية أخرى لتفسيرها.</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5/3 تطبيق نظرية الاختيار العقلاني على الطّلاق في المجتمع السّعوديّ:</w:t>
      </w:r>
    </w:p>
    <w:p w:rsidR="00126C9E" w:rsidRPr="006535AC" w:rsidRDefault="00126C9E" w:rsidP="00126C9E">
      <w:pPr>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نحاول الآن تطبيق نظرية الاختيار العقلاني على الطّلاق في المجتمع السّعوديّ، ولكن لنقوم بذلك على الوجه الأمثل، لا بدّ لنا من الرّجوع إلى ما قبل الطّلاق، وما قبل الزّواج تحديدًا، وإلى قرار اختيار الزّواج؛ لنرى كيف يتمّ ذلك الاختيار، وما تأثيره على استمرار الزّواج.</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لقد أشارت معظم الدّراسات التي تناولت الطّلاق في المجتمع السّعوديّ إلى  أنّ العديد من أسباب الطّلاق يتعلّق بطريقة الاختيار. فمن هذه الأسباب:</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عدم رؤية الزّوجة بعد خطبتها - إكراه المرأة على الزّواج - عدم أخذ رأي الزّوجة - عدم التّوافق الطّبيعي والنّفور - عدم تلاؤم الطّباع - عدم التّكافؤ الاجتماعيّ - عدم التّكافؤ الثّقافي - اختلاف وجهات النّظر بين الزّوجين - عدم التّفاهم والاتّفاق - طريقة الزّواج - عدم التّأنّي في اتّخاذ قرار الزّواج - عدم معرفة الطّرفَيْن بعضهما بعضًا بشكلٍ جيّدٍ قبل عقد القران - عدم تجانس الطّرفَيْن فكريًّا وثقافيًّا - تباين آرائهما.</w:t>
      </w:r>
    </w:p>
    <w:p w:rsidR="00126C9E" w:rsidRPr="006535AC" w:rsidRDefault="00126C9E" w:rsidP="00126C9E">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ومن أسباب الطلاق اعلآه، يتّضح أنّ الكثير من حالات اختيار الزّواج تمّت في غياب معلومات أساسيّة للطّرفَيْن عن بعضهما، وقد يصل غياب المعلومات هذا درجة عدم رؤية الأزواج بعضهما بعضًا، إلّا بعد الزّواج. فمثلًا يرى  العقيل: أنّ وجود هذه الأسباب يعكس سوء الاختيار لدى طرفَي الزّواج، حيث لا يزال اختيار الزّوجة في المجتمع العربيّ السّعودي يتمّ بطرق تقليدية، كالخاطبة، أو الأهل، وليس بمحض إرادة طرفي الزّواج. (العقيل، 1426هـ:95-96).  فطرق اختيار الزّواج بهذا النّحو يمكن اعتبارها  طرقا غير عقلانية، إذا نظرنا إليها على ضوء الشّروط التي يرى إلستر </w:t>
      </w:r>
      <w:r w:rsidRPr="006535AC">
        <w:rPr>
          <w:rFonts w:ascii="Traditional Arabic" w:hAnsi="Traditional Arabic" w:cs="Traditional Arabic"/>
          <w:sz w:val="28"/>
          <w:szCs w:val="28"/>
        </w:rPr>
        <w:t xml:space="preserve"> Elster,Jon,1996:1392) </w:t>
      </w:r>
      <w:r w:rsidRPr="006535AC">
        <w:rPr>
          <w:rFonts w:ascii="Traditional Arabic" w:hAnsi="Traditional Arabic" w:cs="Traditional Arabic"/>
          <w:sz w:val="28"/>
          <w:szCs w:val="28"/>
          <w:rtl/>
        </w:rPr>
        <w:t xml:space="preserve">) ضرورة توفّرها حتى يوصف الفعل بأنّه عقلانيّ.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ويتم الاختيار للزواج في المجتمع السعودي في الكثير من الحالات بطرق وصفها العديد من الدّراسين بأنها ربما تكون قد تكون غير شرعيّة؛ بسبب عدم السّماح للخطّاب بالرّؤية الشّرعية الّتي أقرّها الدّين الإسلاميّ. لذلك بعد أن يتمّ الزّواج وينتقل الأزواج إلى بيت الزّوجة، ويبدأ بعضهم  بالتّعرّف إلى بعض، يكتشف العديد منهم أنّهم غير متوافقين، وأنّ طباعهم غير متلائمة، وأنّ بينهم قدرًا كبيرًا من اختلاف وجهات النّظر، وعدم التّفاهم والاتّفاق.</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فمثل هذه الحالات الزّواجية قد تنتج أو تتأثّر بأسباب الطّلاق المتعلّقة بعدم المقدرة على القيام بدور الزّوج أو الزّوجة على الوجه الأمثل، وقد عرضنا ذلك سابقًا عند مناقشتنا نظرية الدّور التي تشمل الأسباب الخاصّة بعدم وضوح وصراع الدّور، وإجهاده. وعليه  فعندما تجتمع المشاكل النّاتجة عن طريقة الاختيار مع تلك النّاتجة عن عدم وضوح وصراع  واجهاد دور الزّوج أو الزّوجة، يقلّ التّوافق الزّواجيّ، ويصبح الاستمرار في الحياة الزّوجية - للعديد من الأزواج - أمرًا مستحيلً، ويختار أحدهما أو كلاهما الطّلاق.</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كما أشارت الدّراسات الّتي عرضناها سابقًا إلى  أنّ هناك عواملَ عديدةً تساعد على اختيار الطّلاق في حالة ظهور المشاكل المتعلّقة باختيار الزّواج، أو القيام  بدور الزّوج أو الزّوجة، من أهمّ هذه العوامل: الزّواج الخارجيّ (من غير الأقارب)، وعدم وجود أطفال، وعمل الزّوجة. فعندما تظهر في الحياة الزّوجية مشاكلُ طريقة الاختيار مصحوبة بمشاكل أداء الأدوار الزّواجية، مع وجود العوامل المساعدة يصبح الطّلاق اختيارًا عقلانيًّا لأحد الزّوجَيْن أو كلَيْهِما.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وربّما يكون أكثر اختيارات الطّلاق عقلانيّة هو الطّلاق المبكّر الّذي وصفتْه دراسة (الرّديعان، 1429هـ)، حيث وفّرت فترة عقد القران - بدون إكمال باقي إجراءات الزّواج - فرصة تعرّف الزّوجين بعضهما إلى بعض، واكتشافهما حقيقة أنّهما مختلفَيْن، وأنّ اختيار بعضهما بعضًا لم يكن صحيحًا، فيختاران الطّلاق المبكّر المبنيّ على قدرٍ كافٍ من المعلومات الّتي اتّضحت لبعضهما عن بعض.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ونشير هنا إلى أنّ الكثير من المجتمعات تتيح عملية التّعارف من غير عقد زواجٍ  أثناء فترة الخطبة أو قبلها أحيانًا، وإذا ظهر لأطراف الزّواج اختلاف كبير يحدث الافتراق من غير طلاق لأنّ عقد الزّواج لم يكتب أصلًا.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ووصف الطّلاق بأنّه اختيار عقلانيّ يعني أنّ الطّلاق اختيار يقوم به الفرد في سعيه لزيادة المنفعة والفائدة وتقليص الخسائر والتّكلفة.</w:t>
      </w:r>
    </w:p>
    <w:p w:rsidR="00126C9E" w:rsidRPr="006535AC" w:rsidRDefault="00126C9E" w:rsidP="00126C9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6/ خاتمة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هدف هذا البحث إلى دراسة وتقييم الأطر النّظرية المستخدمة في دراسة ظاهرة الطّلاق في المجتمع السّعودي. ورصد أهمّ التّغيّرات الّتي أثّرت على المجتمع السّعوديّ بعد اكتشاف النّفط. ووجد أنّ أهمّ هذه التّغيرات ذات العلاقة بالأسرة السّعودية، وبخاصّة فيما يتعلّق بمواضيع الزّواج والطّلاق الّتي تمثّلت في: انتشار تعليم الإناث - خروج المرأة للعمل - النّمو الحضري - توسّع الحضرية كطريقة للحياة - تأثير العولمة.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والمحصّلة النّهائية لهذه التّغيّرات هي أنّ هذه التّغيّرات خلقَتْ واقعًا اجتماعيًّا جديدًا يختلف كمًّا ونوعًا عمّا كان سائدًا قبله، كما أنّها أوجدَتْ إنسانًا جديدًا - وبلغة علم الاجتماع: فاعلًا جديدًا - يحمل من القيم الاجتماعية ما هي مختلف أيضًا كمًّا ونوعًا عن سابقيه. وأهمّ أنواع التّغيرات على المستوى الفردي هي: توسّع  المعارف و المدارك، والاستقلال الاقتصاديّ، والإلمام بتجارب إنسانية من مجتمعات أخرى.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وقد أفضت هذه التّغيّرات إلى تغيّر مهمّ على مستوى القيم، وهو بداية التّحلّل من القيم الجماعية والاتّجاه نحو القيم الفردية. ويعني ذلك أنّ الفرد أو الفاعل أصبح أكثر اهتمامًا بمصالحه الفردية، وأنّ اختياراته تتحدّد إلى حدٍّ كبيرٍ بما يحقّق له زيادةَ المنفعة والفائدة، وتقليص الخسائر والتّكلفة.</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وهذا التّغيّر لم يتمّ التّعامل معه كما ينبغي على المستوى النّظري في الغالبية العظمى من  الدّراسات التي تناولت الطّلاق في المجتمع السّعوديّ. ويلاحظ هيمنة النّظرية الوظيفية ونسخ قديمة من نظرية الدّور ونظرية التّبادل  كأطر نظرية للدّراسات الّتي عرضناها في هذا البحث. وكما بيّنّا سابقًا نعتقد أنّ النّظريّة الوظيفة بتركيزها على الوحدات الاجتماعية الكُبْرى، ومواقفها المحافظة تجاه دراسة التّغيّر الاجتماعيّ كلّها لا تمثّل إطارًا نظريًّا مناسبًا لدراسة الطّلاق في المجتمع السّعوديّ.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وبالنسبة للدّراسات الّتي استخدمت نظريتي التّبادل الاجتماعي والدّور، فقد استخدمت هذه الدّراسات نسخ قديمة من هذه النّظريات ،ولم تستصحب التّطوّرات اللّاحقة في هاتين النّظريتَيْن. لذلك نجد أنّ هذه الدّراسات على الرّغم ممّا توصّلت إليها من نتائج مهمّة عن أسباب الطّلاق في المجتمع السّعوديّ، إلّا أنّها فشلَتْ في تفسير تلك الأسباب تفسيرًا سليمًا يأخذ في الاعتبار التّغيّرات الّتي حدثت على المستويَيْن المجتمعيّ والفرديّ في المجتمع السّعوديّ. وقد أوضحنا ذلك عمليًّا عندما طبّقنا نظرية الدّور ونظرية الاختيار العقلانيّ على أسباب الطّلاق في ذلك المجتمع، حيث وجدنا أنّ معظمَ - إنْ لم يكن كل - أسباب الطّلاق في المجتمع الّسعوديّ يمكن تفسيرها بنظرية الدّور المطوّرة، ونظرية الاختيار العقلانيّ. </w:t>
      </w:r>
    </w:p>
    <w:p w:rsidR="00126C9E" w:rsidRPr="006535AC" w:rsidRDefault="00126C9E" w:rsidP="00126C9E">
      <w:pPr>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توصي هذه الدراسة بأن تقترح على الباحثين والدّارسين لموضوع الطّلاق محاولةَ الإفادة من هاتَيْن النّظريتَيْن كأطر نظرية لدراسة الطّلاق في المجتمع السّعوديّ، ذلك من أجل الخروج بمقترحات وتوصيات تساعد على فهم أفضل للطّلاق، وخفض معدّلاته المتصاعدة. كما توصي الجهات ذات الصلة الاهتمام بالمقبلين على الزواج وتزويدهم من خلال الدورات المتخصصة بمتطلبات  دور الزوج ودور الزوجة.</w:t>
      </w:r>
    </w:p>
    <w:p w:rsidR="00126C9E" w:rsidRPr="006535AC" w:rsidRDefault="00126C9E" w:rsidP="00126C9E">
      <w:pPr>
        <w:spacing w:after="120"/>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المراجع العربية</w:t>
      </w:r>
    </w:p>
    <w:p w:rsidR="00126C9E" w:rsidRPr="006535AC" w:rsidRDefault="00126C9E" w:rsidP="00126C9E">
      <w:pPr>
        <w:spacing w:after="120"/>
        <w:jc w:val="center"/>
        <w:rPr>
          <w:rFonts w:ascii="Traditional Arabic" w:hAnsi="Traditional Arabic" w:cs="Traditional Arabic"/>
          <w:b/>
          <w:bCs/>
          <w:sz w:val="28"/>
          <w:szCs w:val="28"/>
          <w:rtl/>
        </w:rPr>
      </w:pP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1 - الخريف، رشود محمّد، "التّحضّر في المملكة العربيّة السّعوديّة"، مركز بحوث كليّة الآداب، رقم69، الرّياض، 1419هـ/ 1998م.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2 - الخطيب، سلوى عبد الحميد أحمد، "الطّلاق وأسبابه من وجهة نظر الرّجل السّعوديّ"، مجلّة جامعة الملك سعود، المجلّد الخامس، الآداب (1) 1423هـ/1993م.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3 - الخطيب، سلوى عبد الحميد أحمد، "الطّلاق والتّغيّر الاجتماعيّ في المجتمع السّعودي"، أوراق عمل ندوة الطّلاق في المجتمع السّعوديّ، وزارة الشّئون الاجتماعية، الرّياض، 1429هـ.</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4 - الرّديعان، خالد بن عمر، "طلاق ما قلب الزّفاف: أسبابه وسمات المطلّقين"، مركز بحوث كليّة الآداب، جامعة المالك سعود، رقم128 ،1429هـ.</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5 - السّيف، محمّد بن إبراهيم، "المدخل إلى دراسة المجتمع السّعوديّ"، دار الخريجي للنّشر والتّوزيع، الطّبعة الثّانية، الرّياض،1424هـ/ 2003م.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6 - شلبي، ثروت محمّد، "الطّلاق والتّغيّر الاجتماعي في المجتمع السّعوديّ"، دهر المجمع العلمي جدة، 1988م.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7 - الصّغير، صالح بن محمد، "التّوافق الزّواجي في المجتمع السّعوديّ"، وزارة الشّئون الاجتماعية، 1428هـ.</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8 - عرابي، عبد القادر عبد الله ولعمري، عبيد عبد الله، "التحديث والتّغيّر الثّقافيّ والقيميّ في المجتمع العربيّ السّعوديّ"، مركز بحوث كليّة الآداب، رقم 86، الرّياض، 1422هـ/ 2001م.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9 - العقيل، سليمان عبد الله، "ظاهرة الطّلاق في المجتمع السّعوديّ"، 1426هـ.</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10 - غدنز، أنتوني، "علم الاجتماع"، ترجمة فايز الصياغ، المنظمة العربية للترجمة ومؤسّسة ترجمان، الطّبعة الرّابعة، بيروت، 2005م.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11 - الفريح، آمال عبد الله، "التّكيّف الشّخصيّ والاجتماعيّ والأسريّ والاقتصاديّ للمرأة السّعوديّة المطلّقة"، رسالة الماجستير، قسم الدّراسات الاجتماعية، كلية الآداب، جامعة الملك سعود، 1427هـ.</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12 - الفوزان، عبد الله محمد، "قضايا ومشكلات اجتماعية معاصرة"، دار الزهراء، 1423هـ/2002م.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13 - الكتاب الإحصائي السّنوي، العدد (51)، المملكة العربية السّعودية، وزارة الاقتصاد والتخطيط، مصلحة الإحصاءات العامة والمعلومات، 2015م.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14 - الهزاني، نورة عبد الله، "العوامل المؤدّية للطّلاق في الأسرة السّعودية المعاصرة"، رسالة الماجستير، جامعة الملك سعود،1407هـ/ 1986م.</w:t>
      </w:r>
    </w:p>
    <w:p w:rsidR="00126C9E" w:rsidRPr="006535AC" w:rsidRDefault="00126C9E" w:rsidP="00126C9E">
      <w:pPr>
        <w:spacing w:after="12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15/ بن عثيمين، محمد بن صالح، فقه السنة للنساء، دار الايمان، الاكسندرية، 2006م.</w:t>
      </w:r>
    </w:p>
    <w:p w:rsidR="00126C9E" w:rsidRPr="006535AC" w:rsidRDefault="00126C9E" w:rsidP="00126C9E">
      <w:pPr>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المراجع الأجنبية</w:t>
      </w:r>
    </w:p>
    <w:p w:rsidR="00126C9E" w:rsidRPr="006535AC" w:rsidRDefault="00126C9E" w:rsidP="00126C9E">
      <w:pPr>
        <w:bidi w:val="0"/>
        <w:spacing w:after="0" w:line="240" w:lineRule="auto"/>
        <w:jc w:val="lowKashida"/>
        <w:rPr>
          <w:rFonts w:ascii="Traditional Arabic" w:hAnsi="Traditional Arabic" w:cs="Traditional Arabic"/>
          <w:sz w:val="28"/>
          <w:szCs w:val="28"/>
        </w:rPr>
      </w:pPr>
    </w:p>
    <w:p w:rsidR="00126C9E" w:rsidRPr="006535AC" w:rsidRDefault="00126C9E" w:rsidP="00126C9E">
      <w:pPr>
        <w:bidi w:val="0"/>
        <w:spacing w:after="0" w:line="240" w:lineRule="auto"/>
        <w:jc w:val="lowKashida"/>
        <w:rPr>
          <w:rFonts w:ascii="Traditional Arabic" w:hAnsi="Traditional Arabic" w:cs="Traditional Arabic"/>
          <w:sz w:val="28"/>
          <w:szCs w:val="28"/>
          <w:rtl/>
        </w:rPr>
      </w:pPr>
    </w:p>
    <w:p w:rsidR="00126C9E" w:rsidRPr="006535AC" w:rsidRDefault="00126C9E" w:rsidP="00126C9E">
      <w:pPr>
        <w:bidi w:val="0"/>
        <w:spacing w:after="0" w:line="240" w:lineRule="auto"/>
        <w:jc w:val="lowKashida"/>
        <w:rPr>
          <w:rFonts w:ascii="Traditional Arabic" w:hAnsi="Traditional Arabic" w:cs="Traditional Arabic"/>
          <w:sz w:val="28"/>
          <w:szCs w:val="28"/>
        </w:rPr>
      </w:pPr>
      <w:r w:rsidRPr="006535AC">
        <w:rPr>
          <w:rFonts w:ascii="Traditional Arabic" w:hAnsi="Traditional Arabic" w:cs="Traditional Arabic"/>
          <w:sz w:val="28"/>
          <w:szCs w:val="28"/>
        </w:rPr>
        <w:t>1- Elster, Jon, The nature and Scope of Rational Choice Explanation, In, Ernest Le Pore and   Brian P. McLaughlin, Actions and Events, Perspectives on the Philosophy of Donald Davidson, Oxford Black Well, 1985, P71</w:t>
      </w:r>
    </w:p>
    <w:p w:rsidR="00126C9E" w:rsidRPr="006535AC" w:rsidRDefault="00126C9E" w:rsidP="00126C9E">
      <w:pPr>
        <w:bidi w:val="0"/>
        <w:spacing w:after="0" w:line="240" w:lineRule="auto"/>
        <w:jc w:val="lowKashida"/>
        <w:rPr>
          <w:rFonts w:ascii="Traditional Arabic" w:hAnsi="Traditional Arabic" w:cs="Traditional Arabic"/>
          <w:sz w:val="28"/>
          <w:szCs w:val="28"/>
        </w:rPr>
      </w:pPr>
      <w:r w:rsidRPr="006535AC">
        <w:rPr>
          <w:rFonts w:ascii="Traditional Arabic" w:hAnsi="Traditional Arabic" w:cs="Traditional Arabic"/>
          <w:sz w:val="28"/>
          <w:szCs w:val="28"/>
        </w:rPr>
        <w:t>2- Elster, Jon, Rationality and Emotions, The Economic Journal,106, September 1996</w:t>
      </w:r>
      <w:r w:rsidRPr="006535AC">
        <w:rPr>
          <w:rFonts w:ascii="Traditional Arabic" w:hAnsi="Traditional Arabic" w:cs="Traditional Arabic"/>
          <w:sz w:val="28"/>
          <w:szCs w:val="28"/>
          <w:rtl/>
        </w:rPr>
        <w:t>3</w:t>
      </w:r>
    </w:p>
    <w:p w:rsidR="00126C9E" w:rsidRPr="006535AC" w:rsidRDefault="00126C9E" w:rsidP="00126C9E">
      <w:pPr>
        <w:bidi w:val="0"/>
        <w:spacing w:after="0" w:line="240" w:lineRule="auto"/>
        <w:jc w:val="lowKashida"/>
        <w:rPr>
          <w:rFonts w:ascii="Traditional Arabic" w:hAnsi="Traditional Arabic" w:cs="Traditional Arabic"/>
          <w:sz w:val="28"/>
          <w:szCs w:val="28"/>
        </w:rPr>
      </w:pPr>
      <w:r w:rsidRPr="006535AC">
        <w:rPr>
          <w:rFonts w:ascii="Traditional Arabic" w:hAnsi="Traditional Arabic" w:cs="Traditional Arabic"/>
          <w:sz w:val="28"/>
          <w:szCs w:val="28"/>
        </w:rPr>
        <w:t>3- Ritzer, Gorge, Contemporary Sociological Theory and its Classical Roots,McGrawHill,2003.pp 167-168</w:t>
      </w:r>
    </w:p>
    <w:p w:rsidR="00126C9E" w:rsidRPr="006535AC" w:rsidRDefault="00126C9E" w:rsidP="00126C9E">
      <w:pPr>
        <w:bidi w:val="0"/>
        <w:spacing w:after="0" w:line="240" w:lineRule="auto"/>
        <w:jc w:val="lowKashida"/>
        <w:rPr>
          <w:rFonts w:ascii="Traditional Arabic" w:hAnsi="Traditional Arabic" w:cs="Traditional Arabic"/>
          <w:sz w:val="28"/>
          <w:szCs w:val="28"/>
        </w:rPr>
      </w:pPr>
      <w:r w:rsidRPr="006535AC">
        <w:rPr>
          <w:rFonts w:ascii="Traditional Arabic" w:hAnsi="Traditional Arabic" w:cs="Traditional Arabic"/>
          <w:sz w:val="28"/>
          <w:szCs w:val="28"/>
        </w:rPr>
        <w:t>4- Ruth A. Wallace and Alison Wolf, Contemporary Sociological Theory, Chapter Six, Theories of rational choice, Prentice Hall, Inc, new Jersey, 1995.</w:t>
      </w:r>
    </w:p>
    <w:p w:rsidR="00126C9E" w:rsidRPr="006535AC" w:rsidRDefault="00126C9E" w:rsidP="00126C9E">
      <w:pPr>
        <w:jc w:val="right"/>
        <w:rPr>
          <w:rFonts w:ascii="Traditional Arabic" w:hAnsi="Traditional Arabic" w:cs="Traditional Arabic"/>
          <w:sz w:val="28"/>
          <w:szCs w:val="28"/>
          <w:rtl/>
        </w:rPr>
      </w:pPr>
      <w:r w:rsidRPr="006535AC">
        <w:rPr>
          <w:rFonts w:ascii="Traditional Arabic" w:hAnsi="Traditional Arabic" w:cs="Traditional Arabic"/>
          <w:sz w:val="28"/>
          <w:szCs w:val="28"/>
        </w:rPr>
        <w:t>5/</w:t>
      </w:r>
      <w:hyperlink r:id="rId14" w:history="1">
        <w:r w:rsidRPr="006535AC">
          <w:rPr>
            <w:rStyle w:val="Hyperlink"/>
            <w:rFonts w:ascii="Traditional Arabic" w:hAnsi="Traditional Arabic" w:cs="Traditional Arabic"/>
            <w:sz w:val="28"/>
            <w:szCs w:val="28"/>
          </w:rPr>
          <w:t>http://en.wikibooks.org/wiki/Sociological_Theory/Role_Theory</w:t>
        </w:r>
      </w:hyperlink>
      <w:r w:rsidRPr="006535AC">
        <w:rPr>
          <w:rFonts w:ascii="Traditional Arabic" w:hAnsi="Traditional Arabic" w:cs="Traditional Arabic"/>
          <w:sz w:val="28"/>
          <w:szCs w:val="28"/>
        </w:rPr>
        <w:t>,</w:t>
      </w:r>
      <w:hyperlink r:id="rId15" w:history="1">
        <w:r w:rsidRPr="006535AC">
          <w:rPr>
            <w:rFonts w:ascii="Traditional Arabic" w:hAnsi="Traditional Arabic" w:cs="Traditional Arabic"/>
            <w:color w:val="0000FF"/>
            <w:sz w:val="28"/>
            <w:szCs w:val="28"/>
            <w:u w:val="single"/>
          </w:rPr>
          <w:t>https://global.britannica.com/topic/social-change/</w:t>
        </w:r>
      </w:hyperlink>
      <w:r w:rsidRPr="006535AC">
        <w:rPr>
          <w:rFonts w:ascii="Traditional Arabic" w:hAnsi="Traditional Arabic" w:cs="Traditional Arabic"/>
          <w:sz w:val="28"/>
          <w:szCs w:val="28"/>
        </w:rPr>
        <w:t xml:space="preserve"> cited 3/10/2016</w:t>
      </w:r>
    </w:p>
    <w:p w:rsidR="00126C9E" w:rsidRPr="006535AC" w:rsidRDefault="00126C9E" w:rsidP="00126C9E">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bidi w:val="0"/>
        <w:spacing w:after="0" w:line="240" w:lineRule="auto"/>
        <w:jc w:val="lowKashida"/>
        <w:rPr>
          <w:rFonts w:ascii="Traditional Arabic" w:hAnsi="Traditional Arabic" w:cs="Traditional Arabic"/>
          <w:sz w:val="28"/>
          <w:szCs w:val="28"/>
        </w:rPr>
      </w:pPr>
    </w:p>
    <w:p w:rsidR="00B72451" w:rsidRPr="006535AC" w:rsidRDefault="00B72451" w:rsidP="00B72451">
      <w:pPr>
        <w:ind w:left="-425" w:right="-142"/>
        <w:jc w:val="center"/>
        <w:rPr>
          <w:rFonts w:ascii="Traditional Arabic" w:hAnsi="Traditional Arabic" w:cs="Traditional Arabic"/>
          <w:szCs w:val="28"/>
        </w:rPr>
      </w:pPr>
      <w:r w:rsidRPr="006535AC">
        <w:rPr>
          <w:rFonts w:ascii="Traditional Arabic" w:hAnsi="Traditional Arabic" w:cs="Traditional Arabic"/>
          <w:szCs w:val="28"/>
          <w:rtl/>
        </w:rPr>
        <w:t>التعصب القبلي لدى الشباب السعودي مظاهره، وأسبابه، وآثاره</w:t>
      </w:r>
    </w:p>
    <w:p w:rsidR="00B72451" w:rsidRPr="006535AC" w:rsidRDefault="00B72451" w:rsidP="00B72451">
      <w:pPr>
        <w:ind w:left="-425" w:right="-142"/>
        <w:jc w:val="right"/>
        <w:rPr>
          <w:rFonts w:ascii="Traditional Arabic" w:hAnsi="Traditional Arabic" w:cs="Traditional Arabic"/>
          <w:b/>
          <w:bCs/>
          <w:szCs w:val="28"/>
          <w:rtl/>
        </w:rPr>
      </w:pPr>
      <w:r w:rsidRPr="006535AC">
        <w:rPr>
          <w:rFonts w:ascii="Traditional Arabic" w:hAnsi="Traditional Arabic" w:cs="Traditional Arabic"/>
          <w:b/>
          <w:bCs/>
          <w:szCs w:val="28"/>
          <w:rtl/>
        </w:rPr>
        <w:t xml:space="preserve">د.حميد بن خليل الشـــــــــــــايجي                                                          د.المــــــــــــــــــأمـــــون الســــــــــــر كرار       </w:t>
      </w:r>
    </w:p>
    <w:p w:rsidR="00B72451" w:rsidRPr="006535AC" w:rsidRDefault="00B72451" w:rsidP="00B72451">
      <w:pPr>
        <w:ind w:left="-425" w:right="-142"/>
        <w:jc w:val="right"/>
        <w:rPr>
          <w:rFonts w:ascii="Traditional Arabic" w:hAnsi="Traditional Arabic" w:cs="Traditional Arabic"/>
          <w:b/>
          <w:bCs/>
          <w:szCs w:val="28"/>
          <w:rtl/>
        </w:rPr>
      </w:pPr>
      <w:r w:rsidRPr="006535AC">
        <w:rPr>
          <w:rFonts w:ascii="Traditional Arabic" w:hAnsi="Traditional Arabic" w:cs="Traditional Arabic"/>
          <w:b/>
          <w:bCs/>
          <w:szCs w:val="28"/>
          <w:rtl/>
        </w:rPr>
        <w:t>كلية الآداب- جامعة الملك سعود                                                     كلية الآداب- جامعة الملك سعود</w:t>
      </w:r>
    </w:p>
    <w:p w:rsidR="00B72451" w:rsidRPr="006535AC" w:rsidRDefault="00B72451" w:rsidP="00B72451">
      <w:pPr>
        <w:bidi w:val="0"/>
        <w:ind w:left="-425" w:right="-142"/>
        <w:jc w:val="center"/>
        <w:rPr>
          <w:rFonts w:ascii="Traditional Arabic" w:hAnsi="Traditional Arabic" w:cs="Traditional Arabic"/>
          <w:i/>
          <w:iCs/>
          <w:szCs w:val="28"/>
        </w:rPr>
      </w:pPr>
    </w:p>
    <w:p w:rsidR="00B72451" w:rsidRPr="006535AC" w:rsidRDefault="00B72451" w:rsidP="007D6DC8">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ملخص البحث</w:t>
      </w:r>
    </w:p>
    <w:p w:rsidR="00B72451" w:rsidRPr="006535AC" w:rsidRDefault="00B72451" w:rsidP="007D6DC8">
      <w:pPr>
        <w:ind w:left="-425" w:right="-142"/>
        <w:jc w:val="both"/>
        <w:rPr>
          <w:rFonts w:ascii="Traditional Arabic" w:hAnsi="Traditional Arabic" w:cs="Traditional Arabic"/>
          <w:szCs w:val="28"/>
          <w:rtl/>
        </w:rPr>
      </w:pPr>
      <w:r w:rsidRPr="006535AC">
        <w:rPr>
          <w:rFonts w:ascii="Traditional Arabic" w:hAnsi="Traditional Arabic" w:cs="Traditional Arabic"/>
          <w:szCs w:val="28"/>
          <w:rtl/>
        </w:rPr>
        <w:t xml:space="preserve">       هدف هذا البحث والذي تم دعمه من قبل مدينة الملك عبدالعزيز للعلوم والتقنية إلى محاولة تقديم دراسة موضوعية للوقوف على أبرز مظاهر التعصب القبلي, وأكثرها ممارسة لدى الشباب السعودي والأسباب المؤدية إليه, والوقوف على أبرز الآثار السلبية الناتجة عنه, بغية الخروج بتوصيات علمية لمعالجة مظاهر ومشكلات التعصب القبلي في المجتمع, ولتحقيق الاهداف سابقة الذكر تم تصميم استبيان خاص بالبحث وبأهدافه تساؤلاته المختلفة طبق على عينة بلغت (1416) مفردة من طلاب, وطالبات الجامعات السعودية من المستوى الثالث والسابع من كل جامعة من الجامعات، من اقسام العلوم الانسانية والعلمية, وكشفت نتائج البحث </w:t>
      </w:r>
      <w:r w:rsidRPr="006535AC">
        <w:rPr>
          <w:rFonts w:ascii="Traditional Arabic" w:hAnsi="Traditional Arabic" w:cs="Traditional Arabic"/>
          <w:b/>
          <w:bCs/>
          <w:szCs w:val="28"/>
          <w:rtl/>
        </w:rPr>
        <w:t>أن</w:t>
      </w:r>
      <w:r w:rsidRPr="006535AC">
        <w:rPr>
          <w:rFonts w:ascii="Traditional Arabic" w:hAnsi="Traditional Arabic" w:cs="Traditional Arabic"/>
          <w:szCs w:val="28"/>
          <w:rtl/>
        </w:rPr>
        <w:t xml:space="preserve"> أبرز مظاهر التعصب القبلي تمثلت في: التفاخر بوصول أفراد القبيلة إلى مناصب كبيرة في الدولة, والتفاخر ببطولات أفراد القبيلة في الماضي, والتفاخر بكبر حجم القبيلة, وتعمدّ استخدام لهجة القبيلة عند الحديث مع الآخرين,وغيرها. كما كشفت نتائج البحث أن أبرز أسباب التعصب القبلي تتخلص في: الجهل بتعاليم الدين المتعلقة بنبذ العصبية, وضعف التوعية بخطورة التعصب القبلي, وضعف تطبيق القانون على المخالفين, وغيرها من النتائج, كما بينت نتائج البحث الآثار السلبية للتعصب القبلي, وكان من أبرزها: ظهور حالات ما يعرف بعدم تكافؤ النسب في الزواج, وارتفاع معدلات التطرف القبلي, وغيرها من النتائج, وفي ضوء ما توصل اليه البحث من نتائج خرج بالعديد من التوصيات التي يمكن أن تسهم في الحد من التعصب القبلي لدى الشباب السعودي, والحد من آثاره السلبية على المجتمع.</w:t>
      </w:r>
    </w:p>
    <w:p w:rsidR="00B72451" w:rsidRPr="006535AC" w:rsidRDefault="00B72451" w:rsidP="00B72451">
      <w:pPr>
        <w:ind w:left="-425" w:right="-142"/>
        <w:rPr>
          <w:rFonts w:ascii="Traditional Arabic" w:hAnsi="Traditional Arabic" w:cs="Traditional Arabic"/>
          <w:szCs w:val="28"/>
          <w:rtl/>
        </w:rPr>
      </w:pPr>
      <w:r w:rsidRPr="006535AC">
        <w:rPr>
          <w:rFonts w:ascii="Traditional Arabic" w:hAnsi="Traditional Arabic" w:cs="Traditional Arabic"/>
          <w:b/>
          <w:bCs/>
          <w:shadow/>
          <w:szCs w:val="28"/>
          <w:rtl/>
        </w:rPr>
        <w:t xml:space="preserve">الكلمات المفتاحية: </w:t>
      </w:r>
      <w:r w:rsidRPr="006535AC">
        <w:rPr>
          <w:rFonts w:ascii="Traditional Arabic" w:hAnsi="Traditional Arabic" w:cs="Traditional Arabic"/>
          <w:szCs w:val="28"/>
          <w:rtl/>
        </w:rPr>
        <w:t>التعصب، القبيلة، الشباب السعودي, العصبية.</w:t>
      </w:r>
    </w:p>
    <w:p w:rsidR="00B72451" w:rsidRPr="006535AC" w:rsidRDefault="00B72451" w:rsidP="00B72451">
      <w:pPr>
        <w:ind w:left="-425" w:right="-142"/>
        <w:jc w:val="center"/>
        <w:rPr>
          <w:rFonts w:ascii="Traditional Arabic" w:hAnsi="Traditional Arabic" w:cs="Traditional Arabic"/>
          <w:b/>
          <w:bCs/>
          <w:noProof/>
          <w:szCs w:val="28"/>
          <w:rtl/>
        </w:rPr>
      </w:pPr>
      <w:r w:rsidRPr="006535AC">
        <w:rPr>
          <w:rFonts w:ascii="Traditional Arabic" w:hAnsi="Traditional Arabic" w:cs="Traditional Arabic"/>
          <w:b/>
          <w:bCs/>
          <w:noProof/>
          <w:szCs w:val="28"/>
          <w:rtl/>
        </w:rPr>
        <w:t>أولاً: موضوع البحث</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1-تمهيد:</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تعد العصبية بوجه عام, والعصبية القبلية على وجه الخصوص من أخطر المشكلات الاجتماعية التي واجهتها المجتمعات القديمة والمعاصرة ،وهي في عالمنا العربي ظاهرة أوجدتها طبيعة الحياة البدوية في الصحراء، وهي أيضًا نزعة طبيعية في البشر، ووسيلة من وسائل تكيّف البدوي مع حياة البادية اهتدى اليها؛ وهي لا تظهر ولا تتجلى الا اذا تعرض المجموع الى خطر حال أو محتمل الحلول, وقد كان المتوقع مع التقدم التقني والعلمي الذي شهدته البشرية في آواخر القرن العشرين وبداية الألفية الثالثة أن تخطو البشرية والانسانية الى الأمام، وأن تذوب النعرات التعصبية والعصبية، الا أن الواقع يقول بخلاف ذلك، فقد تزايدت معدلات الجرائم والمذابح بسبب العداء والصراع بين الجماعات العرقية والذي ينتج غالبًا عن التعصب القبلي والعرقي بشكل غير مسبوق. </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 xml:space="preserve">2- مشكلة البحث.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تتلخص مشكلة هذا البحث في محاولة الاجابة عن التساؤل الاتي ما أبرز مظاهر التعصب القبلي لدى الشباب السعودي؟ وما الأسباب المؤدية اليه؟ والآثار الناجمة عنه؟</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 xml:space="preserve">3-أهمية البحث: </w:t>
      </w:r>
      <w:r w:rsidRPr="006535AC">
        <w:rPr>
          <w:rFonts w:ascii="Traditional Arabic" w:hAnsi="Traditional Arabic" w:cs="Traditional Arabic"/>
          <w:szCs w:val="28"/>
          <w:rtl/>
        </w:rPr>
        <w:t>تتمثل أهمية هذا البحث فيما يلي:</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أولا: الأهمية العليمة وتتلخص في الآتي:-</w:t>
      </w:r>
    </w:p>
    <w:p w:rsidR="00B72451" w:rsidRPr="006535AC" w:rsidRDefault="00B72451" w:rsidP="00F82BB6">
      <w:pPr>
        <w:pStyle w:val="BodyText"/>
        <w:numPr>
          <w:ilvl w:val="0"/>
          <w:numId w:val="20"/>
        </w:numPr>
        <w:spacing w:line="240" w:lineRule="auto"/>
        <w:ind w:left="-425" w:right="-142" w:firstLine="0"/>
        <w:jc w:val="lowKashida"/>
        <w:rPr>
          <w:rFonts w:ascii="Traditional Arabic" w:hAnsi="Traditional Arabic" w:cs="Traditional Arabic"/>
          <w:sz w:val="28"/>
          <w:szCs w:val="28"/>
        </w:rPr>
      </w:pP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 xml:space="preserve">إن تفسير ظاهرة التعصب القبلي لدى الشباب السعودي له أهميته العلمية لانه سوف يوضح الاسباب الواقعية لتلك الظاهرة، وبالتالي يمكن التعامل معها بموضوعية. </w:t>
      </w:r>
    </w:p>
    <w:p w:rsidR="00B72451" w:rsidRPr="006535AC" w:rsidRDefault="00B72451" w:rsidP="00F82BB6">
      <w:pPr>
        <w:pStyle w:val="BodyText"/>
        <w:numPr>
          <w:ilvl w:val="0"/>
          <w:numId w:val="20"/>
        </w:numPr>
        <w:spacing w:line="240" w:lineRule="auto"/>
        <w:ind w:left="-425" w:right="-142" w:firstLine="0"/>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أن التفسير العلمي لكيفية حدوثها في المجتمع السعودي يقلل كثيرا من الاعتماد على البحوث والدراسات التي اجريت على مثل الظاهرة في مجتمعات أخرى.</w:t>
      </w:r>
    </w:p>
    <w:p w:rsidR="00B72451" w:rsidRPr="006535AC" w:rsidRDefault="00B72451" w:rsidP="00F82BB6">
      <w:pPr>
        <w:pStyle w:val="BodyText"/>
        <w:numPr>
          <w:ilvl w:val="0"/>
          <w:numId w:val="20"/>
        </w:numPr>
        <w:spacing w:line="240" w:lineRule="auto"/>
        <w:ind w:left="-425" w:right="-142" w:firstLine="0"/>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 xml:space="preserve"> أنها سوف تسهم في اثراء المعرفة العلمية في مجال محاربة ظاهرة التعصب القبلي، والسلوكيات المرتبطة بها.</w:t>
      </w:r>
    </w:p>
    <w:p w:rsidR="00B72451" w:rsidRPr="006535AC" w:rsidRDefault="00B72451" w:rsidP="00B72451">
      <w:pPr>
        <w:pStyle w:val="BodyText"/>
        <w:ind w:left="-425" w:right="-142"/>
        <w:jc w:val="lowKashida"/>
        <w:rPr>
          <w:rFonts w:ascii="Traditional Arabic" w:hAnsi="Traditional Arabic" w:cs="Traditional Arabic"/>
          <w:b/>
          <w:bCs/>
          <w:sz w:val="28"/>
          <w:szCs w:val="28"/>
        </w:rPr>
      </w:pPr>
      <w:r w:rsidRPr="006535AC">
        <w:rPr>
          <w:rFonts w:ascii="Traditional Arabic" w:hAnsi="Traditional Arabic" w:cs="Traditional Arabic"/>
          <w:b/>
          <w:bCs/>
          <w:sz w:val="28"/>
          <w:szCs w:val="28"/>
          <w:rtl/>
        </w:rPr>
        <w:t>ثانيًا: الأهمية التطبيقية وتتلخص في الآتي:</w:t>
      </w:r>
    </w:p>
    <w:p w:rsidR="00B72451" w:rsidRPr="006535AC" w:rsidRDefault="00B72451" w:rsidP="00B72451">
      <w:pPr>
        <w:pStyle w:val="BodyText"/>
        <w:ind w:left="-425" w:right="-142"/>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 xml:space="preserve">1-  يمكن أن تسهم نتائج هذا البحث وتوصياته في إنارة الطريق ومساعد المسؤولين على اتخاذ التدابير اللازمة للحد من انتشار هذه الظاهرة.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2- </w:t>
      </w:r>
      <w:r w:rsidRPr="006535AC">
        <w:rPr>
          <w:rFonts w:ascii="Traditional Arabic" w:hAnsi="Traditional Arabic" w:cs="Traditional Arabic"/>
          <w:sz w:val="28"/>
          <w:szCs w:val="28"/>
          <w:rtl/>
        </w:rPr>
        <w:t xml:space="preserve">ما سيسفر عنه البحث من نتائج، و ما يستخلصه من توصيات، ومقترحات، تعتبر روافد مهمة من روافد رسم إستراتيجية مكافحة ظاهرة التعصب القبلي لدى الشباب في المجتمع السعودي.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3-  يمكن أن يكون هذا البحث أحد منطلقات التخطيط العلمي العملي لمواجهة ظاهرة التعصب القبلي لدى الشباب في المجتمع السعودي، بما يقدمه للمخطط من اقتراحات جاهزة وتوصيات علمية تجعله أكثر استناداً إلى الواقع، وكذلك توفير قاعدة بيانات ومعلومات لا غنى عنها للمخطط وصاحب القرار.</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 xml:space="preserve">4- أهداف البحث: </w:t>
      </w:r>
      <w:r w:rsidRPr="006535AC">
        <w:rPr>
          <w:rFonts w:ascii="Traditional Arabic" w:hAnsi="Traditional Arabic" w:cs="Traditional Arabic"/>
          <w:szCs w:val="28"/>
          <w:rtl/>
        </w:rPr>
        <w:t xml:space="preserve">تتلخص أهداف هذا البحث في محاولة التعرف على ما يلي: </w:t>
      </w:r>
      <w:r w:rsidRPr="006535AC">
        <w:rPr>
          <w:rFonts w:ascii="Traditional Arabic" w:hAnsi="Traditional Arabic" w:cs="Traditional Arabic"/>
          <w:szCs w:val="28"/>
        </w:rPr>
        <w:t xml:space="preserve"> </w:t>
      </w:r>
    </w:p>
    <w:p w:rsidR="00B72451" w:rsidRPr="006535AC" w:rsidRDefault="00B72451" w:rsidP="00F82BB6">
      <w:pPr>
        <w:pStyle w:val="ListParagraph"/>
        <w:numPr>
          <w:ilvl w:val="0"/>
          <w:numId w:val="21"/>
        </w:numPr>
        <w:autoSpaceDE w:val="0"/>
        <w:autoSpaceDN w:val="0"/>
        <w:adjustRightInd w:val="0"/>
        <w:spacing w:after="0" w:line="240" w:lineRule="auto"/>
        <w:ind w:left="-425" w:right="-142" w:firstLine="0"/>
        <w:contextualSpacing w:val="0"/>
        <w:rPr>
          <w:rFonts w:ascii="Traditional Arabic" w:hAnsi="Traditional Arabic" w:cs="Traditional Arabic"/>
          <w:sz w:val="28"/>
          <w:lang w:eastAsia="ar-SA"/>
        </w:rPr>
      </w:pPr>
      <w:r w:rsidRPr="006535AC">
        <w:rPr>
          <w:rFonts w:ascii="Traditional Arabic" w:hAnsi="Traditional Arabic" w:cs="Traditional Arabic"/>
          <w:sz w:val="28"/>
          <w:rtl/>
          <w:lang w:eastAsia="ar-SA"/>
        </w:rPr>
        <w:lastRenderedPageBreak/>
        <w:t>أبرز مظاهر التعصب القبلي، وأكثرها ممارسة لدى الشباب السعودي.</w:t>
      </w:r>
    </w:p>
    <w:p w:rsidR="00B72451" w:rsidRPr="006535AC" w:rsidRDefault="00B72451" w:rsidP="00F82BB6">
      <w:pPr>
        <w:pStyle w:val="ListParagraph"/>
        <w:numPr>
          <w:ilvl w:val="0"/>
          <w:numId w:val="21"/>
        </w:numPr>
        <w:autoSpaceDE w:val="0"/>
        <w:autoSpaceDN w:val="0"/>
        <w:adjustRightInd w:val="0"/>
        <w:spacing w:after="0" w:line="240" w:lineRule="auto"/>
        <w:ind w:left="-425" w:right="-142" w:firstLine="0"/>
        <w:contextualSpacing w:val="0"/>
        <w:rPr>
          <w:rFonts w:ascii="Traditional Arabic" w:hAnsi="Traditional Arabic" w:cs="Traditional Arabic"/>
          <w:sz w:val="28"/>
          <w:lang w:eastAsia="ar-SA"/>
        </w:rPr>
      </w:pPr>
      <w:r w:rsidRPr="006535AC">
        <w:rPr>
          <w:rFonts w:ascii="Traditional Arabic" w:hAnsi="Traditional Arabic" w:cs="Traditional Arabic"/>
          <w:sz w:val="28"/>
          <w:rtl/>
          <w:lang w:eastAsia="ar-SA"/>
        </w:rPr>
        <w:t>معرفة الأسباب المؤدية للتعصب القبلي لدى الشباب السعودي.</w:t>
      </w:r>
    </w:p>
    <w:p w:rsidR="00B72451" w:rsidRPr="006535AC" w:rsidRDefault="00B72451" w:rsidP="00F82BB6">
      <w:pPr>
        <w:pStyle w:val="ListParagraph"/>
        <w:numPr>
          <w:ilvl w:val="0"/>
          <w:numId w:val="21"/>
        </w:numPr>
        <w:autoSpaceDE w:val="0"/>
        <w:autoSpaceDN w:val="0"/>
        <w:adjustRightInd w:val="0"/>
        <w:spacing w:after="0" w:line="240" w:lineRule="auto"/>
        <w:ind w:left="-425" w:right="-142" w:firstLine="0"/>
        <w:contextualSpacing w:val="0"/>
        <w:rPr>
          <w:rFonts w:ascii="Traditional Arabic" w:hAnsi="Traditional Arabic" w:cs="Traditional Arabic"/>
          <w:sz w:val="28"/>
          <w:lang w:eastAsia="ar-SA"/>
        </w:rPr>
      </w:pPr>
      <w:r w:rsidRPr="006535AC">
        <w:rPr>
          <w:rFonts w:ascii="Traditional Arabic" w:hAnsi="Traditional Arabic" w:cs="Traditional Arabic"/>
          <w:sz w:val="28"/>
          <w:rtl/>
          <w:lang w:eastAsia="ar-SA"/>
        </w:rPr>
        <w:t xml:space="preserve"> التعرف على أبرز الآثار السلبية الناتجة عن التعصب القبلي لدى الشباب السعودي.</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 xml:space="preserve">5-تساؤلات البحث: </w:t>
      </w:r>
      <w:r w:rsidRPr="006535AC">
        <w:rPr>
          <w:rFonts w:ascii="Traditional Arabic" w:hAnsi="Traditional Arabic" w:cs="Traditional Arabic"/>
          <w:szCs w:val="28"/>
          <w:rtl/>
        </w:rPr>
        <w:t xml:space="preserve">تتلخص تساؤلات هذا البحث في محالة الاجابة عن ما يلي: </w:t>
      </w:r>
      <w:r w:rsidRPr="006535AC">
        <w:rPr>
          <w:rFonts w:ascii="Traditional Arabic" w:hAnsi="Traditional Arabic" w:cs="Traditional Arabic"/>
          <w:szCs w:val="28"/>
        </w:rPr>
        <w:t xml:space="preserve"> </w:t>
      </w:r>
    </w:p>
    <w:p w:rsidR="00B72451" w:rsidRPr="006535AC" w:rsidRDefault="00B72451" w:rsidP="00F82BB6">
      <w:pPr>
        <w:pStyle w:val="ListParagraph"/>
        <w:numPr>
          <w:ilvl w:val="0"/>
          <w:numId w:val="22"/>
        </w:numPr>
        <w:autoSpaceDE w:val="0"/>
        <w:autoSpaceDN w:val="0"/>
        <w:adjustRightInd w:val="0"/>
        <w:spacing w:after="0" w:line="240" w:lineRule="auto"/>
        <w:ind w:left="-425" w:right="-142" w:firstLine="0"/>
        <w:contextualSpacing w:val="0"/>
        <w:rPr>
          <w:rFonts w:ascii="Traditional Arabic" w:hAnsi="Traditional Arabic" w:cs="Traditional Arabic"/>
          <w:sz w:val="28"/>
          <w:lang w:eastAsia="ar-SA"/>
        </w:rPr>
      </w:pPr>
      <w:r w:rsidRPr="006535AC">
        <w:rPr>
          <w:rFonts w:ascii="Traditional Arabic" w:hAnsi="Traditional Arabic" w:cs="Traditional Arabic"/>
          <w:sz w:val="28"/>
          <w:rtl/>
          <w:lang w:eastAsia="ar-SA"/>
        </w:rPr>
        <w:t>ما أبرز مظاهر التعصب القبلي، وأكثرها ممارسة لدى الشباب السعودي؟</w:t>
      </w:r>
    </w:p>
    <w:p w:rsidR="00B72451" w:rsidRPr="006535AC" w:rsidRDefault="00B72451" w:rsidP="00F82BB6">
      <w:pPr>
        <w:pStyle w:val="ListParagraph"/>
        <w:numPr>
          <w:ilvl w:val="0"/>
          <w:numId w:val="22"/>
        </w:numPr>
        <w:autoSpaceDE w:val="0"/>
        <w:autoSpaceDN w:val="0"/>
        <w:adjustRightInd w:val="0"/>
        <w:spacing w:after="0" w:line="240" w:lineRule="auto"/>
        <w:ind w:left="-425" w:right="-142" w:firstLine="0"/>
        <w:contextualSpacing w:val="0"/>
        <w:rPr>
          <w:rFonts w:ascii="Traditional Arabic" w:hAnsi="Traditional Arabic" w:cs="Traditional Arabic"/>
          <w:sz w:val="28"/>
          <w:lang w:eastAsia="ar-SA"/>
        </w:rPr>
      </w:pPr>
      <w:r w:rsidRPr="006535AC">
        <w:rPr>
          <w:rFonts w:ascii="Traditional Arabic" w:hAnsi="Traditional Arabic" w:cs="Traditional Arabic"/>
          <w:sz w:val="28"/>
          <w:rtl/>
          <w:lang w:eastAsia="ar-SA"/>
        </w:rPr>
        <w:t>ما الأسباب المؤدية للتعصب القبلي لدى الشباب السعودي؟</w:t>
      </w:r>
    </w:p>
    <w:p w:rsidR="00B72451" w:rsidRPr="006535AC" w:rsidRDefault="00B72451" w:rsidP="00F82BB6">
      <w:pPr>
        <w:pStyle w:val="ListParagraph"/>
        <w:numPr>
          <w:ilvl w:val="0"/>
          <w:numId w:val="22"/>
        </w:numPr>
        <w:autoSpaceDE w:val="0"/>
        <w:autoSpaceDN w:val="0"/>
        <w:adjustRightInd w:val="0"/>
        <w:spacing w:after="0" w:line="240" w:lineRule="auto"/>
        <w:ind w:left="-425" w:right="-142" w:firstLine="0"/>
        <w:contextualSpacing w:val="0"/>
        <w:rPr>
          <w:rFonts w:ascii="Traditional Arabic" w:hAnsi="Traditional Arabic" w:cs="Traditional Arabic"/>
          <w:sz w:val="28"/>
          <w:rtl/>
          <w:lang w:eastAsia="ar-SA"/>
        </w:rPr>
      </w:pPr>
      <w:r w:rsidRPr="006535AC">
        <w:rPr>
          <w:rFonts w:ascii="Traditional Arabic" w:hAnsi="Traditional Arabic" w:cs="Traditional Arabic"/>
          <w:sz w:val="28"/>
          <w:rtl/>
          <w:lang w:eastAsia="ar-SA"/>
        </w:rPr>
        <w:t>ما  أبرز الآثار السلبية الناتجة عن التعصب القبلي لدى الشباب السعودي؟</w:t>
      </w:r>
    </w:p>
    <w:p w:rsidR="00B72451" w:rsidRPr="006535AC" w:rsidRDefault="00B72451" w:rsidP="00B72451">
      <w:pPr>
        <w:ind w:left="-425" w:right="-142"/>
        <w:rPr>
          <w:rFonts w:ascii="Traditional Arabic" w:hAnsi="Traditional Arabic" w:cs="Traditional Arabic"/>
          <w:b/>
          <w:bCs/>
          <w:szCs w:val="28"/>
        </w:rPr>
      </w:pPr>
      <w:r w:rsidRPr="006535AC">
        <w:rPr>
          <w:rFonts w:ascii="Traditional Arabic" w:hAnsi="Traditional Arabic" w:cs="Traditional Arabic"/>
          <w:b/>
          <w:bCs/>
          <w:szCs w:val="28"/>
          <w:rtl/>
        </w:rPr>
        <w:t>6-  مفاهيم البحث.</w:t>
      </w:r>
    </w:p>
    <w:p w:rsidR="00B72451" w:rsidRPr="006535AC" w:rsidRDefault="00B72451" w:rsidP="00B72451">
      <w:pPr>
        <w:ind w:left="-425" w:right="-142"/>
        <w:rPr>
          <w:rFonts w:ascii="Traditional Arabic" w:hAnsi="Traditional Arabic" w:cs="Traditional Arabic"/>
          <w:b/>
          <w:bCs/>
          <w:sz w:val="24"/>
          <w:szCs w:val="24"/>
          <w:lang w:bidi="ar-EG"/>
        </w:rPr>
      </w:pPr>
      <w:r w:rsidRPr="006535AC">
        <w:rPr>
          <w:rFonts w:ascii="Traditional Arabic" w:hAnsi="Traditional Arabic" w:cs="Traditional Arabic"/>
          <w:b/>
          <w:bCs/>
          <w:sz w:val="24"/>
          <w:szCs w:val="24"/>
          <w:rtl/>
          <w:lang w:bidi="ar-EG"/>
        </w:rPr>
        <w:t>أ-مفهوم التعصب:</w:t>
      </w:r>
    </w:p>
    <w:p w:rsidR="00B72451" w:rsidRPr="006535AC" w:rsidRDefault="00B72451" w:rsidP="00B72451">
      <w:pPr>
        <w:ind w:left="-425" w:right="-142"/>
        <w:rPr>
          <w:rFonts w:ascii="Traditional Arabic" w:hAnsi="Traditional Arabic" w:cs="Traditional Arabic"/>
          <w:szCs w:val="28"/>
          <w:rtl/>
        </w:rPr>
      </w:pPr>
      <w:r w:rsidRPr="006535AC">
        <w:rPr>
          <w:rFonts w:ascii="Traditional Arabic" w:hAnsi="Traditional Arabic" w:cs="Traditional Arabic"/>
          <w:szCs w:val="28"/>
          <w:rtl/>
          <w:lang w:bidi="ar-EG"/>
        </w:rPr>
        <w:tab/>
        <w:t>التعصب لغة: مصدر مشتق من عصب الشيء عصبًا يعني طواه ولواه، "وتعصب شد العصابة"، وأتى بالعصبية (الفيروزآبادي، 1996م:148)</w:t>
      </w:r>
      <w:r w:rsidRPr="006535AC">
        <w:rPr>
          <w:rFonts w:ascii="Traditional Arabic" w:hAnsi="Traditional Arabic" w:cs="Traditional Arabic"/>
          <w:szCs w:val="28"/>
          <w:rtl/>
        </w:rPr>
        <w:t>.</w:t>
      </w:r>
    </w:p>
    <w:p w:rsidR="00B72451" w:rsidRPr="006535AC" w:rsidRDefault="00B72451" w:rsidP="00B72451">
      <w:pPr>
        <w:ind w:left="-425" w:right="-142"/>
        <w:rPr>
          <w:rFonts w:ascii="Traditional Arabic" w:hAnsi="Traditional Arabic" w:cs="Traditional Arabic"/>
          <w:szCs w:val="28"/>
          <w:rtl/>
        </w:rPr>
      </w:pPr>
      <w:r w:rsidRPr="006535AC">
        <w:rPr>
          <w:rFonts w:ascii="Traditional Arabic" w:hAnsi="Traditional Arabic" w:cs="Traditional Arabic"/>
          <w:b/>
          <w:bCs/>
          <w:szCs w:val="28"/>
          <w:rtl/>
        </w:rPr>
        <w:t xml:space="preserve">     أما اصطلاحًا</w:t>
      </w:r>
      <w:r w:rsidRPr="006535AC">
        <w:rPr>
          <w:rFonts w:ascii="Traditional Arabic" w:hAnsi="Traditional Arabic" w:cs="Traditional Arabic"/>
          <w:szCs w:val="28"/>
          <w:rtl/>
        </w:rPr>
        <w:t xml:space="preserve"> فيعرف قاموس العلوم الاجتماعية التعصب بأنه " غلو في التعلق بشخص أو فكرة أو مبدأ أو عقيدة بحيث لا يدع مكانًا للتسامح، وقد يؤدي إلى العنف والاستماته ( بدوي،154:1987).</w:t>
      </w:r>
    </w:p>
    <w:p w:rsidR="00B72451" w:rsidRPr="006535AC" w:rsidRDefault="00B72451" w:rsidP="00B72451">
      <w:pPr>
        <w:ind w:left="-425" w:right="-142"/>
        <w:jc w:val="both"/>
        <w:rPr>
          <w:rFonts w:ascii="Traditional Arabic" w:hAnsi="Traditional Arabic" w:cs="Traditional Arabic"/>
          <w:szCs w:val="28"/>
          <w:rtl/>
        </w:rPr>
      </w:pPr>
      <w:r w:rsidRPr="006535AC">
        <w:rPr>
          <w:rFonts w:ascii="Traditional Arabic" w:hAnsi="Traditional Arabic" w:cs="Traditional Arabic"/>
          <w:szCs w:val="28"/>
          <w:rtl/>
        </w:rPr>
        <w:t xml:space="preserve">    والتعصب كما تشير أدبيات العلوم الاجتماعية المعاصرة يشكل موقفا أو اتجاها ينطوي على التهيؤ الفردي أو الجماعي للتفكير أو الإدراك أو الشعور والسلوك بشكل إيجابي أو سلبي تجاه جماعة أخرى أو أي من أفرادها, والتعصب "يجعل الانسان يرى ما يجب أن يراه فقط، ولا يرى ما يجب أن يراه، فهو يعمي ويصم ويشوه ادراك الواقع ويعد الفرد أو الجماعة للشعور والتفكير والادراك والسلوك بطرق تتفق مع اتجاه التعصب" (حمزة،1979), اذاً التعصب حالة مرضية غير سوية على المستوى الفردي والجماعي، فسلوك المتعصب يتميز بالنظرة الحادة الضيقة الأفق، ويتصف بالرعونة والبعد عن التعقل، والتصلب في الرأي، والخضوع لسيطرة الانفعالات الجامحة. </w:t>
      </w:r>
    </w:p>
    <w:p w:rsidR="00B72451" w:rsidRPr="006535AC" w:rsidRDefault="00B72451" w:rsidP="00B72451">
      <w:pPr>
        <w:ind w:left="-425" w:right="-142"/>
        <w:rPr>
          <w:rFonts w:ascii="Traditional Arabic" w:hAnsi="Traditional Arabic" w:cs="Traditional Arabic"/>
          <w:b/>
          <w:bCs/>
          <w:sz w:val="24"/>
          <w:szCs w:val="24"/>
          <w:lang w:bidi="ar-EG"/>
        </w:rPr>
      </w:pPr>
      <w:r w:rsidRPr="006535AC">
        <w:rPr>
          <w:rFonts w:ascii="Traditional Arabic" w:hAnsi="Traditional Arabic" w:cs="Traditional Arabic"/>
          <w:b/>
          <w:bCs/>
          <w:sz w:val="24"/>
          <w:szCs w:val="24"/>
          <w:rtl/>
          <w:lang w:bidi="ar-EG"/>
        </w:rPr>
        <w:t>ب-مفهوم القبيلة:</w:t>
      </w:r>
    </w:p>
    <w:p w:rsidR="00B72451" w:rsidRPr="006535AC" w:rsidRDefault="00B72451" w:rsidP="00B72451">
      <w:pPr>
        <w:ind w:left="-425" w:right="-142"/>
        <w:rPr>
          <w:rFonts w:ascii="Traditional Arabic" w:hAnsi="Traditional Arabic" w:cs="Traditional Arabic"/>
          <w:szCs w:val="28"/>
          <w:rtl/>
          <w:lang w:bidi="ar-EG"/>
        </w:rPr>
      </w:pPr>
      <w:r w:rsidRPr="006535AC">
        <w:rPr>
          <w:rFonts w:ascii="Traditional Arabic" w:hAnsi="Traditional Arabic" w:cs="Traditional Arabic"/>
          <w:szCs w:val="28"/>
          <w:rtl/>
          <w:lang w:bidi="ar-EG"/>
        </w:rPr>
        <w:tab/>
      </w:r>
      <w:r w:rsidRPr="006535AC">
        <w:rPr>
          <w:rFonts w:ascii="Traditional Arabic" w:hAnsi="Traditional Arabic" w:cs="Traditional Arabic"/>
          <w:b/>
          <w:bCs/>
          <w:szCs w:val="28"/>
          <w:rtl/>
          <w:lang w:bidi="ar-EG"/>
        </w:rPr>
        <w:t>القبيلة في اللغة</w:t>
      </w:r>
      <w:r w:rsidRPr="006535AC">
        <w:rPr>
          <w:rFonts w:ascii="Traditional Arabic" w:hAnsi="Traditional Arabic" w:cs="Traditional Arabic"/>
          <w:szCs w:val="28"/>
          <w:rtl/>
          <w:lang w:bidi="ar-EG"/>
        </w:rPr>
        <w:t xml:space="preserve"> "جماعة من الناس تنسب الى أب أو جِدّ واحد" (المنجد الوسيط في العربية المعاصرة، 837:2003)، والقبيلة "من الناس بنو أب واحد، ومعنى القبيلة من ولد اسماعيل: معنى الجماعة؛ يقال لكل جماعة من أب واحد: قبيلة" (ابن منظور، د.ت:3519).</w:t>
      </w:r>
    </w:p>
    <w:p w:rsidR="00B72451" w:rsidRPr="006535AC" w:rsidRDefault="00B72451" w:rsidP="00B72451">
      <w:pPr>
        <w:ind w:left="-425" w:right="-142"/>
        <w:rPr>
          <w:rFonts w:ascii="Traditional Arabic" w:hAnsi="Traditional Arabic" w:cs="Traditional Arabic"/>
          <w:szCs w:val="28"/>
          <w:rtl/>
          <w:lang w:bidi="ar-EG"/>
        </w:rPr>
      </w:pPr>
      <w:r w:rsidRPr="006535AC">
        <w:rPr>
          <w:rFonts w:ascii="Traditional Arabic" w:hAnsi="Traditional Arabic" w:cs="Traditional Arabic"/>
          <w:szCs w:val="28"/>
          <w:rtl/>
          <w:lang w:bidi="ar-EG"/>
        </w:rPr>
        <w:tab/>
      </w:r>
      <w:r w:rsidRPr="006535AC">
        <w:rPr>
          <w:rFonts w:ascii="Traditional Arabic" w:hAnsi="Traditional Arabic" w:cs="Traditional Arabic"/>
          <w:b/>
          <w:bCs/>
          <w:szCs w:val="28"/>
          <w:rtl/>
          <w:lang w:bidi="ar-EG"/>
        </w:rPr>
        <w:t>والقبيلة اصطلاحًا</w:t>
      </w:r>
      <w:r w:rsidRPr="006535AC">
        <w:rPr>
          <w:rFonts w:ascii="Traditional Arabic" w:hAnsi="Traditional Arabic" w:cs="Traditional Arabic"/>
          <w:szCs w:val="28"/>
          <w:rtl/>
          <w:lang w:bidi="ar-EG"/>
        </w:rPr>
        <w:t xml:space="preserve"> "نسق في التنظيم الاجتماعي يتضمن عدة جماعات محلية مثل القرى والعشائر، وتقطن عادة اقليمًا معينًا، تسود فيه ثقافة مشتركة، ولغة واحدة، واحساس قوي بالتضامن والوحدة يستند الى مجموعة من العواطف الاولية" (غيث، 490:1988).</w:t>
      </w:r>
    </w:p>
    <w:p w:rsidR="00B72451" w:rsidRPr="006535AC" w:rsidRDefault="00B72451" w:rsidP="00B72451">
      <w:pPr>
        <w:ind w:left="-425" w:right="-142"/>
        <w:rPr>
          <w:rFonts w:ascii="Traditional Arabic" w:hAnsi="Traditional Arabic" w:cs="Traditional Arabic"/>
          <w:szCs w:val="28"/>
          <w:rtl/>
          <w:lang w:bidi="ar-EG"/>
        </w:rPr>
      </w:pPr>
      <w:r w:rsidRPr="006535AC">
        <w:rPr>
          <w:rFonts w:ascii="Traditional Arabic" w:hAnsi="Traditional Arabic" w:cs="Traditional Arabic"/>
          <w:szCs w:val="28"/>
          <w:rtl/>
          <w:lang w:bidi="ar-EG"/>
        </w:rPr>
        <w:lastRenderedPageBreak/>
        <w:tab/>
        <w:t>ومن خلال مناقشة التعريفات السابقة لمفهومي "التعصب" و"القبيلة" يمكن أن نعرّف التعصب القبلي بأنه تضامن وترابط مجموعة من الناس يجمع بينهم النسب أو رابطة الدم لقبيلة معينة، ويمكن أن يكون التعصب اتجاه سلبي أو ايجابي ينطوي على حكم مسبق ولا ينبني على شواهد معرفية ويصعب تغييره.</w:t>
      </w:r>
    </w:p>
    <w:p w:rsidR="00B72451" w:rsidRPr="006535AC" w:rsidRDefault="00B72451" w:rsidP="00B72451">
      <w:pPr>
        <w:ind w:left="-425" w:right="-142"/>
        <w:rPr>
          <w:rFonts w:ascii="Traditional Arabic" w:hAnsi="Traditional Arabic" w:cs="Traditional Arabic"/>
          <w:b/>
          <w:bCs/>
          <w:rtl/>
        </w:rPr>
      </w:pPr>
      <w:r w:rsidRPr="006535AC">
        <w:rPr>
          <w:rFonts w:ascii="Traditional Arabic" w:hAnsi="Traditional Arabic" w:cs="Traditional Arabic"/>
          <w:szCs w:val="28"/>
          <w:rtl/>
          <w:lang w:bidi="ar-EG"/>
        </w:rPr>
        <w:t xml:space="preserve"> </w:t>
      </w:r>
      <w:r w:rsidRPr="006535AC">
        <w:rPr>
          <w:rFonts w:ascii="Traditional Arabic" w:hAnsi="Traditional Arabic" w:cs="Traditional Arabic"/>
          <w:b/>
          <w:bCs/>
          <w:sz w:val="24"/>
          <w:szCs w:val="24"/>
          <w:rtl/>
          <w:lang w:bidi="ar-EG"/>
        </w:rPr>
        <w:t>ج-مفهوم الشباب:</w:t>
      </w:r>
    </w:p>
    <w:p w:rsidR="00B72451" w:rsidRPr="006535AC" w:rsidRDefault="00B72451" w:rsidP="00B72451">
      <w:pPr>
        <w:ind w:left="-425" w:right="-142"/>
        <w:rPr>
          <w:rFonts w:ascii="Traditional Arabic" w:hAnsi="Traditional Arabic" w:cs="Traditional Arabic"/>
          <w:szCs w:val="28"/>
          <w:rtl/>
          <w:lang w:bidi="ar-EG"/>
        </w:rPr>
      </w:pPr>
      <w:r w:rsidRPr="006535AC">
        <w:rPr>
          <w:rFonts w:ascii="Traditional Arabic" w:hAnsi="Traditional Arabic" w:cs="Traditional Arabic"/>
          <w:szCs w:val="28"/>
          <w:rtl/>
          <w:lang w:bidi="ar-EG"/>
        </w:rPr>
        <w:tab/>
      </w:r>
      <w:r w:rsidRPr="006535AC">
        <w:rPr>
          <w:rFonts w:ascii="Traditional Arabic" w:hAnsi="Traditional Arabic" w:cs="Traditional Arabic"/>
          <w:b/>
          <w:bCs/>
          <w:szCs w:val="28"/>
          <w:rtl/>
          <w:lang w:bidi="ar-EG"/>
        </w:rPr>
        <w:t>الشباب في اللغة</w:t>
      </w:r>
      <w:r w:rsidRPr="006535AC">
        <w:rPr>
          <w:rFonts w:ascii="Traditional Arabic" w:hAnsi="Traditional Arabic" w:cs="Traditional Arabic"/>
          <w:szCs w:val="28"/>
          <w:rtl/>
          <w:lang w:bidi="ar-EG"/>
        </w:rPr>
        <w:t xml:space="preserve">:" مفردة لكلمة (شاب)، وهو من في سن الشباب، وقيل: الغلام في حد البلوغ إلى الثلاثين" (المنجد الوسيط في اللغة العربية المعاصرة،544:2003). </w:t>
      </w:r>
    </w:p>
    <w:p w:rsidR="00B72451" w:rsidRPr="006535AC" w:rsidRDefault="00B72451" w:rsidP="00B72451">
      <w:pPr>
        <w:ind w:left="-425" w:right="-142"/>
        <w:rPr>
          <w:rFonts w:ascii="Traditional Arabic" w:hAnsi="Traditional Arabic" w:cs="Traditional Arabic"/>
          <w:szCs w:val="28"/>
          <w:rtl/>
          <w:lang w:bidi="ar-EG"/>
        </w:rPr>
      </w:pPr>
      <w:r w:rsidRPr="006535AC">
        <w:rPr>
          <w:rFonts w:ascii="Traditional Arabic" w:hAnsi="Traditional Arabic" w:cs="Traditional Arabic"/>
          <w:b/>
          <w:bCs/>
          <w:szCs w:val="28"/>
          <w:rtl/>
          <w:lang w:bidi="ar-EG"/>
        </w:rPr>
        <w:tab/>
        <w:t>أمّا الشباب اصطلاحًا</w:t>
      </w:r>
      <w:r w:rsidRPr="006535AC">
        <w:rPr>
          <w:rFonts w:ascii="Traditional Arabic" w:hAnsi="Traditional Arabic" w:cs="Traditional Arabic"/>
          <w:szCs w:val="28"/>
          <w:rtl/>
          <w:lang w:bidi="ar-EG"/>
        </w:rPr>
        <w:t xml:space="preserve"> فهم: "الأفراد الذين تتراوح أعمارهم ما بين الثامنة عشرة والرابعة والعشرين، أي: الذين أتموا عادة الدراسة العامة. وتتميز هذه المرحلة بأنها مرحلة انتقالية إلى الرجولة أو الأمومة" (بدوي، 452:1978).</w:t>
      </w:r>
    </w:p>
    <w:p w:rsidR="00B72451" w:rsidRPr="006535AC" w:rsidRDefault="00B72451" w:rsidP="00B72451">
      <w:pPr>
        <w:ind w:left="-425" w:right="-142"/>
        <w:rPr>
          <w:rFonts w:ascii="Traditional Arabic" w:hAnsi="Traditional Arabic" w:cs="Traditional Arabic"/>
          <w:szCs w:val="28"/>
          <w:rtl/>
        </w:rPr>
      </w:pPr>
      <w:r w:rsidRPr="006535AC">
        <w:rPr>
          <w:rFonts w:ascii="Traditional Arabic" w:hAnsi="Traditional Arabic" w:cs="Traditional Arabic"/>
          <w:szCs w:val="28"/>
          <w:rtl/>
        </w:rPr>
        <w:tab/>
        <w:t>ويرى العديد من الباحثين أن مرحلة الشباب هي الفترة التي تمتد من السابعة أو الثامنة عشرة حتى سن الخامسة والعشرين أو ما حولها، وهذه السنوات تحدث فيها تغيرات مهمة في حياة الفرد، ويبدا تدريجيا في الاستقلال عن الراشدين (حجازي،1985، ابو حطب، وصادق، 1999).</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szCs w:val="28"/>
          <w:rtl/>
          <w:lang w:bidi="ar-EG"/>
        </w:rPr>
        <w:tab/>
        <w:t>ويأخذ البحث بهذا التحديد العمري السابق على اعتبار أن هذا التحديد يشمل الشباب السعودي المنتسب للجامعات في المملكة العربية السعودية, وهو العمر ما بين الثامنة عشر والرابعة والعشرين عامًا.</w:t>
      </w:r>
      <w:r w:rsidRPr="006535AC">
        <w:rPr>
          <w:rFonts w:ascii="Traditional Arabic" w:hAnsi="Traditional Arabic" w:cs="Traditional Arabic"/>
          <w:b/>
          <w:bCs/>
          <w:szCs w:val="28"/>
          <w:rtl/>
        </w:rPr>
        <w:t xml:space="preserve"> </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7-منهجية البحث</w:t>
      </w:r>
    </w:p>
    <w:p w:rsidR="00B72451" w:rsidRPr="006535AC" w:rsidRDefault="00B72451" w:rsidP="00B72451">
      <w:pPr>
        <w:ind w:left="-425" w:right="-142"/>
        <w:rPr>
          <w:rFonts w:ascii="Traditional Arabic" w:hAnsi="Traditional Arabic" w:cs="Traditional Arabic"/>
          <w:szCs w:val="28"/>
          <w:rtl/>
          <w:lang w:val="pl-PL" w:eastAsia="pl-PL"/>
        </w:rPr>
      </w:pPr>
      <w:r w:rsidRPr="006535AC">
        <w:rPr>
          <w:rFonts w:ascii="Traditional Arabic" w:hAnsi="Traditional Arabic" w:cs="Traditional Arabic"/>
          <w:szCs w:val="28"/>
          <w:rtl/>
        </w:rPr>
        <w:t xml:space="preserve">     يعد هذا البحث من البحوث الوصفية التحليلية باستخدام منهج المسح الاجتماعي.وتكون مجتمع        البحث من (8) جامعات تمثل مناطق المملكة العربية السعودية المختلفة,وبلغ حجم العينة المراد جمعها (1416) مفردة من المستوى الثالث والسابع من كل جامعة من الجامعات، من اقسام العلوم الانسانية والعلمية، واستبعاد كليات الهندسة؛ حيث لا توجد في بعض الجامعات كليات هندسة، وتم سحبها بطريقة العينة العشوائية, وطلب من أفراد عينة البحث الاجابة عن مظاهر, واسباب ,واثار التعصب القبلي من خلال مقياس خماسي هو (موافق بشدة,موافق,لاأدري,غيرموافق,غيرموافق بشدة)</w:t>
      </w:r>
      <w:r w:rsidRPr="006535AC">
        <w:rPr>
          <w:rFonts w:ascii="Traditional Arabic" w:hAnsi="Traditional Arabic" w:cs="Traditional Arabic"/>
          <w:szCs w:val="28"/>
          <w:rtl/>
          <w:lang w:val="pl-PL" w:eastAsia="pl-PL"/>
        </w:rPr>
        <w:t>.</w:t>
      </w:r>
    </w:p>
    <w:p w:rsidR="00B72451" w:rsidRPr="006535AC" w:rsidRDefault="00B72451" w:rsidP="00B72451">
      <w:pPr>
        <w:ind w:left="-425" w:right="-142"/>
        <w:jc w:val="center"/>
        <w:rPr>
          <w:rFonts w:ascii="Traditional Arabic" w:hAnsi="Traditional Arabic" w:cs="Traditional Arabic"/>
          <w:b/>
          <w:bCs/>
          <w:noProof/>
          <w:szCs w:val="28"/>
        </w:rPr>
      </w:pPr>
      <w:r w:rsidRPr="006535AC">
        <w:rPr>
          <w:rFonts w:ascii="Traditional Arabic" w:hAnsi="Traditional Arabic" w:cs="Traditional Arabic"/>
          <w:b/>
          <w:bCs/>
          <w:noProof/>
          <w:szCs w:val="28"/>
          <w:rtl/>
        </w:rPr>
        <w:t>ثانيًا: الإطار النظري</w:t>
      </w:r>
    </w:p>
    <w:p w:rsidR="00B72451" w:rsidRPr="006535AC" w:rsidRDefault="00B72451" w:rsidP="00B72451">
      <w:pPr>
        <w:ind w:left="-425" w:right="-142"/>
        <w:jc w:val="center"/>
        <w:rPr>
          <w:rFonts w:ascii="Traditional Arabic" w:hAnsi="Traditional Arabic" w:cs="Traditional Arabic"/>
          <w:b/>
          <w:bCs/>
          <w:noProof/>
          <w:szCs w:val="28"/>
        </w:rPr>
      </w:pPr>
      <w:r w:rsidRPr="006535AC">
        <w:rPr>
          <w:rFonts w:ascii="Traditional Arabic" w:hAnsi="Traditional Arabic" w:cs="Traditional Arabic"/>
          <w:b/>
          <w:bCs/>
          <w:noProof/>
          <w:szCs w:val="28"/>
          <w:rtl/>
        </w:rPr>
        <w:t xml:space="preserve"> النظريات المفسرة للظاهرة محور البحث</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توجد العديد من الاتجاهات النظرية التي يمكن أن تسهم في تفسير مظاهر التعصب القبلي وهذا استعراض لبعض الاتجاهات النظرية المرتبطة بموضوع هذا البحث ومنها:-</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1- الاتجاهات النظرية للصراع بين الجماعات:</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ab/>
      </w:r>
      <w:r w:rsidRPr="006535AC">
        <w:rPr>
          <w:rFonts w:ascii="Traditional Arabic" w:hAnsi="Traditional Arabic" w:cs="Traditional Arabic"/>
          <w:sz w:val="28"/>
          <w:szCs w:val="28"/>
          <w:rtl/>
        </w:rPr>
        <w:t>يركز هذا المنظور في تفسيره لظاهرة التعصب القبلي على معرفة وفحص متى ينشأ التعصب في مجتمع معين أو ثقافة معينة، وهو في ذلك أقرب ما يكون الى منحنى الثقافي-الاجتماعي (</w:t>
      </w:r>
      <w:r w:rsidRPr="006535AC">
        <w:rPr>
          <w:rFonts w:ascii="Traditional Arabic" w:hAnsi="Traditional Arabic" w:cs="Traditional Arabic"/>
          <w:sz w:val="28"/>
          <w:szCs w:val="28"/>
        </w:rPr>
        <w:t xml:space="preserve">Socio-cultural Approach </w:t>
      </w:r>
      <w:r w:rsidRPr="006535AC">
        <w:rPr>
          <w:rFonts w:ascii="Traditional Arabic" w:hAnsi="Traditional Arabic" w:cs="Traditional Arabic"/>
          <w:sz w:val="28"/>
          <w:szCs w:val="28"/>
          <w:rtl/>
        </w:rPr>
        <w:t>) الذي ينصب الاهتمام الاساسي فيه على الجماعات ككل وعلى الأفراد بوصفهم أعضاء في جماعات لها كيان خاصة ومميزات (عبدالله، 1989), ومن أبرزها في هذا الاتجاه ما يلي:</w:t>
      </w:r>
    </w:p>
    <w:p w:rsidR="00B72451" w:rsidRPr="006535AC" w:rsidRDefault="00B72451" w:rsidP="00F82BB6">
      <w:pPr>
        <w:pStyle w:val="BodyText"/>
        <w:numPr>
          <w:ilvl w:val="0"/>
          <w:numId w:val="24"/>
        </w:numPr>
        <w:spacing w:line="240" w:lineRule="auto"/>
        <w:ind w:left="-425" w:right="-142" w:firstLine="0"/>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نظرية الصراع الواقعي بين الجماعات (</w:t>
      </w:r>
      <w:r w:rsidRPr="006535AC">
        <w:rPr>
          <w:rFonts w:ascii="Traditional Arabic" w:hAnsi="Traditional Arabic" w:cs="Traditional Arabic"/>
          <w:b/>
          <w:bCs/>
          <w:sz w:val="28"/>
          <w:szCs w:val="28"/>
        </w:rPr>
        <w:t>Intergroup Realistic Conflict</w:t>
      </w:r>
      <w:r w:rsidRPr="006535AC">
        <w:rPr>
          <w:rFonts w:ascii="Traditional Arabic" w:hAnsi="Traditional Arabic" w:cs="Traditional Arabic"/>
          <w:b/>
          <w:bCs/>
          <w:sz w:val="28"/>
          <w:szCs w:val="28"/>
          <w:rtl/>
        </w:rPr>
        <w:t>):</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تقوم هذه النظرية على افتراض أنه حينما يحدث صراع وتنافس بين جماعتين من الجماعات نتيجة لأي عوامل خارجية, من شأنه أن يستثير اتجاهات تعصبية متبادلة فيما بينهما، فلكل فئة أو جماعة مصالحها وأوضاعها التي تتناقض مع مصالح أو أوضاع فئات أو جماعات أخرى, بحيث إن سعى جماعة ما إلى تحقيق أهدافها يمكن أن يشكل تهديد مباشر لمساعي جماعة أخرى نحو تحقيق نفس الأهداف- الأمر الذي يؤدى إلى تكوين مشاعر عدائية بينهما، (عبدالله، 1997 : 120- 121), ويمكن أن يساهم هذا المنظور في تفسير ظاهرة التعصب القبلي باعتبار أن القبيلة عبارة عن جماعة تحمي مصالح أفرادها، والمنتمين اليها ضد مصالح وجماعات القبائل الأخرى.</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ب- نظرية الحرمان النسبي (</w:t>
      </w:r>
      <w:r w:rsidRPr="006535AC">
        <w:rPr>
          <w:rFonts w:ascii="Traditional Arabic" w:hAnsi="Traditional Arabic" w:cs="Traditional Arabic"/>
          <w:b/>
          <w:bCs/>
          <w:sz w:val="28"/>
          <w:szCs w:val="28"/>
        </w:rPr>
        <w:t>Relative Deprivation</w:t>
      </w:r>
      <w:r w:rsidRPr="006535AC">
        <w:rPr>
          <w:rFonts w:ascii="Traditional Arabic" w:hAnsi="Traditional Arabic" w:cs="Traditional Arabic"/>
          <w:b/>
          <w:bCs/>
          <w:sz w:val="28"/>
          <w:szCs w:val="28"/>
          <w:rtl/>
        </w:rPr>
        <w:t>):</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"تعد نظرية الحرمان النسبي لـ(</w:t>
      </w:r>
      <w:r w:rsidRPr="006535AC">
        <w:rPr>
          <w:rFonts w:ascii="Traditional Arabic" w:hAnsi="Traditional Arabic" w:cs="Traditional Arabic"/>
          <w:sz w:val="28"/>
          <w:szCs w:val="28"/>
        </w:rPr>
        <w:t>Runciman, 1966, Gurr, 1970</w:t>
      </w:r>
      <w:r w:rsidRPr="006535AC">
        <w:rPr>
          <w:rFonts w:ascii="Traditional Arabic" w:hAnsi="Traditional Arabic" w:cs="Traditional Arabic"/>
          <w:sz w:val="28"/>
          <w:szCs w:val="28"/>
          <w:rtl/>
        </w:rPr>
        <w:t>) من أهم النظريات التي طرحها السياسيون لتفسير ظواهر التطرف والعنف، ومع ذلك يمكن أن تفيد هذه النظرية في القاء الضوء على الديناميات الاجتماعية المحركة للتعصب، خاصة اذا ما وضعنا في الاعتبار التداخل الشديد بين التعصب والتطرف والعنف.في (الجزار ,131:2015)على ذلك ينشأ الحرمان النسبي من ادراك التعارض بين ما يمتلكه الشخص وما يعتقد أنه يستحقه، وتلعب عمليات المقارنة دورًا بارزًا في هذا الصدد، فالفرد يدرك هذا التناقض من خلال المقارنة مع الجماعات الأخرى، وعندما يدرك أعضاء الجماعة أنهم يعانون الحرمان نسبيًا بالمقارنة مع الجماعات الأخرى، فانهم يعبرون عن استيائهم وسخطهم في شكل عداء ضد هذه الجماعات موضع المقارنة. (</w:t>
      </w:r>
      <w:r w:rsidRPr="006535AC">
        <w:rPr>
          <w:rFonts w:ascii="Traditional Arabic" w:hAnsi="Traditional Arabic" w:cs="Traditional Arabic"/>
          <w:sz w:val="28"/>
          <w:szCs w:val="28"/>
        </w:rPr>
        <w:t>Taylor et al., 1997:183</w:t>
      </w:r>
      <w:r w:rsidRPr="006535AC">
        <w:rPr>
          <w:rFonts w:ascii="Traditional Arabic" w:hAnsi="Traditional Arabic" w:cs="Traditional Arabic"/>
          <w:sz w:val="28"/>
          <w:szCs w:val="28"/>
          <w:rtl/>
        </w:rPr>
        <w:t>).</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يمكن أن تسهم هذه النظرية في تفسير الظاهرة محور البحث من أن التعصب القبلي يمكن أن ينشأ عندما تشعر قبيلة ما بأنهم يعانون من الحرمان نسبيًا مقارنة بالقبائل الأخرى.</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2- الاتجاهات النظرية المعرفية:</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sz w:val="28"/>
          <w:szCs w:val="28"/>
          <w:rtl/>
        </w:rPr>
        <w:lastRenderedPageBreak/>
        <w:t>تعد هذه النظريات من الاتجاهات النظرية الحديثة التي تهتم باشكال السلوك المختلفة بين الجماعات، وتؤكد هذه النظريات على الدور التي تؤديه العمليات المعرفية في تحديد أفكار الأفراد بين الجماعات الداخلية التي ينتمون اليها والجماعات الخارجية ، كما أنها تؤكد على الكيفية التي تسهم بها العمليات المعرفية العديدة في نشأت التعصب والتعصبية باشكالها المختلفة بين الجماعات. ومن تلك النظريات ما يلي:</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نظريات السلوك بين المجموعات:</w:t>
      </w:r>
      <w:r w:rsidRPr="006535AC">
        <w:rPr>
          <w:rFonts w:ascii="Traditional Arabic" w:hAnsi="Traditional Arabic" w:cs="Traditional Arabic"/>
          <w:sz w:val="28"/>
          <w:szCs w:val="28"/>
          <w:rtl/>
        </w:rPr>
        <w:t xml:space="preserve"> وتتلخص أبزر نظريات السلوك بين الجماعات في نظريتين هما:</w:t>
      </w:r>
    </w:p>
    <w:p w:rsidR="00B72451" w:rsidRPr="006535AC" w:rsidRDefault="00B72451" w:rsidP="00F82BB6">
      <w:pPr>
        <w:pStyle w:val="BodyText"/>
        <w:numPr>
          <w:ilvl w:val="0"/>
          <w:numId w:val="25"/>
        </w:numPr>
        <w:spacing w:line="240" w:lineRule="auto"/>
        <w:ind w:left="-425" w:right="-142" w:firstLine="0"/>
        <w:jc w:val="lowKashida"/>
        <w:rPr>
          <w:rFonts w:ascii="Traditional Arabic" w:hAnsi="Traditional Arabic" w:cs="Traditional Arabic"/>
          <w:sz w:val="28"/>
          <w:szCs w:val="28"/>
          <w:rtl/>
        </w:rPr>
      </w:pPr>
      <w:r w:rsidRPr="006535AC">
        <w:rPr>
          <w:rFonts w:ascii="Traditional Arabic" w:hAnsi="Traditional Arabic" w:cs="Traditional Arabic"/>
          <w:b/>
          <w:bCs/>
          <w:sz w:val="28"/>
          <w:szCs w:val="28"/>
          <w:rtl/>
        </w:rPr>
        <w:t>نظرية التصنيف الاجتماعي (</w:t>
      </w:r>
      <w:r w:rsidRPr="006535AC">
        <w:rPr>
          <w:rFonts w:ascii="Traditional Arabic" w:hAnsi="Traditional Arabic" w:cs="Traditional Arabic"/>
          <w:b/>
          <w:bCs/>
          <w:sz w:val="28"/>
          <w:szCs w:val="28"/>
        </w:rPr>
        <w:t>Social Classification Theory</w:t>
      </w:r>
      <w:r w:rsidRPr="006535AC">
        <w:rPr>
          <w:rFonts w:ascii="Traditional Arabic" w:hAnsi="Traditional Arabic" w:cs="Traditional Arabic"/>
          <w:b/>
          <w:bCs/>
          <w:sz w:val="28"/>
          <w:szCs w:val="28"/>
          <w:rtl/>
        </w:rPr>
        <w:t>):</w:t>
      </w:r>
      <w:r w:rsidRPr="006535AC">
        <w:rPr>
          <w:rFonts w:ascii="Traditional Arabic" w:hAnsi="Traditional Arabic" w:cs="Traditional Arabic"/>
          <w:sz w:val="28"/>
          <w:szCs w:val="28"/>
          <w:rtl/>
        </w:rPr>
        <w:t>ركز "تاجفل" (</w:t>
      </w:r>
      <w:r w:rsidRPr="006535AC">
        <w:rPr>
          <w:rFonts w:ascii="Traditional Arabic" w:hAnsi="Traditional Arabic" w:cs="Traditional Arabic"/>
          <w:sz w:val="28"/>
          <w:szCs w:val="28"/>
        </w:rPr>
        <w:t>Tajfel, 1964</w:t>
      </w:r>
      <w:r w:rsidRPr="006535AC">
        <w:rPr>
          <w:rFonts w:ascii="Traditional Arabic" w:hAnsi="Traditional Arabic" w:cs="Traditional Arabic"/>
          <w:sz w:val="28"/>
          <w:szCs w:val="28"/>
          <w:rtl/>
        </w:rPr>
        <w:t>) صاحب هذه النظرية على عملية التصنيف الاجتماعي كونها الآلية المعرفية الاساسية للتعصب، ويعني ذلك التصنيف الادراكي للأفراد الى فئات أو جماعات في (دكت،171:2000)، وهو ينطلق من الأفكار المركزية الآتية لتفسير التعصب وفقًا لما ذكره (مكفلين وغروس، 264:2002):</w:t>
      </w:r>
    </w:p>
    <w:p w:rsidR="00B72451" w:rsidRPr="006535AC" w:rsidRDefault="00B72451" w:rsidP="00F82BB6">
      <w:pPr>
        <w:pStyle w:val="BodyText"/>
        <w:numPr>
          <w:ilvl w:val="1"/>
          <w:numId w:val="26"/>
        </w:numPr>
        <w:spacing w:line="240" w:lineRule="auto"/>
        <w:ind w:left="-425" w:right="-142" w:firstLine="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أن الناس ينزعون الى تصنيف عالمهم الاجتماعي الى صنفين: "نحن" و "هم".</w:t>
      </w:r>
    </w:p>
    <w:p w:rsidR="00B72451" w:rsidRPr="006535AC" w:rsidRDefault="00B72451" w:rsidP="00F82BB6">
      <w:pPr>
        <w:pStyle w:val="BodyText"/>
        <w:numPr>
          <w:ilvl w:val="1"/>
          <w:numId w:val="26"/>
        </w:numPr>
        <w:spacing w:line="240" w:lineRule="auto"/>
        <w:ind w:left="-425" w:right="-142" w:firstLine="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أن التميز لا يحدث إلا اذا تم هذا التقسيم ، وعندما يتم هذا التقسيم يتولد الصراع والتمييز.</w:t>
      </w:r>
    </w:p>
    <w:p w:rsidR="00B72451" w:rsidRPr="006535AC" w:rsidRDefault="00B72451" w:rsidP="00F82BB6">
      <w:pPr>
        <w:pStyle w:val="BodyText"/>
        <w:numPr>
          <w:ilvl w:val="1"/>
          <w:numId w:val="26"/>
        </w:numPr>
        <w:spacing w:line="240" w:lineRule="auto"/>
        <w:ind w:left="-425" w:right="-142" w:firstLine="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أن من أهم المعايير التي تعتمد في عملية التصنيف هي العرف، والقومية، والدين، والجنس.</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وفي ذلك يرى "تاجفل" (</w:t>
      </w:r>
      <w:r w:rsidRPr="006535AC">
        <w:rPr>
          <w:rFonts w:ascii="Traditional Arabic" w:hAnsi="Traditional Arabic" w:cs="Traditional Arabic"/>
          <w:sz w:val="28"/>
          <w:szCs w:val="28"/>
        </w:rPr>
        <w:t>Tajfel, 1982:112</w:t>
      </w:r>
      <w:r w:rsidRPr="006535AC">
        <w:rPr>
          <w:rFonts w:ascii="Traditional Arabic" w:hAnsi="Traditional Arabic" w:cs="Traditional Arabic"/>
          <w:sz w:val="28"/>
          <w:szCs w:val="28"/>
          <w:rtl/>
        </w:rPr>
        <w:t>) أن هناك مجموعة من المسائل التي تتصل بعملية التصنيف الاجتماعي تتمثل في:</w:t>
      </w:r>
    </w:p>
    <w:p w:rsidR="00B72451" w:rsidRPr="006535AC" w:rsidRDefault="00B72451" w:rsidP="00F82BB6">
      <w:pPr>
        <w:pStyle w:val="BodyText"/>
        <w:numPr>
          <w:ilvl w:val="0"/>
          <w:numId w:val="23"/>
        </w:numPr>
        <w:spacing w:line="240" w:lineRule="auto"/>
        <w:ind w:left="-425" w:right="-142" w:firstLine="0"/>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أن فعل التصنيف الاجتماعي يؤدي الى أن يكون ما هو داخل الجماعة مفضلًا، وأن ما هو خارج الجماعة غير مفضل ومواجهًا بالتحيز والتعصب.</w:t>
      </w:r>
    </w:p>
    <w:p w:rsidR="00B72451" w:rsidRPr="006535AC" w:rsidRDefault="00B72451" w:rsidP="00F82BB6">
      <w:pPr>
        <w:pStyle w:val="BodyText"/>
        <w:numPr>
          <w:ilvl w:val="0"/>
          <w:numId w:val="23"/>
        </w:numPr>
        <w:spacing w:line="240" w:lineRule="auto"/>
        <w:ind w:left="-425" w:right="-142" w:firstLine="0"/>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اذا كان التصنيف الاجتماعي هو الأداة المعرفية التي يتم بنا ترتيب البنية الاجتماعية وتنظيمها، فان هذه الأداة من الممكن أن تباشر أشكالًا متنوعة من الفعل الاجتماعي، فهي لا تنظم العالم الاجتماعي فقط، ولكنها توفر أيضًا نظامًا توجيهيًا لمرجعية الذات فتعمل على التعريف بمكانة الفرد في المجتمع, الأمر الذي يسهم في ظهور التعصب القبلي بين القبائل المختلفة في المجتمع مما يساعد كثيرًا في تفسير موضوع بروز التعصب القبلي لدى الشباب السعودي.</w:t>
      </w:r>
    </w:p>
    <w:p w:rsidR="00B72451" w:rsidRPr="006535AC" w:rsidRDefault="00B72451" w:rsidP="00F82BB6">
      <w:pPr>
        <w:pStyle w:val="BodyText"/>
        <w:numPr>
          <w:ilvl w:val="0"/>
          <w:numId w:val="25"/>
        </w:numPr>
        <w:spacing w:line="240" w:lineRule="auto"/>
        <w:ind w:left="-425" w:right="-142" w:firstLine="0"/>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نظرية الهوية الاجتماعية (</w:t>
      </w:r>
      <w:r w:rsidRPr="006535AC">
        <w:rPr>
          <w:rFonts w:ascii="Traditional Arabic" w:hAnsi="Traditional Arabic" w:cs="Traditional Arabic"/>
          <w:b/>
          <w:bCs/>
          <w:sz w:val="28"/>
          <w:szCs w:val="28"/>
        </w:rPr>
        <w:t>Social Identity Theory</w:t>
      </w:r>
      <w:r w:rsidRPr="006535AC">
        <w:rPr>
          <w:rFonts w:ascii="Traditional Arabic" w:hAnsi="Traditional Arabic" w:cs="Traditional Arabic"/>
          <w:b/>
          <w:bCs/>
          <w:sz w:val="28"/>
          <w:szCs w:val="28"/>
          <w:rtl/>
        </w:rPr>
        <w:t>):</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تقوم هذه النظرية على افتراض أن الفئة الاجتماعية للشخص وعضويته للجماعة تحدد هويته الاجتماعية، والهوية الاجتماعية ركن هام من الاحساس العام من الهوية يسهم في تقييم هذه الفئات الاجتماعية وعضوية الجماعات المختلفة في الشعور بالهوية، كما يسهم تقييم هذه الفئات الاجتماعية وعضوية الجماعات المختلفة في شعور الشخص بتقدير ذاته واحترامها (الشموح،2014: 40-41).</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من خلال هذه النظرية تتضح دلالات هامة في ما يتعلق بين السلوك بين الجماعات، ذلك أن احساسنا بمن نكون أو ذواتنا لا يتوقف على هويتنا الشخصية فقط ولكن على هويتنا الاجتماعية ايضا، ومن ثم نتجه إلى رؤية جماعتنا الداخلية بصورة ايجابية في محاولة لتكوين والابقاء على تقدير ذات إيجابي (</w:t>
      </w:r>
      <w:r w:rsidRPr="006535AC">
        <w:rPr>
          <w:rFonts w:ascii="Traditional Arabic" w:hAnsi="Traditional Arabic" w:cs="Traditional Arabic"/>
          <w:sz w:val="28"/>
          <w:szCs w:val="28"/>
        </w:rPr>
        <w:t>TajFel &amp; Turner:1979</w:t>
      </w:r>
      <w:r w:rsidRPr="006535AC">
        <w:rPr>
          <w:rFonts w:ascii="Traditional Arabic" w:hAnsi="Traditional Arabic" w:cs="Traditional Arabic"/>
          <w:sz w:val="28"/>
          <w:szCs w:val="28"/>
          <w:rtl/>
        </w:rPr>
        <w:t xml:space="preserve">)., وعليه تتوقع النظرية أن الأفراد يسعون الى دعم تقديرهم لذواتهم من خلال </w:t>
      </w:r>
      <w:r w:rsidRPr="006535AC">
        <w:rPr>
          <w:rFonts w:ascii="Traditional Arabic" w:hAnsi="Traditional Arabic" w:cs="Traditional Arabic"/>
          <w:sz w:val="28"/>
          <w:szCs w:val="28"/>
          <w:rtl/>
        </w:rPr>
        <w:lastRenderedPageBreak/>
        <w:t>التوحد بجماعات اجتماعية, وينشأ التعصب بسبب تصادم هذه الادراكات الاجتماعية، أي بسبب تصادم ادراكات كل جماعة لنفسها على أنها الافضل، وبالتالي ترى كل قبيلة أنها الأفضل وينشأ نتيجة لذلك التعصب القبلي البغيض.</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3-التنشئة الاجتماعية وتعلم التعصب:</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جرت العادة على النظر الى التنشئة الاجتماعية بوصفها "تعليم الفرد كيف يصبح عضوًا في اسرته وفي مجتمعه المحلي وفي جماعته القومية، تبدأ هذه العملية منذ الطفولة المبكرة وتتقدم مع تقدم النمو والتعلم الى الدرجة التي يسلك بها الفرد ويفكر ويشعر ويقيّم الأمور بطرق تشبه ما يفعله كل فرد آخر في المجتمع"(لامبرت، لامبرت،27:1993).</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فالتعصب القبلي يتم اكتسابه وتعلمه بنفس الطريقة ومن خلال نفس المكانزمات الاساسية التي يتم بها اكتساب وتعلم القيم والاتجاهات الأخرى في اطار عمليات التنشئة الاجتماعية (</w:t>
      </w:r>
      <w:r w:rsidRPr="006535AC">
        <w:rPr>
          <w:rFonts w:ascii="Traditional Arabic" w:hAnsi="Traditional Arabic" w:cs="Traditional Arabic"/>
          <w:sz w:val="28"/>
          <w:szCs w:val="28"/>
        </w:rPr>
        <w:t>Baron et al., 1998:132</w:t>
      </w:r>
      <w:r w:rsidRPr="006535AC">
        <w:rPr>
          <w:rFonts w:ascii="Traditional Arabic" w:hAnsi="Traditional Arabic" w:cs="Traditional Arabic"/>
          <w:sz w:val="28"/>
          <w:szCs w:val="28"/>
          <w:rtl/>
        </w:rPr>
        <w:t>)، فالفرد لا يولد متعصبًا، وانما يكتسب التعصب من أسرته، ومن أقرانه، ومن مدرسيه، ومن الوسط المحيط، وهو ما يمكن تفسيره في اطار خبرات التعلم الاجتماعي التي يتعرض لها الفرد أثناء تنشئته الاجتماعية (</w:t>
      </w:r>
      <w:r w:rsidRPr="006535AC">
        <w:rPr>
          <w:rFonts w:ascii="Traditional Arabic" w:hAnsi="Traditional Arabic" w:cs="Traditional Arabic"/>
          <w:sz w:val="28"/>
          <w:szCs w:val="28"/>
        </w:rPr>
        <w:t>Taylor et al., 1997:181</w:t>
      </w:r>
      <w:r w:rsidRPr="006535AC">
        <w:rPr>
          <w:rFonts w:ascii="Traditional Arabic" w:hAnsi="Traditional Arabic" w:cs="Traditional Arabic"/>
          <w:sz w:val="28"/>
          <w:szCs w:val="28"/>
          <w:rtl/>
        </w:rPr>
        <w:t>). وعليه اذا اعتبرنا توجيه التعصب ازاء جماعات بعينها أمر مُتعلم، فان التنشئة الاجتماعية يمكن أن تعلب الدور البارز في هذا الصدد.</w:t>
      </w:r>
    </w:p>
    <w:p w:rsidR="00B72451" w:rsidRPr="006535AC" w:rsidRDefault="00B72451" w:rsidP="00B72451">
      <w:pPr>
        <w:pStyle w:val="BodyText"/>
        <w:ind w:left="-425" w:right="-142"/>
        <w:jc w:val="lowKashida"/>
        <w:rPr>
          <w:rFonts w:ascii="Traditional Arabic" w:hAnsi="Traditional Arabic" w:cs="Traditional Arabic"/>
          <w:b/>
          <w:bCs/>
          <w:sz w:val="28"/>
          <w:szCs w:val="28"/>
        </w:rPr>
      </w:pPr>
      <w:r w:rsidRPr="006535AC">
        <w:rPr>
          <w:rFonts w:ascii="Traditional Arabic" w:hAnsi="Traditional Arabic" w:cs="Traditional Arabic"/>
          <w:b/>
          <w:bCs/>
          <w:sz w:val="28"/>
          <w:szCs w:val="28"/>
          <w:rtl/>
        </w:rPr>
        <w:t>4- نظرية المكانة والأدوار الاجتماعية:</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وترى نظرية الأدوار الاجتماعية التي جاء بها بيدل وتوماس (</w:t>
      </w:r>
      <w:r w:rsidRPr="006535AC">
        <w:rPr>
          <w:rFonts w:ascii="Traditional Arabic" w:hAnsi="Traditional Arabic" w:cs="Traditional Arabic"/>
          <w:sz w:val="28"/>
          <w:szCs w:val="28"/>
        </w:rPr>
        <w:t>Biddle &amp; Tomas, 1966</w:t>
      </w:r>
      <w:r w:rsidRPr="006535AC">
        <w:rPr>
          <w:rFonts w:ascii="Traditional Arabic" w:hAnsi="Traditional Arabic" w:cs="Traditional Arabic"/>
          <w:sz w:val="28"/>
          <w:szCs w:val="28"/>
          <w:rtl/>
        </w:rPr>
        <w:t>) أن الدور يمثل المكانة التي يشغلها شخص ما في زمن ونظام معين، وهو يتضمن الاتجاهات، والقيم، والسلوكيات المحددة مسبقًا، التي يتصرف على وفقها الفرد الذي يشغل هذه المكانة وما يجب أن يقوم به (</w:t>
      </w:r>
      <w:r w:rsidRPr="006535AC">
        <w:rPr>
          <w:rFonts w:ascii="Traditional Arabic" w:hAnsi="Traditional Arabic" w:cs="Traditional Arabic"/>
          <w:sz w:val="28"/>
          <w:szCs w:val="28"/>
        </w:rPr>
        <w:t>Biddel &amp; Tomas, 1966:65</w:t>
      </w:r>
      <w:r w:rsidRPr="006535AC">
        <w:rPr>
          <w:rFonts w:ascii="Traditional Arabic" w:hAnsi="Traditional Arabic" w:cs="Traditional Arabic"/>
          <w:sz w:val="28"/>
          <w:szCs w:val="28"/>
          <w:rtl/>
        </w:rPr>
        <w:t>), وترى هذه النظرية أن كل مجتمع ينتظم حول مكانات معينة، والاشخاص الذين يحتلون هذه المكانات يقومون بافعال وادوار معينة ترتبط بالمكانة وليس بالاشخاص الذين يحتلونها، وأن المكانة مفهوم يتجدد اجتماعيًا، وترتبط به التزامات وواجبات تقابلها حقوق وواجبات, وربما يرى بعض الأفراد أن قبائلهم تتميز بمكانة اجتماعية أكبر من أبناء القبائل الأخرى وأن أفرادها يتميزون بأنهم يقومون بأدوار اجتماعية أكبر في المجتمع، وهذا الأمر يكون مدعاة لبروز التعصب القبلي ومظاهره.</w:t>
      </w:r>
    </w:p>
    <w:p w:rsidR="00B72451" w:rsidRPr="006535AC" w:rsidRDefault="00B72451" w:rsidP="00B72451">
      <w:pPr>
        <w:ind w:left="-425" w:right="-142"/>
        <w:jc w:val="center"/>
        <w:rPr>
          <w:rFonts w:ascii="Traditional Arabic" w:hAnsi="Traditional Arabic" w:cs="Traditional Arabic"/>
          <w:b/>
          <w:bCs/>
          <w:noProof/>
          <w:szCs w:val="28"/>
        </w:rPr>
      </w:pPr>
      <w:r w:rsidRPr="006535AC">
        <w:rPr>
          <w:rFonts w:ascii="Traditional Arabic" w:hAnsi="Traditional Arabic" w:cs="Traditional Arabic"/>
          <w:b/>
          <w:bCs/>
          <w:noProof/>
          <w:szCs w:val="28"/>
          <w:rtl/>
        </w:rPr>
        <w:t xml:space="preserve"> الدراسات السابقة</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حرصًا من الفريق البحثي على التعمق في دراسة المشكلة البحثية فقد قام باجراء مسح لبعض الدراسات والبحوث المرتبطة بموضوع البحث والتي سيتم عرضها من الأحدث الى الأقدم وفقًا للمحاور الآتية:</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المحور الأول: الدراسات التي تناولت التعصب القبلي في المجتمع السعودي:</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تتمثل تلك الدراسات في الآتي:</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دراسة القحطاني التي أجرتها في عام (2016) بعنوان "ظاهرة التعصب بين طالبات الجامعة، ودور الخدمة الاجتماعية في حلها"، والتي هدفت الى الوقوف على هذه الظاهرة والتعرف على مشكلة التعصب، والخصائص العامة للتعصب، وتكون مجتمع الدراسة من طالبات قسم الدراسات الاجتماعية بجامعة الملك سعود، وبلغ حجم عينة الدراسة (124) مفردة، حيث بينت نتائج الدراسة رفض الطالبات للجماعات المتعصبة، وان هناك علاقة بين التعصب والتنشئة الاجتماعية، كما ان لوسائل الاعلام دور كبير في انتشار ظاهرة التعصب، وأن للبيئة المحيطة من الاصدقاء والأسر دور في تزايد ظاهرة التعصب.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دراسة الحربي التي اجراها في عام (2014) بعنوان" الصحف الالكترونية القبلية وتوافقها مع توجهات الوحدة الوطنية القبلية في المجتمع السعودي"، والتي هدفت الى تحليل الصحف الالكترونية القبلية في المجتمع السعودي، واظهرت نتائجها بصفة عامة أن الصحف القبلية الالكترونية لا تتوافق مع توجهات الوحدة الوطنية في المجتمع السعودي، وذلك لما تحتويه من توجه يؤيد القبلية ويمجدها بدءًا من اسم الصحيفة الذي يعطي مؤشرًا أولي لتعصب هذه الصحف، كما أن هذه الصحف تنقل أخبار القبيلة من جهود مشايخ هذه القبيلة في الصلح بين الأطراف المتخاصمة من أبناء القبيلة أو في حل الخلافات لأبناء القبيلة مع القبائل الأخرى، ودفع الديات في الحوادث المختلفة والتي قد تصل الى مبالغ كبيرة تفتخر القبيلة في دفعها.</w:t>
      </w:r>
    </w:p>
    <w:p w:rsidR="00B72451" w:rsidRPr="006535AC" w:rsidRDefault="00B72451" w:rsidP="00B72451">
      <w:pPr>
        <w:pStyle w:val="BodyText"/>
        <w:ind w:left="-425" w:right="-142"/>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 xml:space="preserve">وفي دراسة أجراها المشوح في عام (2014)، بعنوان"واقع ومستوى الانصهار والاندماج الاجتماعي والثقافي بين مكونات المجتمع السعودي"، طرحت الدراسة تساؤل رئيس عن مدى الانصهار والاندماج الاجتماعي بين مكونات المجتمع السعودي، كما يراها طلاب الجامعات في المملكة العربية السعودية.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أظهرت النتائج أن تعصب أفراد العينة للطبقة العرقية القبلية حيث سجلت أعلى نسبة لقبولهم بالزواج والمصاهرة ومن ثم قبول صداقتهم، في حين تبين تدني نسبة القبول الاجتماعي والانصهار والاندماج مع من ينتمون للطبقة العرقية الحضرية.</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دراسة الشثري التي أجرها في عام (2012) بعنوان "مظاهر ومشكلات التعصب القبلي والإقليمي بين طلاب التعليم العام" ، هدف من خلالها الى التعرف على وجهة نظر الطلاب في أهم العوامل المؤدية للتعصب القبلي والإقليمي ومدى ممارسة الطلاب للمظاهر المتعلقة بالتعصب القبلي أو الاقليمي وأهم أشكال ومظاهر التعصب القبلي لدى الطلاب, وتوصلت الدراسة الى عدد من النتائج من أبرزها ارتباط التعصب بالتفاخر بالقبيلة ورموزها, وأن من وسائل التعبير عن التعصب القبلي لدى الشباب، استخدام ملصقات على السيارات تحمل رموزًا تدل على القبيلة، وكذا الكتابة على الجدران والمقاعد والطاولات المدرسية لكتابة شعارات وعبارات وأشعار تدل على مدح القبيلة والافتخار بالانتماء اليها, وان من بين مظاهر التعصب القبلي لدى الطلاب ما يسمى (الفزعة)، وهي الانتصار لابن القبيلة ولو كان على غير حق ومن مظاهر التعصب القبلي تردد النكات التي تسيء الى بعض القبائل، والتهكم بمن لا ينتمي لقبيلة الشخص المتعصب، وعدم الجلوس مع الطلاب الذي لا ينتمون الى قبيلة المتعصب وغيرها من المظاهر والتفاخر بمدى وصول أفراد القبيلة لمناصب كبيرة والتفاخر ببطولات أفراد القبيلة في الماضي والتفاخر بكبر حجم القبيلة, وترديد كلمات وأشعار لمدح القبيلة ونشر القصائد التي تمدح القبيلة, وتعمد استخدام لهجه القبيلة عند التحدث مع الأخرين.</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وثمة دراسة أجراها العمري في عام (2012)، بعنوان "مضامين المواقع الالكترونية القبلية وأثرها على الوحدة الوطنية"، هدفت الى الاجابة على التساؤل الرئيسي "ما مضامين المواقع الالكترونية القبلية، وآثارها على الوحدة الوطنية؟"، وأكدت نتائج الدراسة بان المنتديات القبلية تمارس اعادة انتاج ثقافة القبيلة وتكتلاتها القديمة، وتمهد الطريق للعصبية القبلية لتظهر بانماط واشكال جديدة تعددت مخاطرها على المجتمع السعودي، وذكر أمجادها وانتصارتها على القبائل الأخرى، والمفاخرة بالمشايخ وحث أعضاء المنتدى افراد القبيلة على الولاء لمشايخ القبيلة وتمجديهم واضفاء أي صفات حميدة عليهم والدعوة لنصرة القبيلة في جميع المجالات، وكذلك دعم شعراء القبيلة في شاعر المليون، وعرض وتغطية مناسبات القبيلة واجتماعتها بمباركة مشايخها واعيانها.</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دراسة (آل حجراف،2012) بعنوان "دور التربية الإسلامية في مواجهة العصبية في زمن العولمة الاجتماعية"، وقد هدفت هذه الدراسة إلى معرفة العلاقة بين العولمة الاجتماعية وبين التعصب، ومن النتائج التي توصلت إليها تلك الدراسة هي أن العصبية القومية والقبلية من أشهر أنواع العصبيات، وأن التعصب نقيض العولمة الاجتماعية والتطور، وأن العصبية تؤدي إلى الشعور بالظلم والقهر وعدم العدل والمساواة والحقد والسخرية من الآخرين، ووجود التعصب في أي مجتمع يدل على العنصرية والكراهية والتحيز تجاه أشخاص معينين، وأن منشأ العصبية من الأسرة باعتبارها المكان الأول الذي يقضي الطفل سنواته الأولى فيها.</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المحور الثاني: الدراسات التي تناولت موضوعات تتعلق بالتعصب القبلي في المجتمعات العربية.</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ونجد في هذا المحور الدراسة التي قام بها الأنصاري في عام (2010م) بعنوان "التعصب القبلي والطائفي في جامعة الكويت"، والتي هدفت الى معرفة هل تعاني جامعة الكويت من مظاهر التعصب وممارسته، والى أي حد تنتشر ظاهرة التعصب في الجامعة، وما نوع هذا التعصب وأشكاله، وفي أي جانب الحياة الجامعية ترْتَع وتَشّتَد الممارسات التعصبية في الجامعة, وقد بينت النتائج حضور كبير للتعصب بنوعيه القبلي والطائفي في المجتمع الكويتي والوسط الاكاديمي لجامعة الكويت بصورة عامة سواء في مستوى سلوك الأساتذة والطلاب والانتخابات الطلابية.</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وكذلك الدراسة التي أجراها اللوزي والفرحان في عام (2007م) بعنوان "العنف الطلابي في الجامعة الأردنية"، والتي هدفت الى دراسة مشكلة انتشار ظاهرة العنف الطلابي في الجامعات الاردنية والآثار السلبية الناتجة عن هذا العنف سواء على الطالب الجامعي أو الجامعات, وبينت نتائج الدراسة أن السلوك العدواني له عدة أشكال منها الاعتداء الجسدي، واللفظي، وإتلاف الممتلكات، ومن أهم الاسباب التي تقف وراء العنف في الجامعات قد تبين أن نسبة (91.9%) من أفراد العينة يرون أن التعصب القبلي يحتل المرتبة الأولى في اسباب العنف، والتنشئة الاسرية الخاطئة... إلخ.</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دراسة (موسى، 2007) بعنوان التعصب القبلي وأثره على الاتجاه نحـــو المشاركـة في تنمية المجتمع دراسة ميدانيــة على طلاب الجامعة بقنا، وقد هدفت هذه الدراسة إلى التعرف على أبعاد ظاهرة التعصب القبلي لدى طلاب الجامعة، وأثره على اتجاهاتهم نحو المشاركة في تنمية المجتمع. وقد توصلت الدراسة إلى أن النعرة داخل القبيلة والتعصب لها بأنها الأفضل وأن التنشئة الاجتماعية للأسرة هي من أهم العوامل المؤدية إلى المشكلات القبلية الموجودة في بعض الجامعات، كما أن التعصب القبلي يؤدى إلى زيادة المشكلات داخل مجتمع الجامعات، ويضعف الوعي </w:t>
      </w:r>
      <w:r w:rsidRPr="006535AC">
        <w:rPr>
          <w:rFonts w:ascii="Traditional Arabic" w:hAnsi="Traditional Arabic" w:cs="Traditional Arabic"/>
          <w:sz w:val="28"/>
          <w:szCs w:val="28"/>
          <w:rtl/>
        </w:rPr>
        <w:lastRenderedPageBreak/>
        <w:t>بالمصلحة العامة ومن هذه المشكلات العنف اللفظي والبدني، والتشاجر بين الطلاب، ومساندة الطلاب بعضهم لبعض من نفس القبيلة ضد الآخرين.</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دراسة (علي، 2006) بعنوان "التعصب كأحد مظاهر الانتماء في صعيد مصر"، وقد هدفت هذه الدراسة إلى التعرف على طبيعة التعصب لدى بعض القبائل في صعيد مصر، وما هي العوامل المؤدية إلى التعصب الاجتماعي والثقافي والسياسي والاقتصادي، وتنمية الوعى لدى المواطنين بأضرار التعصب القبلى ومساوؤه مع غرس الاتجاهات الرافضة للتعصب لديهم, وقد توصلت الدراسة إلى أن المتعصب من رجال القبائل ينظر إلى قبيلته على أنها أقوى القبائل من حيث القوة والسيطرة والمكانة الاجتماعية، وينبع ذلك من التفاخر بالقبيلة، وأن ذلك التفاخر من أهم العوامل المؤدية إلى التعصب، كما أوضحت أن التعصب القبلي يضعف الوعي بالمصلحة العامة بسبب الاهتمام بالمصالح الشخصية لأبناء القبيلة، وأن القبيلة تساهم بشكل فعال في صياغة اتجاهات الفرد.</w:t>
      </w:r>
    </w:p>
    <w:p w:rsidR="00B72451" w:rsidRPr="006535AC" w:rsidRDefault="00B72451" w:rsidP="00B72451">
      <w:pPr>
        <w:pStyle w:val="BodyText"/>
        <w:ind w:left="-425" w:right="-142"/>
        <w:jc w:val="lowKashida"/>
        <w:rPr>
          <w:rFonts w:ascii="Traditional Arabic" w:hAnsi="Traditional Arabic" w:cs="Traditional Arabic"/>
          <w:sz w:val="28"/>
          <w:szCs w:val="28"/>
        </w:rPr>
      </w:pPr>
      <w:r w:rsidRPr="006535AC">
        <w:rPr>
          <w:rFonts w:ascii="Traditional Arabic" w:hAnsi="Traditional Arabic" w:cs="Traditional Arabic"/>
          <w:sz w:val="28"/>
          <w:szCs w:val="28"/>
          <w:rtl/>
        </w:rPr>
        <w:t xml:space="preserve">دراسة الخميسي في عام (1991م) حول تربية التسامح الفكري أو نحو صيغة تربوية مقترحة لمواجهة التطرف, وبينت نتائج الدراسة أن هناك عدة عوامل أساسية تدخل في تكوين ظاهرة التعصب في مصر وهي: الحجر على تفكير الآخرين وفرض الوصايا عليهم باسم الدين وفرض العقوية عليهم, وانتشار ظاهرة العنف الديني وتكفير الآخرين, وشيوع أنماط سلوكية تتسم بالعنف في مجال الأسرة و المدرسة, والتطرف من مظاهر التعصب للرأي وفي النهاية يقترح الباحث مشروعا تربويا يؤكد فيه التسامح و يرفض التعصب.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دراسة عبد الرحمن في عام (1970م) بعنوان " عملية التطبيع الاجتماعي وأزمات التحامل والتعصب في مجتمعاتنا العربية المعاصرة ". يستجوب الباحث قضية التعصب وماهية دوره في ضوء الخلفيات النفسية والاجتماعية لهذه الظاهرة. وفي نسق هذه الدراسة يحاول الباحث أن يفصل بين ظاهرة التعصب وبين مجموعة من الظواهر الاجتماعية التي تجانسها مثل: التطرف والنزعة العرقية والإرهاب والعنف والعدوان. وفي سياق النتائج يؤكد الباحث على الأصول الاجتماعية لهذه الظاهرة مؤكدا أن التعصب ليس فطريا بل اجتماعيا. ومن ثم يتأمل الباحث في العوامل التربوية التي تعزز هذه الظاهرة وتنتجها في الآن الواحد. وفي هذا الخصوص يعلن الباحث أن الأسرة في الوطن العربي تلعب دورا في إنتاج هذه المظاهر التعصبية مبينا خطرها على المجتمع والحياة الاجتماعية.</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المحور الثالث: </w:t>
      </w:r>
      <w:r w:rsidRPr="006535AC">
        <w:rPr>
          <w:rFonts w:ascii="Traditional Arabic" w:hAnsi="Traditional Arabic" w:cs="Traditional Arabic"/>
          <w:sz w:val="28"/>
          <w:szCs w:val="28"/>
          <w:rtl/>
        </w:rPr>
        <w:t>الدراسات الاجنبية التي تناولت موضوعات تتعلق بالتعصب.</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وفي هذا الصدد نجد دراسة (بورساتو،2008) بعنوان "التمييز العنصري والعرقي وتأثيره على الأمريكيين الآسويين واللاتينيين في مرحلة البلوغ"، وقد هدفت هذه الدراسة إلى التعرف على الضغوطات التي تواجه الأمريكيين من أصل آسيوي ولاتيني، بسبب عرقهم، ومن إحباطات تؤثر على مستواهم الدراسي، وقد توصلت هذه الدراسة إلى نتائج غاية في الأهمية، وهي أن غالبية أفراد العينة تعرضوا لموقف عنصريّ واحد أو أكثر، أثر سلباً عليهم من الناحية النفسية والأكاديمية، وتعرضوا أيضاً لأعراض الاكتئاب، وأصبحوا بسبب العنصرية يميلون للعنف، أما الأشخاص البيض من العينة فكانوا أقل تعرضاً للعنصرية من غيرهم، في (القحطاني، 2016).</w:t>
      </w:r>
    </w:p>
    <w:p w:rsidR="00B72451" w:rsidRPr="006535AC" w:rsidRDefault="00B72451" w:rsidP="00B72451">
      <w:pPr>
        <w:pStyle w:val="BodyText"/>
        <w:ind w:left="-425" w:right="-142"/>
        <w:jc w:val="lowKashida"/>
        <w:rPr>
          <w:rFonts w:ascii="Traditional Arabic" w:hAnsi="Traditional Arabic" w:cs="Traditional Arabic"/>
          <w:sz w:val="28"/>
          <w:szCs w:val="28"/>
          <w:rtl/>
        </w:rPr>
      </w:pPr>
      <w:bookmarkStart w:id="0" w:name="_Toc454270029"/>
      <w:r w:rsidRPr="006535AC">
        <w:rPr>
          <w:rFonts w:ascii="Traditional Arabic" w:hAnsi="Traditional Arabic" w:cs="Traditional Arabic"/>
          <w:sz w:val="28"/>
          <w:szCs w:val="28"/>
          <w:rtl/>
        </w:rPr>
        <w:lastRenderedPageBreak/>
        <w:t>والدراسة التي أجراها كريسان (</w:t>
      </w:r>
      <w:r w:rsidRPr="006535AC">
        <w:rPr>
          <w:rFonts w:ascii="Traditional Arabic" w:hAnsi="Traditional Arabic" w:cs="Traditional Arabic"/>
          <w:sz w:val="28"/>
          <w:szCs w:val="28"/>
        </w:rPr>
        <w:t>Krysan 2002</w:t>
      </w:r>
      <w:r w:rsidRPr="006535AC">
        <w:rPr>
          <w:rFonts w:ascii="Traditional Arabic" w:hAnsi="Traditional Arabic" w:cs="Traditional Arabic"/>
          <w:sz w:val="28"/>
          <w:szCs w:val="28"/>
          <w:rtl/>
        </w:rPr>
        <w:t>) بعنوان " أحياء غير مرغوب فيها" بدأت الدراسة بالقول أن الدراسات التي تبحث في العلاقة بين الأصل العرقي وتفضيل السكن تركز علي أن السود يفضلون الأحياء التي بها نسب كبيرة من الأمريكيين الأفارقة ويتضايق البيض من الإحياء التي تزيد فيها نسبة السود علي ال20%, ووجد أن العوامل التي يستند عليها هذا التفضيل قد تلقت القليل من الاهتمام الامبريقي. استخدمت دراسة كريسان "</w:t>
      </w:r>
      <w:r w:rsidRPr="006535AC">
        <w:rPr>
          <w:rFonts w:ascii="Traditional Arabic" w:hAnsi="Traditional Arabic" w:cs="Traditional Arabic"/>
          <w:sz w:val="28"/>
          <w:szCs w:val="28"/>
        </w:rPr>
        <w:t>Krysan</w:t>
      </w:r>
      <w:r w:rsidRPr="006535AC">
        <w:rPr>
          <w:rFonts w:ascii="Traditional Arabic" w:hAnsi="Traditional Arabic" w:cs="Traditional Arabic"/>
          <w:sz w:val="28"/>
          <w:szCs w:val="28"/>
          <w:rtl/>
        </w:rPr>
        <w:t>" مدي إدراك أن الحي غير مرغوب فيه كمقياس للتفضيل العرقي للسكن, وخلصت الدراسة إلي أن السود قيموا معظم الأحياء كمرغوب فيها أكثر من البيض, ويرى الأمريكيين الأفارقة أن العديد من الأحياء مرغوب فيها بالرغم من أنهم يكونون أقليات في تلك الأحياء.</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قيم البيض الأحياء المختلطة عرقياً كأحياء غير مرغوب فيها ويرجع ذلك جزئياً إلي الرغبة في تجنب مجاورة السود, كما يرجع ذلك أيضا إلى التضخيم الزايد لمعدلات الجريمة في تلك الأحياء.</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كما خلصت الدراسة إلي أن تقييم الأمريكيين الأفارقة للأحياء يشير إلي أهمية المناخ العرقي في تشكيل الانطباع عن الأحياء ويوفر حجة معارضة للاعتقاد أن التركيب العرقي وحده هو العامل الأساسي في تفضيل السود.</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ودراسة فارلي </w:t>
      </w:r>
      <w:r w:rsidRPr="006535AC">
        <w:rPr>
          <w:rFonts w:ascii="Traditional Arabic" w:hAnsi="Traditional Arabic" w:cs="Traditional Arabic"/>
          <w:sz w:val="28"/>
          <w:szCs w:val="28"/>
        </w:rPr>
        <w:t>Farley et al 1997)</w:t>
      </w:r>
      <w:r w:rsidRPr="006535AC">
        <w:rPr>
          <w:rFonts w:ascii="Traditional Arabic" w:hAnsi="Traditional Arabic" w:cs="Traditional Arabic"/>
          <w:sz w:val="28"/>
          <w:szCs w:val="28"/>
          <w:rtl/>
        </w:rPr>
        <w:t>) بعنوان" تفضيل أماكن السكن لدي السود والبيض: دراسة تحليلية لأربع مدن أمريكية ". انطلقت الدراسة من أن هنالك ثلاثة فرضيات تبحث في استمرار العزلة السكنية بين السود والبيض في الولايات المتحدة الأمريكية وهي: التباين الاقتصادي، التمييز في أسواق المساكن والتسليف وأفضلية الجوار, وترى فرضية الجوار أن كلا العرقين، البيض والسود يفضلون السكن في أحياء متجانسة عرقيا, وسعت هذه الدراسة إلي اختبار فرضية التفضيل باستخدام بيانات مقابلات في أربعة مدن أمريكية هي أطلا نطا، بوسطن، ديترويت ولوس انجلس, وخلصت الدراسة إلى أن العنصر أو العرق ما زال مهماً في عملية اتخاذ القرار حول اختيار مكان السكن حيث يفضل البيض الانتقال إلي الأحياء التي تقل فيها نسبة السكان السود ويفضل السود الأحياء مندمجة السكان والتي بها نسبة معتبرة من السود.</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وفي كندا أجرت يانغي في عام </w:t>
      </w:r>
      <w:r w:rsidRPr="006535AC">
        <w:rPr>
          <w:rFonts w:ascii="Traditional Arabic" w:hAnsi="Traditional Arabic" w:cs="Traditional Arabic"/>
          <w:sz w:val="28"/>
          <w:szCs w:val="28"/>
        </w:rPr>
        <w:t>(Djangi,1993)</w:t>
      </w:r>
      <w:r w:rsidRPr="006535AC">
        <w:rPr>
          <w:rFonts w:ascii="Traditional Arabic" w:hAnsi="Traditional Arabic" w:cs="Traditional Arabic"/>
          <w:sz w:val="28"/>
          <w:szCs w:val="28"/>
          <w:rtl/>
        </w:rPr>
        <w:t xml:space="preserve"> دراسة حول: العنصرية في التعليم العالي في كندا</w:t>
      </w:r>
      <w:bookmarkEnd w:id="0"/>
      <w:r w:rsidRPr="006535AC">
        <w:rPr>
          <w:rFonts w:ascii="Traditional Arabic" w:hAnsi="Traditional Arabic" w:cs="Traditional Arabic"/>
          <w:sz w:val="28"/>
          <w:szCs w:val="28"/>
          <w:rtl/>
        </w:rPr>
        <w:t xml:space="preserve"> على عينة واسعة من طلبة علم النفس بجامعة تورنتو الكندية، وتناولت أبعاد التعصب العنصري الموجودة في مؤسسات التعليم العالي.</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وقد بينت هذه الدراسة أن المؤسسات التربوية تعاني من أشكال مختلفة من التعصب التي عززتها التراكمات الثقافية و التاريخية وغياب القيم الديمقراطية.</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وقد بينت الدراسة مخاطر الاتجاهات التعصبية في الجامعة والمؤسسات التربوية،</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فالتعصب يؤدي إلى التفرقة بين الطلبة أنفسهم،</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ويتجلى هذا التعصب في نوعية الاهتمام الذي يتلقاه الطلبة من المدرسيين، بالإضافة إلى التحيز التعليمي الذي يتجلى في العناية ببعض الطلاب دون الآخرين وبينت الدراسة أن هذه المواقف الانحيازية لطلاب دون آخرين تؤدي إلى إضعاف تفاعل الطلاب الذين يتم تجاهلهم أو عدم الاهتمام بهم.</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ومن الدراسات الاجنبية دراسة جوليا </w:t>
      </w:r>
      <w:r w:rsidRPr="006535AC">
        <w:rPr>
          <w:rFonts w:ascii="Traditional Arabic" w:hAnsi="Traditional Arabic" w:cs="Traditional Arabic"/>
          <w:sz w:val="28"/>
          <w:szCs w:val="28"/>
        </w:rPr>
        <w:t>Julia</w:t>
      </w:r>
      <w:r w:rsidRPr="006535AC">
        <w:rPr>
          <w:rFonts w:ascii="Traditional Arabic" w:hAnsi="Traditional Arabic" w:cs="Traditional Arabic"/>
          <w:sz w:val="28"/>
          <w:szCs w:val="28"/>
          <w:rtl/>
        </w:rPr>
        <w:t xml:space="preserve"> في عام </w:t>
      </w:r>
      <w:r w:rsidRPr="006535AC">
        <w:rPr>
          <w:rFonts w:ascii="Traditional Arabic" w:hAnsi="Traditional Arabic" w:cs="Traditional Arabic"/>
          <w:sz w:val="28"/>
          <w:szCs w:val="28"/>
        </w:rPr>
        <w:t>1992)</w:t>
      </w:r>
      <w:r w:rsidRPr="006535AC">
        <w:rPr>
          <w:rFonts w:ascii="Traditional Arabic" w:hAnsi="Traditional Arabic" w:cs="Traditional Arabic"/>
          <w:sz w:val="28"/>
          <w:szCs w:val="28"/>
          <w:rtl/>
        </w:rPr>
        <w:t xml:space="preserve">م) حول الجو التعليـمي في جامعـة تشيلي وظاهرة انتشـار التحيـز للجنس الأبيـض، أن ظاهرة العنصرية تأخذ اتجاها متناميا في جميع الجامعات ومؤسسات التعليم العالي في تشيلي, ومن أهم النتـائج التي أظهرتها هذه الدراسـة وجود اتجاهات تعصبية وعنصرية عند الطلاب تجاه الجماعات المخالفين لهم في المستوى الثقافي والعرقي.وفي هذا السياق فإن الطلاب </w:t>
      </w:r>
      <w:r w:rsidRPr="006535AC">
        <w:rPr>
          <w:rFonts w:ascii="Traditional Arabic" w:hAnsi="Traditional Arabic" w:cs="Traditional Arabic"/>
          <w:sz w:val="28"/>
          <w:szCs w:val="28"/>
          <w:rtl/>
        </w:rPr>
        <w:lastRenderedPageBreak/>
        <w:t>البيض يعانون من تكوين رؤية تعصبية ومن مشاعر الكراهية والاحتقار ضد الطلاب السود.</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ومع أن بعض الطلاب البيض لا يأخذون اتجاها تعصبيا ضد السود إلا أنهم لا يمتلكون مشاعر إيجابية تجاه الملونين بصورة عامة. </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دراسة موريس، وهيفن (1986: </w:t>
      </w:r>
      <w:r w:rsidRPr="006535AC">
        <w:rPr>
          <w:rFonts w:ascii="Traditional Arabic" w:hAnsi="Traditional Arabic" w:cs="Traditional Arabic"/>
          <w:sz w:val="28"/>
          <w:szCs w:val="28"/>
        </w:rPr>
        <w:t>Moris &amp; Heaven</w:t>
      </w:r>
      <w:r w:rsidRPr="006535AC">
        <w:rPr>
          <w:rFonts w:ascii="Traditional Arabic" w:hAnsi="Traditional Arabic" w:cs="Traditional Arabic"/>
          <w:sz w:val="28"/>
          <w:szCs w:val="28"/>
          <w:rtl/>
        </w:rPr>
        <w:t>)  وهدفت الدراسة إلى معرفة تأثير المتغيرات الاجتماعية (الجنس- السن- الإقامة "ريف-حضر"- التعليم) على التعصب،  وقد أوضحت الدراسة أن أفراد العينة أظهروا اتجاهات عنصرية على مستوى الجنسين، السن، الحضريين والريفيين، الحراك الاجتماعي ، وأن التعليم هو أكثر العوامل الديموغرافية ارتباطا بالتعصب وأن الأفراد الذين عبروا عن اتجاهات سلبية نحو اللاجئين الفيتناميين كانوا أقل تعليما.</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وفي دراسة قام الخامري في عام (1982م) عن الهجرة اليمنية إلى أمريكا (نموذج من ديترويت بالولايات المتحدة الأمريكية)، وتهدف إلى الكشف عن أهم خصائص هذه المجموعة السكانية في موقع يعدّ أكبر موقع للتركيز السكاني اليمني في الولايات المتحدة الأمريكية.وبينت الدراسة أن اليمنيين في ديترويت يسكنون مع بعضهم في مناطق ومنازل متجاورة، ويكونون فئة منعزلة عرقياً في مدينة ديترويت، وأن الروابط والعلاقات تعدّ من أهم العوامل التي تحدد المنطقة السكنية في تلك المدينة، وذكر الباحث أن المهاجرين القادمين إلى المدينة حديثاً يميلون للسكن مع أقاربهم وذويهم من الفلاحين، حتى يتمكنوا من الحصول على عمل مضمون.</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دراسة كاليك </w:t>
      </w:r>
      <w:r w:rsidRPr="006535AC">
        <w:rPr>
          <w:rFonts w:ascii="Traditional Arabic" w:hAnsi="Traditional Arabic" w:cs="Traditional Arabic"/>
          <w:sz w:val="28"/>
          <w:szCs w:val="28"/>
        </w:rPr>
        <w:t>Khalique</w:t>
      </w:r>
      <w:r w:rsidRPr="006535AC">
        <w:rPr>
          <w:rFonts w:ascii="Traditional Arabic" w:hAnsi="Traditional Arabic" w:cs="Traditional Arabic"/>
          <w:sz w:val="28"/>
          <w:szCs w:val="28"/>
          <w:rtl/>
        </w:rPr>
        <w:t xml:space="preserve"> عام 1981: عن مدى التعصب لدى عينة من التلاميذ الحضريين وأخرى من الريفيين بالهند) استهدفت الدراسة دراسة التعصب لدى الريفيين والحضريين،. وقد توصلت الدراسة إلى أن أفراد العينة حصلوا على درجات متوسطة على أبعاد التعصب وهى البعد الديني والطبقي والطائفي والجنس، كما أوضحت الدراسة أن الريفيين أكثر تعصبا من الحضريين. </w:t>
      </w:r>
    </w:p>
    <w:p w:rsidR="00B72451" w:rsidRPr="006535AC" w:rsidRDefault="00B72451" w:rsidP="00B72451">
      <w:pPr>
        <w:pStyle w:val="BodyText"/>
        <w:ind w:left="-425" w:right="-142"/>
        <w:jc w:val="lowKashida"/>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تعليق على الدراسات السابقة:</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وهكذا يتبين من خلال استعراض عدد من الدراسات السابقة المحلية والعربية والأجنبية أنها قد تطرقت في مجملها الى عدة قضايا تتعلق بالتعصب بوجه عام والتعصب القبلي على وجه الخصوص, وتناولت بعض النواحي التي تتفق مع البحث الحالي حول التعصب القبلي ولكنها تختلف معه في تناولها لهذا الموضوع.</w:t>
      </w:r>
    </w:p>
    <w:p w:rsidR="00B72451" w:rsidRPr="006535AC" w:rsidRDefault="00B72451" w:rsidP="00B72451">
      <w:pPr>
        <w:pStyle w:val="BodyText"/>
        <w:ind w:left="-425" w:right="-142"/>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وعلى الرغم من الاختلاف والاتفاق مع تلك الدراسات في آن واحد إلا أن البحث الحالي قد استفاد من تلك الدراسات في تحديد الاطار النظري له، وفي تأطير مشكلة البحث ومفاهيمه المختلفة، ، وكذلك الاستفادة من نتائج تلك الدراسات في تحليل النتائج التي يتم التوصل اليها.</w:t>
      </w:r>
    </w:p>
    <w:p w:rsidR="00B72451" w:rsidRPr="006535AC" w:rsidRDefault="00B72451" w:rsidP="00B72451">
      <w:pPr>
        <w:ind w:left="-425" w:right="-142"/>
        <w:jc w:val="center"/>
        <w:rPr>
          <w:rFonts w:ascii="Traditional Arabic" w:hAnsi="Traditional Arabic" w:cs="Traditional Arabic"/>
          <w:b/>
          <w:bCs/>
          <w:szCs w:val="28"/>
          <w:rtl/>
        </w:rPr>
      </w:pPr>
      <w:r w:rsidRPr="006535AC">
        <w:rPr>
          <w:rFonts w:ascii="Traditional Arabic" w:hAnsi="Traditional Arabic" w:cs="Traditional Arabic"/>
          <w:szCs w:val="28"/>
          <w:rtl/>
        </w:rPr>
        <w:t>ثالثا:نتائج الدراسة ومناقشتها</w:t>
      </w:r>
    </w:p>
    <w:p w:rsidR="00B72451" w:rsidRPr="006535AC" w:rsidRDefault="00B72451" w:rsidP="00B72451">
      <w:pPr>
        <w:ind w:left="-425" w:right="-142"/>
        <w:rPr>
          <w:rFonts w:ascii="Traditional Arabic" w:hAnsi="Traditional Arabic" w:cs="Traditional Arabic"/>
          <w:szCs w:val="28"/>
          <w:rtl/>
        </w:rPr>
      </w:pPr>
      <w:r w:rsidRPr="006535AC">
        <w:rPr>
          <w:rFonts w:ascii="Traditional Arabic" w:hAnsi="Traditional Arabic" w:cs="Traditional Arabic"/>
          <w:szCs w:val="28"/>
          <w:rtl/>
        </w:rPr>
        <w:t xml:space="preserve">   أولًا: خصائص أفراد العينة.</w:t>
      </w:r>
    </w:p>
    <w:p w:rsidR="00B72451" w:rsidRPr="006535AC" w:rsidRDefault="00B72451" w:rsidP="00B72451">
      <w:pPr>
        <w:widowControl w:val="0"/>
        <w:autoSpaceDE w:val="0"/>
        <w:autoSpaceDN w:val="0"/>
        <w:adjustRightInd w:val="0"/>
        <w:ind w:left="-425" w:right="-142"/>
        <w:jc w:val="center"/>
        <w:rPr>
          <w:rFonts w:ascii="Traditional Arabic" w:hAnsi="Traditional Arabic" w:cs="Traditional Arabic"/>
          <w:color w:val="000000"/>
          <w:sz w:val="24"/>
          <w:szCs w:val="24"/>
          <w:rtl/>
        </w:rPr>
      </w:pPr>
      <w:r w:rsidRPr="006535AC">
        <w:rPr>
          <w:rFonts w:ascii="Traditional Arabic" w:hAnsi="Traditional Arabic" w:cs="Traditional Arabic"/>
          <w:color w:val="000000"/>
          <w:sz w:val="24"/>
          <w:szCs w:val="24"/>
          <w:rtl/>
        </w:rPr>
        <w:t>جدول يوضح خصائص أفراد عينة البحث(ن=1416)</w:t>
      </w:r>
    </w:p>
    <w:tbl>
      <w:tblPr>
        <w:bidiVisual/>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474"/>
        <w:gridCol w:w="2072"/>
        <w:gridCol w:w="2030"/>
      </w:tblGrid>
      <w:tr w:rsidR="00B72451" w:rsidRPr="006535AC" w:rsidTr="00772F1E">
        <w:tc>
          <w:tcPr>
            <w:tcW w:w="2858" w:type="pct"/>
            <w:tcBorders>
              <w:top w:val="double" w:sz="6" w:space="0" w:color="000000"/>
              <w:bottom w:val="single" w:sz="6" w:space="0" w:color="000000"/>
            </w:tcBorders>
            <w:shd w:val="clear" w:color="auto" w:fill="FFFFFF" w:themeFill="background1"/>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lastRenderedPageBreak/>
              <w:t>المتغير</w:t>
            </w:r>
          </w:p>
        </w:tc>
        <w:tc>
          <w:tcPr>
            <w:tcW w:w="1082" w:type="pct"/>
            <w:tcBorders>
              <w:top w:val="double" w:sz="6" w:space="0" w:color="000000"/>
              <w:bottom w:val="single" w:sz="6" w:space="0" w:color="000000"/>
            </w:tcBorders>
            <w:shd w:val="clear" w:color="auto" w:fill="FFFFFF" w:themeFill="background1"/>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t>التكرار</w:t>
            </w:r>
          </w:p>
        </w:tc>
        <w:tc>
          <w:tcPr>
            <w:tcW w:w="1060" w:type="pct"/>
            <w:tcBorders>
              <w:top w:val="double" w:sz="6" w:space="0" w:color="000000"/>
              <w:bottom w:val="single" w:sz="6" w:space="0" w:color="000000"/>
            </w:tcBorders>
            <w:shd w:val="clear" w:color="auto" w:fill="FFFFFF" w:themeFill="background1"/>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t>النسبة</w:t>
            </w:r>
          </w:p>
        </w:tc>
      </w:tr>
      <w:tr w:rsidR="00B72451" w:rsidRPr="006535AC" w:rsidTr="00772F1E">
        <w:tc>
          <w:tcPr>
            <w:tcW w:w="5000" w:type="pct"/>
            <w:gridSpan w:val="3"/>
            <w:tcBorders>
              <w:top w:val="single" w:sz="6" w:space="0" w:color="000000"/>
            </w:tcBorders>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حسب الجنس</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t>ذكر</w:t>
            </w:r>
          </w:p>
        </w:tc>
        <w:tc>
          <w:tcPr>
            <w:tcW w:w="1082" w:type="pct"/>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650</w:t>
            </w:r>
          </w:p>
        </w:tc>
        <w:tc>
          <w:tcPr>
            <w:tcW w:w="1060" w:type="pct"/>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%45.9</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أنثى</w:t>
            </w:r>
          </w:p>
        </w:tc>
        <w:tc>
          <w:tcPr>
            <w:tcW w:w="1082" w:type="pct"/>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766</w:t>
            </w:r>
          </w:p>
        </w:tc>
        <w:tc>
          <w:tcPr>
            <w:tcW w:w="1060" w:type="pct"/>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%54.1</w:t>
            </w:r>
          </w:p>
        </w:tc>
      </w:tr>
      <w:tr w:rsidR="00B72451" w:rsidRPr="006535AC" w:rsidTr="00772F1E">
        <w:tc>
          <w:tcPr>
            <w:tcW w:w="5000" w:type="pct"/>
            <w:gridSpan w:val="3"/>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حسب العمر</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من</w:t>
            </w:r>
            <w:r w:rsidRPr="006535AC">
              <w:rPr>
                <w:rFonts w:ascii="Traditional Arabic" w:hAnsi="Traditional Arabic" w:cs="Traditional Arabic"/>
                <w:sz w:val="24"/>
                <w:szCs w:val="24"/>
              </w:rPr>
              <w:t xml:space="preserve"> 18 </w:t>
            </w:r>
            <w:r w:rsidRPr="006535AC">
              <w:rPr>
                <w:rFonts w:ascii="Traditional Arabic" w:hAnsi="Traditional Arabic" w:cs="Traditional Arabic"/>
                <w:sz w:val="24"/>
                <w:szCs w:val="24"/>
                <w:rtl/>
              </w:rPr>
              <w:t>إلى</w:t>
            </w:r>
            <w:r w:rsidRPr="006535AC">
              <w:rPr>
                <w:rFonts w:ascii="Traditional Arabic" w:hAnsi="Traditional Arabic" w:cs="Traditional Arabic"/>
                <w:sz w:val="24"/>
                <w:szCs w:val="24"/>
              </w:rPr>
              <w:t xml:space="preserve"> </w:t>
            </w:r>
            <w:r w:rsidRPr="006535AC">
              <w:rPr>
                <w:rFonts w:ascii="Traditional Arabic" w:hAnsi="Traditional Arabic" w:cs="Traditional Arabic"/>
                <w:sz w:val="24"/>
                <w:szCs w:val="24"/>
                <w:rtl/>
              </w:rPr>
              <w:t>أقل</w:t>
            </w:r>
            <w:r w:rsidRPr="006535AC">
              <w:rPr>
                <w:rFonts w:ascii="Traditional Arabic" w:hAnsi="Traditional Arabic" w:cs="Traditional Arabic"/>
                <w:sz w:val="24"/>
                <w:szCs w:val="24"/>
              </w:rPr>
              <w:t xml:space="preserve"> </w:t>
            </w:r>
            <w:r w:rsidRPr="006535AC">
              <w:rPr>
                <w:rFonts w:ascii="Traditional Arabic" w:hAnsi="Traditional Arabic" w:cs="Traditional Arabic"/>
                <w:sz w:val="24"/>
                <w:szCs w:val="24"/>
                <w:rtl/>
              </w:rPr>
              <w:t>من</w:t>
            </w:r>
            <w:r w:rsidRPr="006535AC">
              <w:rPr>
                <w:rFonts w:ascii="Traditional Arabic" w:hAnsi="Traditional Arabic" w:cs="Traditional Arabic"/>
                <w:sz w:val="24"/>
                <w:szCs w:val="24"/>
              </w:rPr>
              <w:t xml:space="preserve"> 23</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1032</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Pr>
              <w:t>72.9</w:t>
            </w:r>
            <w:r w:rsidRPr="006535AC">
              <w:rPr>
                <w:rFonts w:ascii="Traditional Arabic" w:hAnsi="Traditional Arabic" w:cs="Traditional Arabic"/>
                <w:sz w:val="24"/>
                <w:szCs w:val="24"/>
                <w:rtl/>
              </w:rPr>
              <w:t>%</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من</w:t>
            </w:r>
            <w:r w:rsidRPr="006535AC">
              <w:rPr>
                <w:rFonts w:ascii="Traditional Arabic" w:hAnsi="Traditional Arabic" w:cs="Traditional Arabic"/>
                <w:sz w:val="24"/>
                <w:szCs w:val="24"/>
              </w:rPr>
              <w:t xml:space="preserve"> 23 </w:t>
            </w:r>
            <w:r w:rsidRPr="006535AC">
              <w:rPr>
                <w:rFonts w:ascii="Traditional Arabic" w:hAnsi="Traditional Arabic" w:cs="Traditional Arabic"/>
                <w:sz w:val="24"/>
                <w:szCs w:val="24"/>
                <w:rtl/>
              </w:rPr>
              <w:t>إلى</w:t>
            </w:r>
            <w:r w:rsidRPr="006535AC">
              <w:rPr>
                <w:rFonts w:ascii="Traditional Arabic" w:hAnsi="Traditional Arabic" w:cs="Traditional Arabic"/>
                <w:sz w:val="24"/>
                <w:szCs w:val="24"/>
              </w:rPr>
              <w:t xml:space="preserve"> </w:t>
            </w:r>
            <w:r w:rsidRPr="006535AC">
              <w:rPr>
                <w:rFonts w:ascii="Traditional Arabic" w:hAnsi="Traditional Arabic" w:cs="Traditional Arabic"/>
                <w:sz w:val="24"/>
                <w:szCs w:val="24"/>
                <w:rtl/>
              </w:rPr>
              <w:t>أقل</w:t>
            </w:r>
            <w:r w:rsidRPr="006535AC">
              <w:rPr>
                <w:rFonts w:ascii="Traditional Arabic" w:hAnsi="Traditional Arabic" w:cs="Traditional Arabic"/>
                <w:sz w:val="24"/>
                <w:szCs w:val="24"/>
              </w:rPr>
              <w:t xml:space="preserve"> </w:t>
            </w:r>
            <w:r w:rsidRPr="006535AC">
              <w:rPr>
                <w:rFonts w:ascii="Traditional Arabic" w:hAnsi="Traditional Arabic" w:cs="Traditional Arabic"/>
                <w:sz w:val="24"/>
                <w:szCs w:val="24"/>
                <w:rtl/>
              </w:rPr>
              <w:t>من</w:t>
            </w:r>
            <w:r w:rsidRPr="006535AC">
              <w:rPr>
                <w:rFonts w:ascii="Traditional Arabic" w:hAnsi="Traditional Arabic" w:cs="Traditional Arabic"/>
                <w:sz w:val="24"/>
                <w:szCs w:val="24"/>
              </w:rPr>
              <w:t xml:space="preserve"> 28</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357</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25.2</w:t>
            </w:r>
            <w:r w:rsidRPr="006535AC">
              <w:rPr>
                <w:rFonts w:ascii="Traditional Arabic" w:hAnsi="Traditional Arabic" w:cs="Traditional Arabic"/>
                <w:sz w:val="24"/>
                <w:szCs w:val="24"/>
                <w:rtl/>
              </w:rPr>
              <w:t>%</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من</w:t>
            </w:r>
            <w:r w:rsidRPr="006535AC">
              <w:rPr>
                <w:rFonts w:ascii="Traditional Arabic" w:hAnsi="Traditional Arabic" w:cs="Traditional Arabic"/>
                <w:sz w:val="24"/>
                <w:szCs w:val="24"/>
              </w:rPr>
              <w:t xml:space="preserve"> 28 </w:t>
            </w:r>
            <w:r w:rsidRPr="006535AC">
              <w:rPr>
                <w:rFonts w:ascii="Traditional Arabic" w:hAnsi="Traditional Arabic" w:cs="Traditional Arabic"/>
                <w:sz w:val="24"/>
                <w:szCs w:val="24"/>
                <w:rtl/>
              </w:rPr>
              <w:t>فأعلى</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27</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1.9</w:t>
            </w:r>
            <w:r w:rsidRPr="006535AC">
              <w:rPr>
                <w:rFonts w:ascii="Traditional Arabic" w:hAnsi="Traditional Arabic" w:cs="Traditional Arabic"/>
                <w:sz w:val="24"/>
                <w:szCs w:val="24"/>
                <w:rtl/>
              </w:rPr>
              <w:t>%</w:t>
            </w:r>
          </w:p>
        </w:tc>
      </w:tr>
      <w:tr w:rsidR="00B72451" w:rsidRPr="006535AC" w:rsidTr="00772F1E">
        <w:tc>
          <w:tcPr>
            <w:tcW w:w="5000" w:type="pct"/>
            <w:gridSpan w:val="3"/>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حسب الجامعة</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جامعة الملك سعود</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230</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%16.24</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جامعة الملك عبد العزيز</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230</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%16.24</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جامعة الامام</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133</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Pr>
              <w:t>9.39</w:t>
            </w:r>
            <w:r w:rsidRPr="006535AC">
              <w:rPr>
                <w:rFonts w:ascii="Traditional Arabic" w:hAnsi="Traditional Arabic" w:cs="Traditional Arabic"/>
                <w:sz w:val="24"/>
                <w:szCs w:val="24"/>
                <w:rtl/>
              </w:rPr>
              <w:t>%</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جامعة الملك فيصل</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230</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%16.24</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جامعة الملك خالد</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230</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16.24</w:t>
            </w:r>
            <w:r w:rsidRPr="006535AC">
              <w:rPr>
                <w:rFonts w:ascii="Traditional Arabic" w:hAnsi="Traditional Arabic" w:cs="Traditional Arabic"/>
                <w:sz w:val="24"/>
                <w:szCs w:val="24"/>
                <w:rtl/>
              </w:rPr>
              <w:t>%</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t>جامعة الأميرة نورة</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133</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9.39</w:t>
            </w:r>
            <w:r w:rsidRPr="006535AC">
              <w:rPr>
                <w:rFonts w:ascii="Traditional Arabic" w:hAnsi="Traditional Arabic" w:cs="Traditional Arabic"/>
                <w:sz w:val="24"/>
                <w:szCs w:val="24"/>
                <w:rtl/>
              </w:rPr>
              <w:t>%</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جامعة الجوف</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230</w:t>
            </w:r>
          </w:p>
        </w:tc>
        <w:tc>
          <w:tcPr>
            <w:tcW w:w="1060" w:type="pct"/>
            <w:vAlign w:val="bottom"/>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16.24</w:t>
            </w:r>
            <w:r w:rsidRPr="006535AC">
              <w:rPr>
                <w:rFonts w:ascii="Traditional Arabic" w:hAnsi="Traditional Arabic" w:cs="Traditional Arabic"/>
                <w:sz w:val="24"/>
                <w:szCs w:val="24"/>
                <w:rtl/>
              </w:rPr>
              <w:t>%</w:t>
            </w:r>
          </w:p>
        </w:tc>
      </w:tr>
      <w:tr w:rsidR="00B72451" w:rsidRPr="006535AC" w:rsidTr="00772F1E">
        <w:tc>
          <w:tcPr>
            <w:tcW w:w="5000" w:type="pct"/>
            <w:gridSpan w:val="3"/>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حسب القبيلة</w:t>
            </w:r>
          </w:p>
        </w:tc>
      </w:tr>
      <w:tr w:rsidR="00B72451" w:rsidRPr="006535AC" w:rsidTr="00772F1E">
        <w:tc>
          <w:tcPr>
            <w:tcW w:w="2858" w:type="pct"/>
            <w:vAlign w:val="center"/>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t>انتسب الى قبيلة</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1095</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75.30%</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لا انتسب إلى قبيلة</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Pr>
              <w:t>356</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25.7</w:t>
            </w:r>
            <w:r w:rsidRPr="006535AC">
              <w:rPr>
                <w:rFonts w:ascii="Traditional Arabic" w:hAnsi="Traditional Arabic" w:cs="Traditional Arabic"/>
                <w:sz w:val="24"/>
                <w:szCs w:val="24"/>
                <w:rtl/>
              </w:rPr>
              <w:t>%</w:t>
            </w:r>
          </w:p>
        </w:tc>
      </w:tr>
      <w:tr w:rsidR="00B72451" w:rsidRPr="006535AC" w:rsidTr="00772F1E">
        <w:tc>
          <w:tcPr>
            <w:tcW w:w="5000" w:type="pct"/>
            <w:gridSpan w:val="3"/>
            <w:vAlign w:val="center"/>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حسب التخصص</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علمي</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883</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62.4</w:t>
            </w:r>
            <w:r w:rsidRPr="006535AC">
              <w:rPr>
                <w:rFonts w:ascii="Traditional Arabic" w:hAnsi="Traditional Arabic" w:cs="Traditional Arabic"/>
                <w:sz w:val="24"/>
                <w:szCs w:val="24"/>
                <w:rtl/>
              </w:rPr>
              <w:t>%</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أدبي</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460</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32.5%</w:t>
            </w:r>
          </w:p>
        </w:tc>
      </w:tr>
      <w:tr w:rsidR="00B72451" w:rsidRPr="006535AC" w:rsidTr="00772F1E">
        <w:tc>
          <w:tcPr>
            <w:tcW w:w="2858"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tl/>
              </w:rPr>
              <w:t>شرعي</w:t>
            </w:r>
          </w:p>
        </w:tc>
        <w:tc>
          <w:tcPr>
            <w:tcW w:w="1082"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70</w:t>
            </w:r>
          </w:p>
        </w:tc>
        <w:tc>
          <w:tcPr>
            <w:tcW w:w="1060" w:type="pct"/>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4.9</w:t>
            </w:r>
            <w:r w:rsidRPr="006535AC">
              <w:rPr>
                <w:rFonts w:ascii="Traditional Arabic" w:hAnsi="Traditional Arabic" w:cs="Traditional Arabic"/>
                <w:sz w:val="24"/>
                <w:szCs w:val="24"/>
                <w:rtl/>
              </w:rPr>
              <w:t>%</w:t>
            </w:r>
          </w:p>
        </w:tc>
      </w:tr>
      <w:tr w:rsidR="00B72451" w:rsidRPr="006535AC" w:rsidTr="00772F1E">
        <w:tc>
          <w:tcPr>
            <w:tcW w:w="2858" w:type="pct"/>
            <w:tcBorders>
              <w:bottom w:val="double" w:sz="6" w:space="0" w:color="000000"/>
            </w:tcBorders>
          </w:tcPr>
          <w:p w:rsidR="00B72451" w:rsidRPr="006535AC" w:rsidRDefault="00B72451" w:rsidP="00772F1E">
            <w:pPr>
              <w:pStyle w:val="NoSpacing"/>
              <w:ind w:left="-425" w:right="-142"/>
              <w:jc w:val="center"/>
              <w:rPr>
                <w:rFonts w:ascii="Traditional Arabic" w:hAnsi="Traditional Arabic" w:cs="Traditional Arabic"/>
                <w:sz w:val="24"/>
                <w:szCs w:val="24"/>
                <w:rtl/>
              </w:rPr>
            </w:pPr>
            <w:r w:rsidRPr="006535AC">
              <w:rPr>
                <w:rFonts w:ascii="Traditional Arabic" w:hAnsi="Traditional Arabic" w:cs="Traditional Arabic"/>
                <w:sz w:val="24"/>
                <w:szCs w:val="24"/>
                <w:rtl/>
              </w:rPr>
              <w:t>لم يحدد</w:t>
            </w:r>
          </w:p>
        </w:tc>
        <w:tc>
          <w:tcPr>
            <w:tcW w:w="1082" w:type="pct"/>
            <w:tcBorders>
              <w:bottom w:val="double" w:sz="6" w:space="0" w:color="000000"/>
            </w:tcBorders>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3</w:t>
            </w:r>
          </w:p>
        </w:tc>
        <w:tc>
          <w:tcPr>
            <w:tcW w:w="1060" w:type="pct"/>
            <w:tcBorders>
              <w:bottom w:val="double" w:sz="6" w:space="0" w:color="000000"/>
            </w:tcBorders>
          </w:tcPr>
          <w:p w:rsidR="00B72451" w:rsidRPr="006535AC" w:rsidRDefault="00B72451" w:rsidP="00772F1E">
            <w:pPr>
              <w:pStyle w:val="NoSpacing"/>
              <w:ind w:left="-425" w:right="-142"/>
              <w:jc w:val="center"/>
              <w:rPr>
                <w:rFonts w:ascii="Traditional Arabic" w:hAnsi="Traditional Arabic" w:cs="Traditional Arabic"/>
                <w:sz w:val="24"/>
                <w:szCs w:val="24"/>
              </w:rPr>
            </w:pPr>
            <w:r w:rsidRPr="006535AC">
              <w:rPr>
                <w:rFonts w:ascii="Traditional Arabic" w:hAnsi="Traditional Arabic" w:cs="Traditional Arabic"/>
                <w:sz w:val="24"/>
                <w:szCs w:val="24"/>
              </w:rPr>
              <w:t>.2</w:t>
            </w:r>
            <w:r w:rsidRPr="006535AC">
              <w:rPr>
                <w:rFonts w:ascii="Traditional Arabic" w:hAnsi="Traditional Arabic" w:cs="Traditional Arabic"/>
                <w:sz w:val="24"/>
                <w:szCs w:val="24"/>
                <w:rtl/>
              </w:rPr>
              <w:t>0%</w:t>
            </w:r>
          </w:p>
        </w:tc>
      </w:tr>
    </w:tbl>
    <w:p w:rsidR="00B72451" w:rsidRPr="006535AC" w:rsidRDefault="00B72451" w:rsidP="00B72451">
      <w:pPr>
        <w:pStyle w:val="maten"/>
        <w:ind w:left="-425" w:right="-142" w:firstLine="0"/>
        <w:rPr>
          <w:rFonts w:ascii="Traditional Arabic" w:hAnsi="Traditional Arabic" w:cs="Traditional Arabic"/>
          <w:sz w:val="28"/>
          <w:szCs w:val="28"/>
          <w:rtl/>
          <w:lang w:eastAsia="ar-SA"/>
        </w:rPr>
      </w:pPr>
      <w:r w:rsidRPr="006535AC">
        <w:rPr>
          <w:rFonts w:ascii="Traditional Arabic" w:hAnsi="Traditional Arabic" w:cs="Traditional Arabic"/>
          <w:sz w:val="28"/>
          <w:szCs w:val="28"/>
          <w:rtl/>
          <w:lang w:eastAsia="ar-SA"/>
        </w:rPr>
        <w:t>يظهر الجدول السابق أن نسبة الإناث بلغت (54.1%), بينما بلغت نسبة الذكور (45.9%).كما أوضح أن غالبيتهم يقعون في الفئة العمرية من (من</w:t>
      </w:r>
      <w:r w:rsidRPr="006535AC">
        <w:rPr>
          <w:rFonts w:ascii="Traditional Arabic" w:hAnsi="Traditional Arabic" w:cs="Traditional Arabic"/>
          <w:sz w:val="28"/>
          <w:szCs w:val="28"/>
          <w:lang w:eastAsia="ar-SA"/>
        </w:rPr>
        <w:t xml:space="preserve"> 18 </w:t>
      </w:r>
      <w:r w:rsidRPr="006535AC">
        <w:rPr>
          <w:rFonts w:ascii="Traditional Arabic" w:hAnsi="Traditional Arabic" w:cs="Traditional Arabic"/>
          <w:sz w:val="28"/>
          <w:szCs w:val="28"/>
          <w:rtl/>
          <w:lang w:eastAsia="ar-SA"/>
        </w:rPr>
        <w:t>إلى</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أقل</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من</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23 سنة) وذلك بنسبة بلغت (72.9%), يليهم الذين يقعون في الفئة العمرية (من</w:t>
      </w:r>
      <w:r w:rsidRPr="006535AC">
        <w:rPr>
          <w:rFonts w:ascii="Traditional Arabic" w:hAnsi="Traditional Arabic" w:cs="Traditional Arabic"/>
          <w:sz w:val="28"/>
          <w:szCs w:val="28"/>
          <w:lang w:eastAsia="ar-SA"/>
        </w:rPr>
        <w:t xml:space="preserve"> 23 </w:t>
      </w:r>
      <w:r w:rsidRPr="006535AC">
        <w:rPr>
          <w:rFonts w:ascii="Traditional Arabic" w:hAnsi="Traditional Arabic" w:cs="Traditional Arabic"/>
          <w:sz w:val="28"/>
          <w:szCs w:val="28"/>
          <w:rtl/>
          <w:lang w:eastAsia="ar-SA"/>
        </w:rPr>
        <w:t>إلى</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أقل</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من</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28 سنة) وذلك بنسبة بلغت (25.2%), بينما هناك نسبة بلغت (1.9%) للذين يقعون  في الفئة العمرية (من</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28 سنة</w:t>
      </w:r>
      <w:r w:rsidRPr="006535AC">
        <w:rPr>
          <w:rFonts w:ascii="Traditional Arabic" w:hAnsi="Traditional Arabic" w:cs="Traditional Arabic"/>
          <w:sz w:val="28"/>
          <w:szCs w:val="28"/>
          <w:lang w:eastAsia="ar-SA"/>
        </w:rPr>
        <w:t xml:space="preserve"> </w:t>
      </w:r>
      <w:r w:rsidRPr="006535AC">
        <w:rPr>
          <w:rFonts w:ascii="Traditional Arabic" w:hAnsi="Traditional Arabic" w:cs="Traditional Arabic"/>
          <w:sz w:val="28"/>
          <w:szCs w:val="28"/>
          <w:rtl/>
          <w:lang w:eastAsia="ar-SA"/>
        </w:rPr>
        <w:t>فأعلى).   وهذه النتيجة أيضاً سليمة ومنطقية وصحيحة لأن أفراد عينة البحث من طلبة الجامعات وبالتالي أعمارهم تقع في الفئة الشابة.</w:t>
      </w:r>
    </w:p>
    <w:p w:rsidR="00B72451" w:rsidRPr="006535AC" w:rsidRDefault="00B72451" w:rsidP="00B72451">
      <w:pPr>
        <w:ind w:left="-425" w:right="-142"/>
        <w:rPr>
          <w:rFonts w:ascii="Traditional Arabic" w:hAnsi="Traditional Arabic" w:cs="Traditional Arabic"/>
          <w:szCs w:val="28"/>
          <w:rtl/>
          <w:lang w:eastAsia="ar-SA"/>
        </w:rPr>
      </w:pPr>
      <w:r w:rsidRPr="006535AC">
        <w:rPr>
          <w:rFonts w:ascii="Traditional Arabic" w:hAnsi="Traditional Arabic" w:cs="Traditional Arabic"/>
          <w:szCs w:val="28"/>
          <w:rtl/>
          <w:lang w:eastAsia="ar-SA"/>
        </w:rPr>
        <w:t xml:space="preserve">   أما توزيع افراد عينة البحث حسب متغير الجامعة التي يدرسون فيها فيلاحظ أن هناك نسبة بلغت (16.24%) للذين يدرسون في كلٍّ من: "جامعة الملك سعود والملك عبد العزيز والملك فيصل والملك خالد وجامعة الجوف", بينما بلغت نسبة الذين يدرسون في جامعة الإمام وجامعة الأميرة نوره (9.39%).أما من حيث توزيع أفراد عينة البحث حسب التخصص أن هناك نسبة بلغت (62.4%) لأصحاب </w:t>
      </w:r>
      <w:r w:rsidRPr="006535AC">
        <w:rPr>
          <w:rFonts w:ascii="Traditional Arabic" w:hAnsi="Traditional Arabic" w:cs="Traditional Arabic"/>
          <w:szCs w:val="28"/>
          <w:rtl/>
          <w:lang w:eastAsia="ar-SA"/>
        </w:rPr>
        <w:lastRenderedPageBreak/>
        <w:t>التخصص العلمي, بينما الذي تخصصهم أدبي قد بلغت (32.3%), والشرعيين بلغت نسبتهم (4.9%), وهناك نسبة بلغت (0.2%) لم يحددوا تخصصاتهم.</w:t>
      </w:r>
    </w:p>
    <w:p w:rsidR="00B72451" w:rsidRPr="006535AC" w:rsidRDefault="00B72451" w:rsidP="00B72451">
      <w:pPr>
        <w:ind w:left="-425" w:right="-142"/>
        <w:rPr>
          <w:rFonts w:ascii="Traditional Arabic" w:hAnsi="Traditional Arabic" w:cs="Traditional Arabic"/>
          <w:szCs w:val="28"/>
          <w:rtl/>
        </w:rPr>
      </w:pPr>
      <w:r w:rsidRPr="006535AC">
        <w:rPr>
          <w:rFonts w:ascii="Traditional Arabic" w:hAnsi="Traditional Arabic" w:cs="Traditional Arabic"/>
          <w:szCs w:val="28"/>
          <w:rtl/>
        </w:rPr>
        <w:t>ثانيا:مظاهر التعصب القبلي</w:t>
      </w:r>
    </w:p>
    <w:p w:rsidR="00B72451" w:rsidRPr="006535AC" w:rsidRDefault="00B72451" w:rsidP="00B72451">
      <w:pPr>
        <w:pStyle w:val="maten"/>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تمثل التساؤل الأول من تساؤلات هذا البحث في الآتي: </w:t>
      </w:r>
    </w:p>
    <w:p w:rsidR="00B72451" w:rsidRPr="006535AC" w:rsidRDefault="00B72451" w:rsidP="00B72451">
      <w:pPr>
        <w:pStyle w:val="maten"/>
        <w:ind w:left="-425" w:right="-142" w:firstLine="0"/>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ما أبرز مظاهر التعصب القبلي؟ وأكثرها ممارسة لدى الشباب السعودي؟</w:t>
      </w:r>
    </w:p>
    <w:p w:rsidR="00B72451" w:rsidRPr="006535AC" w:rsidRDefault="00B72451" w:rsidP="00B72451">
      <w:pPr>
        <w:pStyle w:val="maten"/>
        <w:ind w:left="-425" w:right="-142" w:firstLine="0"/>
        <w:rPr>
          <w:rFonts w:ascii="Traditional Arabic" w:hAnsi="Traditional Arabic" w:cs="Traditional Arabic"/>
          <w:color w:val="000000" w:themeColor="text1"/>
          <w:sz w:val="28"/>
          <w:szCs w:val="28"/>
          <w:rtl/>
        </w:rPr>
      </w:pPr>
      <w:r w:rsidRPr="006535AC">
        <w:rPr>
          <w:rFonts w:ascii="Traditional Arabic" w:hAnsi="Traditional Arabic" w:cs="Traditional Arabic"/>
          <w:sz w:val="28"/>
          <w:szCs w:val="28"/>
          <w:rtl/>
        </w:rPr>
        <w:t>تم التعرف على رأي أفراد عينة البحث حول مظاهر التعصب القبلي, وأكثرها ممارسة لدى الشباب السعودي, من خلال (16) فقرة واظهرت نتائج ذلك أن افراد العينة بصفة عامة يوافقون على أن هناك مظاهر للتعصب القبلي لدى الشباب إذ بلغ المتوسط العام للمحور (2.56) وجاء أكبر مظهر من مظاهر التعصب القبلي وأكثرها ممارسة " التفاخر بوصول أفراد القبيلة إلى مناصب كبيرة في الدولة " وذلك بمتوسط بلغ (3.39) بانحراف معياري قدره (1.31),</w:t>
      </w:r>
      <w:r w:rsidRPr="006535AC">
        <w:rPr>
          <w:rFonts w:ascii="Traditional Arabic" w:hAnsi="Traditional Arabic" w:cs="Traditional Arabic"/>
          <w:color w:val="000000" w:themeColor="text1"/>
          <w:sz w:val="28"/>
          <w:szCs w:val="28"/>
          <w:rtl/>
        </w:rPr>
        <w:t xml:space="preserve"> وأقل مظهر من مظاهر العصب القبلي " عدم المشاركة في النشاطات الطلابية التي لا يشارك فيها أبناء القبيلة " وذلك بمتوسط حسابي بلغ (2.06), وبانحراف معياري قدره (1.32) وجاء ترتيب مظاهر التعصب وأكثرها ممارسة وفقًا هذا المحور كما يلي:- </w:t>
      </w:r>
    </w:p>
    <w:p w:rsidR="00B72451" w:rsidRPr="006535AC" w:rsidRDefault="00B72451" w:rsidP="00F82BB6">
      <w:pPr>
        <w:pStyle w:val="maten"/>
        <w:numPr>
          <w:ilvl w:val="0"/>
          <w:numId w:val="29"/>
        </w:numPr>
        <w:ind w:left="-425" w:right="-142" w:firstLine="0"/>
        <w:rPr>
          <w:rFonts w:ascii="Traditional Arabic" w:hAnsi="Traditional Arabic" w:cs="Traditional Arabic"/>
          <w:color w:val="000000" w:themeColor="text1"/>
          <w:sz w:val="28"/>
          <w:szCs w:val="28"/>
          <w:rtl/>
        </w:rPr>
      </w:pPr>
      <w:r w:rsidRPr="006535AC">
        <w:rPr>
          <w:rFonts w:ascii="Traditional Arabic" w:hAnsi="Traditional Arabic" w:cs="Traditional Arabic"/>
          <w:sz w:val="28"/>
          <w:szCs w:val="28"/>
          <w:rtl/>
        </w:rPr>
        <w:t>"التفاخر بوصول أفراد القبيلة إلى مناصب كبيرة في الدولة"، وجاء هذا المظهر في الترتيب الأول بمتوسط حسابي بلغ (</w:t>
      </w:r>
      <w:r w:rsidRPr="006535AC">
        <w:rPr>
          <w:rFonts w:ascii="Traditional Arabic" w:hAnsi="Traditional Arabic" w:cs="Traditional Arabic"/>
          <w:sz w:val="28"/>
          <w:szCs w:val="28"/>
        </w:rPr>
        <w:t>(3.39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1.31</w:t>
      </w:r>
      <w:r w:rsidRPr="006535AC">
        <w:rPr>
          <w:rFonts w:ascii="Traditional Arabic" w:hAnsi="Traditional Arabic" w:cs="Traditional Arabic"/>
          <w:sz w:val="28"/>
          <w:szCs w:val="28"/>
          <w:rtl/>
        </w:rPr>
        <w:t>)</w:t>
      </w:r>
      <w:r w:rsidRPr="006535AC">
        <w:rPr>
          <w:rFonts w:ascii="Traditional Arabic" w:hAnsi="Traditional Arabic" w:cs="Traditional Arabic"/>
          <w:color w:val="000000" w:themeColor="text1"/>
          <w:sz w:val="28"/>
          <w:szCs w:val="28"/>
          <w:rtl/>
        </w:rPr>
        <w:t xml:space="preserve">, إن التفاخر بوصول أحد أفراد القبيلة لمناصب كبيرة لا يعد عيبًا في حد ذاته, لكنه إذا بلغ مرحلة العصبية والتعصب القبلي لهذا الشخص وتعصبه لأبناء قبيلته ومحاباتهم, يعد هذا من أبرز مظاهر التعصب القبلي, ونظرية الأدوار الاجتماعية تسهم في شرح هذا المظهر من مظاهر التعصب القبلي حيث إن وصول أحد أفراد القبيلة لمناصب كبيرة في الدولة تعطية المكانة الاجتماعية للفرد مميزات تجعله مكان استحسان وقبول اجتماعي وفي الوقت نفسه فإن هذا الاستحسان الذي يمنح له أثناء تقويم الجماعه لقيمة ما عنده من خصائص ومميزات وما يقوم به من دورًا يحقق منفعة لجماعته وقبيلته.وهذه النتيجة تتفق مع نتائج دراسة </w:t>
      </w:r>
      <w:r w:rsidRPr="006535AC">
        <w:rPr>
          <w:rFonts w:ascii="Traditional Arabic" w:hAnsi="Traditional Arabic" w:cs="Traditional Arabic"/>
          <w:sz w:val="28"/>
          <w:szCs w:val="28"/>
          <w:rtl/>
        </w:rPr>
        <w:t>الحربي في عام (2014).</w:t>
      </w:r>
    </w:p>
    <w:p w:rsidR="00B72451" w:rsidRPr="006535AC" w:rsidRDefault="00B72451" w:rsidP="00F82BB6">
      <w:pPr>
        <w:pStyle w:val="maten"/>
        <w:numPr>
          <w:ilvl w:val="0"/>
          <w:numId w:val="29"/>
        </w:numPr>
        <w:ind w:left="-425" w:right="-142" w:firstLine="0"/>
        <w:rPr>
          <w:rFonts w:ascii="Traditional Arabic" w:hAnsi="Traditional Arabic" w:cs="Traditional Arabic"/>
          <w:color w:val="000000" w:themeColor="text1"/>
          <w:sz w:val="28"/>
          <w:szCs w:val="28"/>
        </w:rPr>
      </w:pPr>
      <w:r w:rsidRPr="006535AC">
        <w:rPr>
          <w:rFonts w:ascii="Traditional Arabic" w:hAnsi="Traditional Arabic" w:cs="Traditional Arabic"/>
          <w:sz w:val="28"/>
          <w:szCs w:val="28"/>
          <w:rtl/>
        </w:rPr>
        <w:t>"التفاخر ببطولات أفراد القبيلة في الماضي"،  وجاء هذا المظهر من مظاهر التعصب في الترتيب الثاني بمتوسط بلغ (</w:t>
      </w:r>
      <w:r w:rsidRPr="006535AC">
        <w:rPr>
          <w:rFonts w:ascii="Traditional Arabic" w:hAnsi="Traditional Arabic" w:cs="Traditional Arabic"/>
          <w:sz w:val="28"/>
          <w:szCs w:val="28"/>
        </w:rPr>
        <w:t>(3.38</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(1.33</w:t>
      </w:r>
      <w:r w:rsidRPr="006535AC">
        <w:rPr>
          <w:rFonts w:ascii="Traditional Arabic" w:hAnsi="Traditional Arabic" w:cs="Traditional Arabic"/>
          <w:sz w:val="28"/>
          <w:szCs w:val="28"/>
          <w:rtl/>
        </w:rPr>
        <w:t>, وتتفق هذه النتيجة مع نتائج دراسة كل من الحربي في عام (2014) والشثري التي في عام (2012)</w:t>
      </w:r>
      <w:r w:rsidRPr="006535AC">
        <w:rPr>
          <w:rFonts w:ascii="Traditional Arabic" w:hAnsi="Traditional Arabic" w:cs="Traditional Arabic"/>
          <w:color w:val="000000" w:themeColor="text1"/>
          <w:sz w:val="28"/>
          <w:szCs w:val="28"/>
          <w:rtl/>
        </w:rPr>
        <w:t>, و</w:t>
      </w:r>
      <w:r w:rsidRPr="006535AC">
        <w:rPr>
          <w:rFonts w:ascii="Traditional Arabic" w:hAnsi="Traditional Arabic" w:cs="Traditional Arabic"/>
          <w:sz w:val="28"/>
          <w:szCs w:val="28"/>
          <w:rtl/>
        </w:rPr>
        <w:t>العمري في عام (2012)، وعلي( 2006).</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"التفاخر بكبر حجم القبيلة"،  وجاء هذا المظهر في الترتيب الثالث بمتوسط بلغ (</w:t>
      </w:r>
      <w:r w:rsidRPr="006535AC">
        <w:rPr>
          <w:rFonts w:ascii="Traditional Arabic" w:hAnsi="Traditional Arabic" w:cs="Traditional Arabic"/>
          <w:sz w:val="28"/>
          <w:szCs w:val="28"/>
        </w:rPr>
        <w:t>3.20</w:t>
      </w:r>
      <w:r w:rsidRPr="006535AC">
        <w:rPr>
          <w:rFonts w:ascii="Traditional Arabic" w:hAnsi="Traditional Arabic" w:cs="Traditional Arabic"/>
          <w:sz w:val="28"/>
          <w:szCs w:val="28"/>
          <w:rtl/>
        </w:rPr>
        <w:t>) ، وانحراف معياري قدره (</w:t>
      </w:r>
      <w:r w:rsidRPr="006535AC">
        <w:rPr>
          <w:rFonts w:ascii="Traditional Arabic" w:hAnsi="Traditional Arabic" w:cs="Traditional Arabic"/>
          <w:sz w:val="28"/>
          <w:szCs w:val="28"/>
        </w:rPr>
        <w:t>1.39</w:t>
      </w:r>
      <w:r w:rsidRPr="006535AC">
        <w:rPr>
          <w:rFonts w:ascii="Traditional Arabic" w:hAnsi="Traditional Arabic" w:cs="Traditional Arabic"/>
          <w:sz w:val="28"/>
          <w:szCs w:val="28"/>
          <w:rtl/>
        </w:rPr>
        <w:t xml:space="preserve">). ذكر القرآن الكريم هذا المظهر لقوله تعالى </w:t>
      </w:r>
      <w:r w:rsidRPr="006535AC">
        <w:rPr>
          <w:rFonts w:ascii="Traditional Arabic" w:hAnsi="Traditional Arabic" w:cs="Traditional Arabic"/>
          <w:sz w:val="28"/>
          <w:szCs w:val="28"/>
        </w:rPr>
        <w:sym w:font="AGA Arabesque" w:char="F07D"/>
      </w:r>
      <w:r w:rsidRPr="006535AC">
        <w:rPr>
          <w:rFonts w:ascii="Traditional Arabic" w:hAnsi="Traditional Arabic" w:cs="Traditional Arabic"/>
          <w:color w:val="000000"/>
          <w:sz w:val="28"/>
          <w:szCs w:val="28"/>
          <w:shd w:val="clear" w:color="auto" w:fill="FFFFFF"/>
          <w:rtl/>
        </w:rPr>
        <w:t>ألْهَاكُمُ التَّكَاثُرُ</w:t>
      </w:r>
      <w:r w:rsidRPr="006535AC">
        <w:rPr>
          <w:rFonts w:ascii="Traditional Arabic" w:hAnsi="Traditional Arabic" w:cs="Traditional Arabic"/>
          <w:sz w:val="28"/>
          <w:szCs w:val="28"/>
        </w:rPr>
        <w:sym w:font="AGA Arabesque" w:char="F07B"/>
      </w:r>
      <w:r w:rsidRPr="006535AC">
        <w:rPr>
          <w:rFonts w:ascii="Traditional Arabic" w:hAnsi="Traditional Arabic" w:cs="Traditional Arabic"/>
          <w:sz w:val="28"/>
          <w:szCs w:val="28"/>
          <w:rtl/>
        </w:rPr>
        <w:t xml:space="preserve"> التكاثر (آية 1), وهذا مظهر من مظاهر التعصب القبلي من التفاخر بحجم وعدد أفراد القبيلة, وتتفق هذه النتيجة مع ما توصلت إليه دراسة الحربي في عام (2014), وكذلك مع دراسة (علي، 2006).</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"تعمدّ استخدام لهجة القبيلة عند الحديث مع الآخرين", وجاء هذا المظهر في الترتيب الرابع، بمتوسط حسابي بلغ (</w:t>
      </w:r>
      <w:r w:rsidRPr="006535AC">
        <w:rPr>
          <w:rFonts w:ascii="Traditional Arabic" w:hAnsi="Traditional Arabic" w:cs="Traditional Arabic"/>
          <w:sz w:val="28"/>
          <w:szCs w:val="28"/>
        </w:rPr>
        <w:t>2.94</w:t>
      </w:r>
      <w:r w:rsidRPr="006535AC">
        <w:rPr>
          <w:rFonts w:ascii="Traditional Arabic" w:hAnsi="Traditional Arabic" w:cs="Traditional Arabic"/>
          <w:sz w:val="28"/>
          <w:szCs w:val="28"/>
          <w:rtl/>
        </w:rPr>
        <w:t>) ، وانحراف معياري قدره (</w:t>
      </w:r>
      <w:r w:rsidRPr="006535AC">
        <w:rPr>
          <w:rFonts w:ascii="Traditional Arabic" w:hAnsi="Traditional Arabic" w:cs="Traditional Arabic"/>
          <w:sz w:val="28"/>
          <w:szCs w:val="28"/>
        </w:rPr>
        <w:t>1.3</w:t>
      </w:r>
      <w:r w:rsidRPr="006535AC">
        <w:rPr>
          <w:rFonts w:ascii="Traditional Arabic" w:hAnsi="Traditional Arabic" w:cs="Traditional Arabic"/>
          <w:sz w:val="28"/>
          <w:szCs w:val="28"/>
          <w:rtl/>
        </w:rPr>
        <w:t>). وهذا يعد أيضًا من أبرز مظاهر التعصب القبلي من تعمد استخدام لهجه القبيلة عند الحديث مع الآخرين, وتتفق هذه النتيجة مع دراسة الشثري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color w:val="FF0000"/>
          <w:sz w:val="28"/>
          <w:szCs w:val="28"/>
        </w:rPr>
      </w:pPr>
      <w:r w:rsidRPr="006535AC">
        <w:rPr>
          <w:rFonts w:ascii="Traditional Arabic" w:hAnsi="Traditional Arabic" w:cs="Traditional Arabic"/>
          <w:color w:val="000000" w:themeColor="text1"/>
          <w:sz w:val="28"/>
          <w:szCs w:val="28"/>
          <w:rtl/>
        </w:rPr>
        <w:t>"متابعة الشعراء من أفراد القبيلة في المسابقات والبرامج الشعرية"،  وجاء هذا المظهر في الترتيب الخامس وذلك بمتوسط حسابي بلغ (</w:t>
      </w:r>
      <w:r w:rsidRPr="006535AC">
        <w:rPr>
          <w:rFonts w:ascii="Traditional Arabic" w:hAnsi="Traditional Arabic" w:cs="Traditional Arabic"/>
          <w:color w:val="000000" w:themeColor="text1"/>
          <w:sz w:val="28"/>
          <w:szCs w:val="28"/>
        </w:rPr>
        <w:t>2.93</w:t>
      </w:r>
      <w:r w:rsidRPr="006535AC">
        <w:rPr>
          <w:rFonts w:ascii="Traditional Arabic" w:hAnsi="Traditional Arabic" w:cs="Traditional Arabic"/>
          <w:color w:val="000000" w:themeColor="text1"/>
          <w:sz w:val="28"/>
          <w:szCs w:val="28"/>
          <w:rtl/>
        </w:rPr>
        <w:t>)، وانحراف معياري قدره (</w:t>
      </w:r>
      <w:r w:rsidRPr="006535AC">
        <w:rPr>
          <w:rFonts w:ascii="Traditional Arabic" w:hAnsi="Traditional Arabic" w:cs="Traditional Arabic"/>
          <w:color w:val="000000" w:themeColor="text1"/>
          <w:sz w:val="28"/>
          <w:szCs w:val="28"/>
        </w:rPr>
        <w:t>1.34</w:t>
      </w:r>
      <w:r w:rsidRPr="006535AC">
        <w:rPr>
          <w:rFonts w:ascii="Traditional Arabic" w:hAnsi="Traditional Arabic" w:cs="Traditional Arabic"/>
          <w:color w:val="000000" w:themeColor="text1"/>
          <w:sz w:val="28"/>
          <w:szCs w:val="28"/>
          <w:rtl/>
        </w:rPr>
        <w:t xml:space="preserve">), ويلاحظ ذلك من خلال البرامج التلفزيونية المختلفة التي تقدم فيها المنافسات الشعرية بين مختلف الشعراء حيث يلاحظ تعصب أبناء القبائل للشاعر الذي ينتمي لقبيلته ودعمه وحضور تلك المسابقات للوقوف لجانبه وكذلك دعمه من </w:t>
      </w:r>
      <w:r w:rsidRPr="006535AC">
        <w:rPr>
          <w:rFonts w:ascii="Traditional Arabic" w:hAnsi="Traditional Arabic" w:cs="Traditional Arabic"/>
          <w:color w:val="000000" w:themeColor="text1"/>
          <w:sz w:val="28"/>
          <w:szCs w:val="28"/>
          <w:rtl/>
        </w:rPr>
        <w:lastRenderedPageBreak/>
        <w:t xml:space="preserve">خلال وسائل التواصل الاجتماعية المختلفة وهذا يعد من المظاهر الأساسية للتعصب, </w:t>
      </w:r>
      <w:r w:rsidRPr="006535AC">
        <w:rPr>
          <w:rFonts w:ascii="Traditional Arabic" w:hAnsi="Traditional Arabic" w:cs="Traditional Arabic"/>
          <w:sz w:val="28"/>
          <w:szCs w:val="28"/>
          <w:rtl/>
        </w:rPr>
        <w:t>وتتفق هذه النتيجة مع ما توصلت إليه دراسة العمري التي أجراها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"نشر القصائد التي تمدح القبيلة"، وجاء هذا المظهر في الترتيب السادس بمتوسط حسابي بلغ (</w:t>
      </w:r>
      <w:r w:rsidRPr="006535AC">
        <w:rPr>
          <w:rFonts w:ascii="Traditional Arabic" w:hAnsi="Traditional Arabic" w:cs="Traditional Arabic"/>
          <w:sz w:val="28"/>
          <w:szCs w:val="28"/>
        </w:rPr>
        <w:t>(2.93</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1.41</w:t>
      </w:r>
      <w:r w:rsidRPr="006535AC">
        <w:rPr>
          <w:rFonts w:ascii="Traditional Arabic" w:hAnsi="Traditional Arabic" w:cs="Traditional Arabic"/>
          <w:sz w:val="28"/>
          <w:szCs w:val="28"/>
          <w:rtl/>
        </w:rPr>
        <w:t>), ويعتبر الشعر من أبرز مظاهر التعصب القبلي ويلاحظ أن منذ عصر الجاهلية وحتى يومنا هذا هناك نشر للقصائد التي تمدح القبيلة وتعتز بها وتتعصب إليها, وتتفق هذه النتيجة مع دراسة الشثري التي أجراها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"الإسهام في جمع الديات لفرد من القبيلة ارتكب جريمة من الجرائم", وجاء هذا المظهر في الترتيب السابع  بمتوسط بلغ (</w:t>
      </w:r>
      <w:r w:rsidRPr="006535AC">
        <w:rPr>
          <w:rFonts w:ascii="Traditional Arabic" w:hAnsi="Traditional Arabic" w:cs="Traditional Arabic"/>
          <w:sz w:val="28"/>
          <w:szCs w:val="28"/>
        </w:rPr>
        <w:t>(2.89</w:t>
      </w:r>
      <w:r w:rsidRPr="006535AC">
        <w:rPr>
          <w:rFonts w:ascii="Traditional Arabic" w:hAnsi="Traditional Arabic" w:cs="Traditional Arabic"/>
          <w:sz w:val="28"/>
          <w:szCs w:val="28"/>
          <w:rtl/>
        </w:rPr>
        <w:t xml:space="preserve"> ، وانحراف معياري قدره (</w:t>
      </w:r>
      <w:r w:rsidRPr="006535AC">
        <w:rPr>
          <w:rFonts w:ascii="Traditional Arabic" w:hAnsi="Traditional Arabic" w:cs="Traditional Arabic"/>
          <w:sz w:val="28"/>
          <w:szCs w:val="28"/>
        </w:rPr>
        <w:t>1.49</w:t>
      </w:r>
      <w:r w:rsidRPr="006535AC">
        <w:rPr>
          <w:rFonts w:ascii="Traditional Arabic" w:hAnsi="Traditional Arabic" w:cs="Traditional Arabic"/>
          <w:sz w:val="28"/>
          <w:szCs w:val="28"/>
          <w:rtl/>
        </w:rPr>
        <w:t>), يعد التضامن والإسهام في جمع الديات لفرد من أفراد القبيلة من أبرز مظاهر التعصب القبلي والتفاخر بين القبائل في الاسهام في دفع الديات وتضمينها لأشعارهم والإخبار بها عبر وسائل التواصل الاجتماعي, ولقد أشارت إلى ذلك دراسة الحربي في عام (2014).</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"تفضيل ابن القبيلة على غيره في المعاملة"، وجاء هذا المظهر في الترتيب الثامن بمتوسط حسابي بلغ (</w:t>
      </w:r>
      <w:r w:rsidRPr="006535AC">
        <w:rPr>
          <w:rFonts w:ascii="Traditional Arabic" w:hAnsi="Traditional Arabic" w:cs="Traditional Arabic"/>
          <w:sz w:val="28"/>
          <w:szCs w:val="28"/>
        </w:rPr>
        <w:t>2.49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1.53</w:t>
      </w:r>
      <w:r w:rsidRPr="006535AC">
        <w:rPr>
          <w:rFonts w:ascii="Traditional Arabic" w:hAnsi="Traditional Arabic" w:cs="Traditional Arabic"/>
          <w:sz w:val="28"/>
          <w:szCs w:val="28"/>
          <w:rtl/>
        </w:rPr>
        <w:t>), ويعد هذا المظهر من المظاهر الواضحة للعيان في التعصب القبلي وذلك من خلال ما يسمى "بالواسطة" فالشخص يفضل ابن قبيلته في المعاملة على أبناء القبائل الأخرى, ويتضامن معه, ويتوسط إليه في تنفيذ معاملاته, وتعد نظرية الصراع الواقعي بين الجماعات من أبرز النظريات التي تسهم في تفسير ظاهرة التعصب القبلي باعتبار القبيلة عبارة عن جماعة تحمي مصالح أفرادها والمنتمون إليها من مصالح وجماعات القبائل الأخرى وهذا يتأتى يظهر من خلال تفضيل ابن القبيلة على غيره في المعاملة وفي طلاقة الوجه والعبوس في وجوه أبناء القبائل الأخرى, وتتفق هذه النتيجة مع دراسة الشثري التي أجرها في عام (2012), ومع دراسة فارلي ف</w:t>
      </w:r>
      <w:r w:rsidRPr="006535AC">
        <w:rPr>
          <w:rFonts w:ascii="Traditional Arabic" w:hAnsi="Traditional Arabic" w:cs="Traditional Arabic"/>
          <w:sz w:val="28"/>
          <w:szCs w:val="28"/>
        </w:rPr>
        <w:t>arley et al 1997)</w:t>
      </w:r>
      <w:r w:rsidRPr="006535AC">
        <w:rPr>
          <w:rFonts w:ascii="Traditional Arabic" w:hAnsi="Traditional Arabic" w:cs="Traditional Arabic"/>
          <w:sz w:val="28"/>
          <w:szCs w:val="28"/>
          <w:rtl/>
        </w:rPr>
        <w:t>).</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تفضيل الجلوس مع الزملاء الذين ينتمون إلى نفس القبيلة"، وجاء هذا المظهر في الترتيب التاسع بمتوسط حسابي بلغ (</w:t>
      </w:r>
      <w:r w:rsidRPr="006535AC">
        <w:rPr>
          <w:rFonts w:ascii="Traditional Arabic" w:hAnsi="Traditional Arabic" w:cs="Traditional Arabic"/>
          <w:sz w:val="28"/>
          <w:szCs w:val="28"/>
        </w:rPr>
        <w:t>(2.43</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1.39</w:t>
      </w:r>
      <w:r w:rsidRPr="006535AC">
        <w:rPr>
          <w:rFonts w:ascii="Traditional Arabic" w:hAnsi="Traditional Arabic" w:cs="Traditional Arabic"/>
          <w:sz w:val="28"/>
          <w:szCs w:val="28"/>
          <w:rtl/>
        </w:rPr>
        <w:t>),</w:t>
      </w:r>
      <w:r w:rsidRPr="006535AC">
        <w:rPr>
          <w:rFonts w:ascii="Traditional Arabic" w:hAnsi="Traditional Arabic" w:cs="Traditional Arabic"/>
          <w:color w:val="00B050"/>
          <w:sz w:val="28"/>
          <w:szCs w:val="28"/>
          <w:rtl/>
        </w:rPr>
        <w:t xml:space="preserve"> </w:t>
      </w:r>
      <w:r w:rsidRPr="006535AC">
        <w:rPr>
          <w:rFonts w:ascii="Traditional Arabic" w:hAnsi="Traditional Arabic" w:cs="Traditional Arabic"/>
          <w:color w:val="000000" w:themeColor="text1"/>
          <w:sz w:val="28"/>
          <w:szCs w:val="28"/>
          <w:rtl/>
        </w:rPr>
        <w:t>وتتفق هذه النتيجة مع دراسة المشوح التي أجراها في عام (2014),</w:t>
      </w:r>
      <w:r w:rsidRPr="006535AC">
        <w:rPr>
          <w:rFonts w:ascii="Traditional Arabic" w:hAnsi="Traditional Arabic" w:cs="Traditional Arabic"/>
          <w:sz w:val="28"/>
          <w:szCs w:val="28"/>
          <w:rtl/>
        </w:rPr>
        <w:t xml:space="preserve"> و مع دراسة الشثري التي أجرها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"الانتصار (الفزعة) لأحد أبناء القبيلة حتى لو كان على خطأ"، وجاء هذا المظهر في الترتيب العاشر بمتوسط حسابي بلغ (</w:t>
      </w:r>
      <w:r w:rsidRPr="006535AC">
        <w:rPr>
          <w:rFonts w:ascii="Traditional Arabic" w:hAnsi="Traditional Arabic" w:cs="Traditional Arabic"/>
          <w:sz w:val="28"/>
          <w:szCs w:val="28"/>
        </w:rPr>
        <w:t>(2.37</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1.52</w:t>
      </w:r>
      <w:r w:rsidRPr="006535AC">
        <w:rPr>
          <w:rFonts w:ascii="Traditional Arabic" w:hAnsi="Traditional Arabic" w:cs="Traditional Arabic"/>
          <w:sz w:val="28"/>
          <w:szCs w:val="28"/>
          <w:rtl/>
        </w:rPr>
        <w:t>), تعد الفزعة لأحد أبناء القبيلة حتى لو كان مخطأ من أبرز مظاهر التعصب القبلي ويعد من التضامن المهم بين أفراد القبيلة الواحدة ونظرية الهوية الاجتماعية من أبرز النظريات التي يمكن أن تسهم في هذا الجانب حيث تفترض هذه النظرية أن الفئة الاجتماعية للشخص وعضويته للجماعة تحدد هويته الاجتماعية, وبالتالي يتعص لهذه الهوية الاجتماعية ويفزع الشخص مع أبناء قبيلته حتى لو كانوا على خطأ لأنه بذلك يكتسب إحساس بتقدير الذات بين جماعة هو عضوًا فيها, وتتفق مع دراسة الشثري في عام (2012), ومع دراسة موسى في عام (2007).</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"استخدام الملصقات المعبرة عن القبيلة على السيارات الخاصة"، وجاء هذا المظهر في الترتيب الحادي عشر بمتوسط حسابي بلغ (</w:t>
      </w:r>
      <w:r w:rsidRPr="006535AC">
        <w:rPr>
          <w:rFonts w:ascii="Traditional Arabic" w:hAnsi="Traditional Arabic" w:cs="Traditional Arabic"/>
          <w:sz w:val="28"/>
          <w:szCs w:val="28"/>
        </w:rPr>
        <w:t>(2.28</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(1.39</w:t>
      </w:r>
      <w:r w:rsidRPr="006535AC">
        <w:rPr>
          <w:rFonts w:ascii="Traditional Arabic" w:hAnsi="Traditional Arabic" w:cs="Traditional Arabic"/>
          <w:sz w:val="28"/>
          <w:szCs w:val="28"/>
          <w:rtl/>
        </w:rPr>
        <w:t>, وهذا المظهر من المظاهر الملاحظة لدى العيان حيث يلاحظ وجود العديد من الملصقات التي ترمز للقبلية والمفاخرة بها على السيارات, وتتفق هذه النتيجة مع ما ذكرته دراسة الشثري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"ترديد النكت التي تسئ إلى بعض القبائل الأخرى"، وجاء هذا المظهر في الترتيب الثاني عشر بمتوسط حسابي بلغ (</w:t>
      </w:r>
      <w:r w:rsidRPr="006535AC">
        <w:rPr>
          <w:rFonts w:ascii="Traditional Arabic" w:hAnsi="Traditional Arabic" w:cs="Traditional Arabic"/>
          <w:sz w:val="28"/>
          <w:szCs w:val="28"/>
        </w:rPr>
        <w:t>(2.19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1.45</w:t>
      </w:r>
      <w:r w:rsidRPr="006535AC">
        <w:rPr>
          <w:rFonts w:ascii="Traditional Arabic" w:hAnsi="Traditional Arabic" w:cs="Traditional Arabic"/>
          <w:sz w:val="28"/>
          <w:szCs w:val="28"/>
          <w:rtl/>
        </w:rPr>
        <w:t>), وهذا المظهر من مظاهر التعصب القبلي بدأت تعج به وسائل التواصل الاجتماعي من ترديد النكات التي تسئ إلى بعض القبائل الأخرى, وهذه النتيجة تتفق مع ما ذهبت إليه دراسة الشثري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"السخرية والتهكم على من لا ينتمي للقبيلة"، وجاء هذا المظهر في الترتيب الثالث عشر بمتوسط حسابي بلغ (</w:t>
      </w:r>
      <w:r w:rsidRPr="006535AC">
        <w:rPr>
          <w:rFonts w:ascii="Traditional Arabic" w:hAnsi="Traditional Arabic" w:cs="Traditional Arabic"/>
          <w:sz w:val="28"/>
          <w:szCs w:val="28"/>
        </w:rPr>
        <w:t>2.14</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1.47</w:t>
      </w:r>
      <w:r w:rsidRPr="006535AC">
        <w:rPr>
          <w:rFonts w:ascii="Traditional Arabic" w:hAnsi="Traditional Arabic" w:cs="Traditional Arabic"/>
          <w:sz w:val="28"/>
          <w:szCs w:val="28"/>
          <w:rtl/>
        </w:rPr>
        <w:t>). وهنا تسهم نظرية التصنيف الاجتماعي والتي ذكر فيها "</w:t>
      </w:r>
      <w:r w:rsidRPr="006535AC">
        <w:rPr>
          <w:rFonts w:ascii="Traditional Arabic" w:hAnsi="Traditional Arabic" w:cs="Traditional Arabic"/>
          <w:sz w:val="28"/>
          <w:szCs w:val="28"/>
        </w:rPr>
        <w:t>Tajel</w:t>
      </w:r>
      <w:r w:rsidRPr="006535AC">
        <w:rPr>
          <w:rFonts w:ascii="Traditional Arabic" w:hAnsi="Traditional Arabic" w:cs="Traditional Arabic"/>
          <w:sz w:val="28"/>
          <w:szCs w:val="28"/>
          <w:rtl/>
        </w:rPr>
        <w:t>" أن فعل التصنيف الاجتماعي يؤدي الى أن يكون ما هو داخل الجماعة مفضلًا، وأن ما هو خارج الجماعة غير مفضل, الأمر الذي يسهم في ظهور التعصب القبلي بين القبائل المختلفة في المجتمع, وكذلك نظرية الهوية الاجتماعية التي تفترض أن الهوية الاجتماعية للأشخاص تستمد من عضويتهم في مختلف الجماعات وتضع في حسابها كلا من العمليات المعرفية والدافعية عدد من تفسير ادراكات الجماعة الداخلية وأشكال سلوكها, وتتفق مع دراسة الشثري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"التقليل من قدر وشأن أي زميل لا ينتمي للقبيلة"، وجاء هذا المظهر في الترتيب الرابع عشر بمتوسط حسابي بلغ (</w:t>
      </w:r>
      <w:r w:rsidRPr="006535AC">
        <w:rPr>
          <w:rFonts w:ascii="Traditional Arabic" w:hAnsi="Traditional Arabic" w:cs="Traditional Arabic"/>
          <w:sz w:val="28"/>
          <w:szCs w:val="28"/>
        </w:rPr>
        <w:t>2.07</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1.43</w:t>
      </w:r>
      <w:r w:rsidRPr="006535AC">
        <w:rPr>
          <w:rFonts w:ascii="Traditional Arabic" w:hAnsi="Traditional Arabic" w:cs="Traditional Arabic"/>
          <w:sz w:val="28"/>
          <w:szCs w:val="28"/>
          <w:rtl/>
        </w:rPr>
        <w:t>), وتتفق هذه النتيجة مع دراسة الشثري في عام (2012).</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"استخدم العبارات الكتابية على المقاعد الدراسية للتفاخر بالقبيلة"، وجاء هذا المظهر في الترتيب الخامس عشر بمتوسط حسابي بلغ (</w:t>
      </w:r>
      <w:r w:rsidRPr="006535AC">
        <w:rPr>
          <w:rFonts w:ascii="Traditional Arabic" w:hAnsi="Traditional Arabic" w:cs="Traditional Arabic"/>
          <w:sz w:val="28"/>
          <w:szCs w:val="28"/>
        </w:rPr>
        <w:t>2.06</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(1.37</w:t>
      </w:r>
      <w:r w:rsidRPr="006535AC">
        <w:rPr>
          <w:rFonts w:ascii="Traditional Arabic" w:hAnsi="Traditional Arabic" w:cs="Traditional Arabic"/>
          <w:sz w:val="28"/>
          <w:szCs w:val="28"/>
          <w:rtl/>
        </w:rPr>
        <w:t>, وتتفق هذه النتيجة مع دراسة الشثري في عام (2012), والتي ذكر فيها أن من وسائل التعبير عن التعصب القبلي لدى الشباب الكتابة على الجدران والمقاعد والطاولات المدرسية لكتابة شعارات وعبارات وأشعار تدل على مدح القبيلة.</w:t>
      </w:r>
    </w:p>
    <w:p w:rsidR="00B72451" w:rsidRPr="006535AC" w:rsidRDefault="00B72451" w:rsidP="00F82BB6">
      <w:pPr>
        <w:pStyle w:val="maten"/>
        <w:numPr>
          <w:ilvl w:val="0"/>
          <w:numId w:val="29"/>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"عدم المشاركة في النشاطات الطلابية التي لا يشارك فيها أبناء القبيلة"، جاءت هذه العبارة في الترتيب الأخير بمتوسط حسابي بلغ (</w:t>
      </w:r>
      <w:r w:rsidRPr="006535AC">
        <w:rPr>
          <w:rFonts w:ascii="Traditional Arabic" w:hAnsi="Traditional Arabic" w:cs="Traditional Arabic"/>
          <w:sz w:val="28"/>
          <w:szCs w:val="28"/>
        </w:rPr>
        <w:t>(2.06</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1.32</w:t>
      </w:r>
      <w:r w:rsidRPr="006535AC">
        <w:rPr>
          <w:rFonts w:ascii="Traditional Arabic" w:hAnsi="Traditional Arabic" w:cs="Traditional Arabic"/>
          <w:sz w:val="28"/>
          <w:szCs w:val="28"/>
          <w:rtl/>
        </w:rPr>
        <w:t>), وتتفق مع هذه النتيجة دراسة الأنصاري في عام (2010), ومع دراسة يانغي في عام (1993), وتتفق مع دراسة جوليا في عام (1992).</w:t>
      </w:r>
    </w:p>
    <w:p w:rsidR="00B72451" w:rsidRPr="006535AC" w:rsidRDefault="00B72451" w:rsidP="00B72451">
      <w:pPr>
        <w:widowControl w:val="0"/>
        <w:autoSpaceDE w:val="0"/>
        <w:autoSpaceDN w:val="0"/>
        <w:adjustRightInd w:val="0"/>
        <w:ind w:left="-425" w:right="-142"/>
        <w:rPr>
          <w:rFonts w:ascii="Traditional Arabic" w:hAnsi="Traditional Arabic" w:cs="Traditional Arabic"/>
          <w:b/>
          <w:bCs/>
          <w:color w:val="000000"/>
          <w:szCs w:val="28"/>
          <w:rtl/>
        </w:rPr>
      </w:pPr>
      <w:r w:rsidRPr="006535AC">
        <w:rPr>
          <w:rFonts w:ascii="Traditional Arabic" w:hAnsi="Traditional Arabic" w:cs="Traditional Arabic"/>
          <w:b/>
          <w:bCs/>
          <w:color w:val="000000"/>
          <w:szCs w:val="28"/>
          <w:rtl/>
        </w:rPr>
        <w:t>رابعًا: الأسباب المؤدية للتعصب القبلي.</w:t>
      </w:r>
    </w:p>
    <w:p w:rsidR="00B72451" w:rsidRPr="006535AC" w:rsidRDefault="00B72451" w:rsidP="00B72451">
      <w:pPr>
        <w:pStyle w:val="maten"/>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تمثل السؤال الثاني من تساؤلات هذا البحث في الآتي: </w:t>
      </w:r>
    </w:p>
    <w:p w:rsidR="00B72451" w:rsidRPr="006535AC" w:rsidRDefault="00B72451" w:rsidP="00B72451">
      <w:pPr>
        <w:pStyle w:val="maten"/>
        <w:ind w:left="-425" w:right="-142" w:firstLine="0"/>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ما هي الأسباب المؤدية للتعصب القبلي لدى الشباب السعودي؟</w:t>
      </w:r>
    </w:p>
    <w:p w:rsidR="00B72451" w:rsidRPr="006535AC" w:rsidRDefault="00B72451" w:rsidP="00B72451">
      <w:pPr>
        <w:pStyle w:val="maten"/>
        <w:ind w:left="-425" w:right="-142" w:firstLine="0"/>
        <w:rPr>
          <w:rFonts w:ascii="Traditional Arabic" w:hAnsi="Traditional Arabic" w:cs="Traditional Arabic"/>
          <w:b/>
          <w:bCs/>
          <w:sz w:val="28"/>
          <w:szCs w:val="28"/>
          <w:rtl/>
        </w:rPr>
      </w:pPr>
      <w:r w:rsidRPr="006535AC">
        <w:rPr>
          <w:rFonts w:ascii="Traditional Arabic" w:hAnsi="Traditional Arabic" w:cs="Traditional Arabic"/>
          <w:sz w:val="28"/>
          <w:szCs w:val="28"/>
          <w:rtl/>
        </w:rPr>
        <w:t>تم تحديد (17) سببًا من أسباب التعصب وطلب من أفراد عينة البحث رأيهم في تلك الأسباب, واظهرت نتائج ذلك أن افراد العينة بصفة عامة يوافقون على أن هناك أسباب للتعصب القبلي لدى الشباب إذ بلغ المتوسط العام للمحور (3.53), وجاء أكبر سبب من أسباب التعصب القبلي "الجهل بتعاليم الدين المتعلقة بنبذ العصبية", بمتوسط بلغ (4.00) بانحراف معياري قدره (1.17), وأقل سبب من أسباب التعصب القبلي "الخوف من المستقبل " وذلك بمتوسط حسابي بلغ (3.19), وبانحراف معياري قدره (1.22),</w:t>
      </w:r>
      <w:r w:rsidRPr="006535AC">
        <w:rPr>
          <w:rFonts w:ascii="Traditional Arabic" w:hAnsi="Traditional Arabic" w:cs="Traditional Arabic"/>
          <w:color w:val="000000" w:themeColor="text1"/>
          <w:sz w:val="28"/>
          <w:szCs w:val="28"/>
          <w:rtl/>
        </w:rPr>
        <w:t xml:space="preserve"> وجاء ترتيب أسباب التعصب وفقًا لإجابات مجتمع عينة البحث كما يلي:- </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w:t>
      </w:r>
      <w:r w:rsidRPr="006535AC">
        <w:rPr>
          <w:rFonts w:ascii="Traditional Arabic" w:hAnsi="Traditional Arabic" w:cs="Traditional Arabic"/>
          <w:color w:val="000000" w:themeColor="text1"/>
          <w:sz w:val="28"/>
          <w:szCs w:val="28"/>
          <w:rtl/>
        </w:rPr>
        <w:t>الجهل بتعاليم الدين المتعلقة بنبذ العصبية",</w:t>
      </w:r>
      <w:r w:rsidRPr="006535AC">
        <w:rPr>
          <w:rFonts w:ascii="Traditional Arabic" w:hAnsi="Traditional Arabic" w:cs="Traditional Arabic"/>
          <w:sz w:val="28"/>
          <w:szCs w:val="28"/>
          <w:rtl/>
        </w:rPr>
        <w:t xml:space="preserve"> وجاء هذا السبب في الترتيب الأول بمتوسط حسابي بلغ (</w:t>
      </w:r>
      <w:r w:rsidRPr="006535AC">
        <w:rPr>
          <w:rFonts w:ascii="Traditional Arabic" w:hAnsi="Traditional Arabic" w:cs="Traditional Arabic"/>
          <w:sz w:val="28"/>
          <w:szCs w:val="28"/>
        </w:rPr>
        <w:t>4.00</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1.17)</w:t>
      </w:r>
      <w:r w:rsidRPr="006535AC">
        <w:rPr>
          <w:rFonts w:ascii="Traditional Arabic" w:hAnsi="Traditional Arabic" w:cs="Traditional Arabic"/>
          <w:sz w:val="28"/>
          <w:szCs w:val="28"/>
          <w:rtl/>
        </w:rPr>
        <w:t xml:space="preserve">), وهذا يعني أن الجهل بتعاليم الدين الاسلامي هي من الأسباب الرئيسية لكل شر في المجتمع المسلم ومنها التعصب القبلي, وتتفق مع هذه النتيجة دراسة الخميسي في عام (1991). </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"ضعف التوعية بخطورة التعصب القبلي" وجاء هذا السبب في الترتيب الثاني بمتوسط حسابي بلغ (</w:t>
      </w:r>
      <w:r w:rsidRPr="006535AC">
        <w:rPr>
          <w:rFonts w:ascii="Traditional Arabic" w:hAnsi="Traditional Arabic" w:cs="Traditional Arabic"/>
          <w:sz w:val="28"/>
          <w:szCs w:val="28"/>
        </w:rPr>
        <w:t>(3.99</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1.12)</w:t>
      </w:r>
      <w:r w:rsidRPr="006535AC">
        <w:rPr>
          <w:rFonts w:ascii="Traditional Arabic" w:hAnsi="Traditional Arabic" w:cs="Traditional Arabic"/>
          <w:sz w:val="28"/>
          <w:szCs w:val="28"/>
          <w:rtl/>
        </w:rPr>
        <w:t>), أن التوعية ترتبط أساسًا بتوعية الأفراد بتعاليم الدين الاسلامي ولابد من تعاون المسجد والمدرسة ووسائل الإعلام ومؤسسات المجتمع المدني للحد من تنامي العصبيات القبيلة في المجتمع, وتتفق هذه النتيجة مع دراسة القحطاني في عام (2016), وأيضا تتفق مع دراسة علي في عام (2006).</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 xml:space="preserve">"ضعف تطبيق القانون على المخالفين", وجاء هذا السبب في الترتيب الثالث بمتوسط حسابي بلغ </w:t>
      </w:r>
      <w:r w:rsidRPr="006535AC">
        <w:rPr>
          <w:rFonts w:ascii="Traditional Arabic" w:hAnsi="Traditional Arabic" w:cs="Traditional Arabic"/>
          <w:sz w:val="28"/>
          <w:szCs w:val="28"/>
        </w:rPr>
        <w:t>(3.76)</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1.22</w:t>
      </w:r>
      <w:r w:rsidRPr="006535AC">
        <w:rPr>
          <w:rFonts w:ascii="Traditional Arabic" w:hAnsi="Traditional Arabic" w:cs="Traditional Arabic"/>
          <w:sz w:val="28"/>
          <w:szCs w:val="28"/>
          <w:rtl/>
        </w:rPr>
        <w:t>), وكما يقال إن الله يزع بالسلطان ما لا يزع بالقرآن, وبالتالي فإن سن القوانين الرادعه وتطبيقها بكل حزم يساهم كثيرًا في الحد من هذه الظاهرة, وتتفق هذه النتيجة مع ما توصلت إليه دراسة القحطاني في عام (2016).</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"ترسيخ مفهوم الانتساب الى القبيلة من جانب الأسرة" وجاء هذا السبب في الترتيب الرابع بمتوسط حسابي بلغ</w:t>
      </w:r>
      <w:r w:rsidRPr="006535AC">
        <w:rPr>
          <w:rFonts w:ascii="Traditional Arabic" w:hAnsi="Traditional Arabic" w:cs="Traditional Arabic"/>
          <w:sz w:val="28"/>
          <w:szCs w:val="28"/>
        </w:rPr>
        <w:t>(3.70)</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1.18</w:t>
      </w:r>
      <w:r w:rsidRPr="006535AC">
        <w:rPr>
          <w:rFonts w:ascii="Traditional Arabic" w:hAnsi="Traditional Arabic" w:cs="Traditional Arabic"/>
          <w:sz w:val="28"/>
          <w:szCs w:val="28"/>
          <w:rtl/>
        </w:rPr>
        <w:t>), تعد الأسرة المؤسسة الأولى من مؤسسات التنشئة الاجتماعية والتي ترسخ في الأطفال القيم الاجتماعية والعقيدة الاسلامية, وبالتالي هي التي يمكن أن ترسخ مفهوم الانتساب للقبيلة لدى الطفل وتعمل على ترسيخ هذا المفهوم بصورة سلبية تؤدي إلى نمو التعصب القبلي داخل الطفل منذ نعومة أظفاره, وهذا ما أكدته نظريات التنشئة الاجتماعية, التي تم التحدث عنها بالتفصيل في الإطار النظري لهذا البحث اذً التنشئة الاجتماعية هي العملية التي عن طريقها يوجّه الطفل لكي يسير على نهج حياة أسرته والجماعات الاجتماعية الأخرى التي ينتسب اليها، ويسلك في غمارها بصورة تتلاءم مع معاييرها ومعتقداتها وقيمها, وتتفق هذه النتيجة مع دراسة القحطاني في عام (2016), وكذلك تتفق دراسة عبد الرحمن في عام (1970م).</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"ما ينشر في وسائل التواصل الاجتماعي", وجاء هذا السبب في الترتيب الخامس بمتوسط حسابي بلغ </w:t>
      </w:r>
      <w:r w:rsidRPr="006535AC">
        <w:rPr>
          <w:rFonts w:ascii="Traditional Arabic" w:hAnsi="Traditional Arabic" w:cs="Traditional Arabic"/>
          <w:sz w:val="28"/>
          <w:szCs w:val="28"/>
        </w:rPr>
        <w:t>(3.69)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1.17</w:t>
      </w:r>
      <w:r w:rsidRPr="006535AC">
        <w:rPr>
          <w:rFonts w:ascii="Traditional Arabic" w:hAnsi="Traditional Arabic" w:cs="Traditional Arabic"/>
          <w:sz w:val="28"/>
          <w:szCs w:val="28"/>
          <w:rtl/>
        </w:rPr>
        <w:t>), أصبحت وسائل التواصل الاجتماعي بمختلف أنواعها "فيسبوك, تويتر, واتساب, سناب شات, أيمو... إلخ" من الخطورة بمكان لأن ما ينشر من خلالها  يعمل على توجيه الشباب نحو التعصب القبلي, وتتفق هذه النتيجة مع دراسة القحطاني في عام (2016).</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"تشجيع الأقرباء من أفراد القبيلة على التعصب القبلي", وجاء هذا السبب في الترتيب السادس وذلك بمتوسط حسابي بلغ </w:t>
      </w:r>
      <w:r w:rsidRPr="006535AC">
        <w:rPr>
          <w:rFonts w:ascii="Traditional Arabic" w:hAnsi="Traditional Arabic" w:cs="Traditional Arabic"/>
          <w:sz w:val="28"/>
          <w:szCs w:val="28"/>
        </w:rPr>
        <w:t>(3.60)</w:t>
      </w:r>
      <w:r w:rsidRPr="006535AC">
        <w:rPr>
          <w:rFonts w:ascii="Traditional Arabic" w:hAnsi="Traditional Arabic" w:cs="Traditional Arabic"/>
          <w:sz w:val="28"/>
          <w:szCs w:val="28"/>
          <w:rtl/>
        </w:rPr>
        <w:t>، انحراف معياري قدره (</w:t>
      </w:r>
      <w:r w:rsidRPr="006535AC">
        <w:rPr>
          <w:rFonts w:ascii="Traditional Arabic" w:hAnsi="Traditional Arabic" w:cs="Traditional Arabic"/>
          <w:sz w:val="28"/>
          <w:szCs w:val="28"/>
        </w:rPr>
        <w:t>1.38</w:t>
      </w:r>
      <w:r w:rsidRPr="006535AC">
        <w:rPr>
          <w:rFonts w:ascii="Traditional Arabic" w:hAnsi="Traditional Arabic" w:cs="Traditional Arabic"/>
          <w:sz w:val="28"/>
          <w:szCs w:val="28"/>
          <w:rtl/>
        </w:rPr>
        <w:t>), اذا كان الشخص سيتعلم التسامح أو التعصب فان ذلك يعتمد على تنويعة من الظروف البيئية. وايًّا كانت ميول الشخص للشعور بالعدوانية عمومًا، فانه لا يوجه عدوانيته تجاه أي شخص أو جماعة ألا اذا تعلم أن يفعل ذلك، وذلك وفقًا لمنظور الطبيعة المكتسبة المتعلمة للدوافع والاتجاهات, وتتفق هذه النتيجة مع ما توصلت إليه دراسة القحطاني في عام (2016), ومع دراسة فارلي ف</w:t>
      </w:r>
      <w:r w:rsidRPr="006535AC">
        <w:rPr>
          <w:rFonts w:ascii="Traditional Arabic" w:hAnsi="Traditional Arabic" w:cs="Traditional Arabic"/>
          <w:sz w:val="28"/>
          <w:szCs w:val="28"/>
        </w:rPr>
        <w:t>arley et al 1997)</w:t>
      </w:r>
      <w:r w:rsidRPr="006535AC">
        <w:rPr>
          <w:rFonts w:ascii="Traditional Arabic" w:hAnsi="Traditional Arabic" w:cs="Traditional Arabic"/>
          <w:sz w:val="28"/>
          <w:szCs w:val="28"/>
          <w:rtl/>
        </w:rPr>
        <w:t xml:space="preserve">), ومع دراسة يانغي في عام </w:t>
      </w:r>
      <w:r w:rsidRPr="006535AC">
        <w:rPr>
          <w:rFonts w:ascii="Traditional Arabic" w:hAnsi="Traditional Arabic" w:cs="Traditional Arabic"/>
          <w:sz w:val="28"/>
          <w:szCs w:val="28"/>
        </w:rPr>
        <w:t>(Djangi,1993)</w:t>
      </w:r>
      <w:r w:rsidRPr="006535AC">
        <w:rPr>
          <w:rFonts w:ascii="Traditional Arabic" w:hAnsi="Traditional Arabic" w:cs="Traditional Arabic"/>
          <w:sz w:val="28"/>
          <w:szCs w:val="28"/>
          <w:rtl/>
        </w:rPr>
        <w:t xml:space="preserve">. </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"التفاخر ببطولات أفراد القبيلة وتداولها في المجالس", وجاء هذا السبب في الترتيب السابع بمتوسط حسابي بلغ </w:t>
      </w:r>
      <w:r w:rsidRPr="006535AC">
        <w:rPr>
          <w:rFonts w:ascii="Traditional Arabic" w:hAnsi="Traditional Arabic" w:cs="Traditional Arabic"/>
          <w:sz w:val="28"/>
          <w:szCs w:val="28"/>
        </w:rPr>
        <w:t>(3.57)</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1.22</w:t>
      </w:r>
      <w:r w:rsidRPr="006535AC">
        <w:rPr>
          <w:rFonts w:ascii="Traditional Arabic" w:hAnsi="Traditional Arabic" w:cs="Traditional Arabic"/>
          <w:sz w:val="28"/>
          <w:szCs w:val="28"/>
          <w:rtl/>
        </w:rPr>
        <w:t>), وتتفق هذه النتيجة مع دراسة الشثري  في عام (2012), حيث أكد على ارتباط التعصب بالتفاخر بالقبيلة ورموزها, وكذلك مع نتائج دراسة العمري في عام (2012)، بأن المنتديات القبلية تمارس اعادة انتاج ثقافة القبيلة وتكتلاتها القديمة، وتمهد الطريق للعصبية القبلية لتظهر بأنماط وأشكال جديدة تعددت مخاطرها على المجتمع السعودي.</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"تشجيع الأصدقاء على التعصب للقبيلة", وجاء هذا السبب في الترتيب الثامن بمتوسط حسابي بلغ </w:t>
      </w:r>
      <w:r w:rsidRPr="006535AC">
        <w:rPr>
          <w:rFonts w:ascii="Traditional Arabic" w:hAnsi="Traditional Arabic" w:cs="Traditional Arabic"/>
          <w:sz w:val="28"/>
          <w:szCs w:val="28"/>
        </w:rPr>
        <w:t>(3.50)</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1.41)</w:t>
      </w:r>
      <w:r w:rsidRPr="006535AC">
        <w:rPr>
          <w:rFonts w:ascii="Traditional Arabic" w:hAnsi="Traditional Arabic" w:cs="Traditional Arabic"/>
          <w:sz w:val="28"/>
          <w:szCs w:val="28"/>
          <w:rtl/>
        </w:rPr>
        <w:t>), وقديمًا قال الشاعر: "عن المرء لا تسأل</w:t>
      </w:r>
      <w:r w:rsidRPr="006535AC">
        <w:rPr>
          <w:rFonts w:ascii="Traditional Arabic" w:hAnsi="Traditional Arabic" w:cs="Traditional Arabic"/>
          <w:sz w:val="28"/>
          <w:szCs w:val="28"/>
        </w:rPr>
        <w:t> </w:t>
      </w:r>
      <w:r w:rsidRPr="006535AC">
        <w:rPr>
          <w:rFonts w:ascii="Traditional Arabic" w:hAnsi="Traditional Arabic" w:cs="Traditional Arabic"/>
          <w:sz w:val="28"/>
          <w:szCs w:val="28"/>
          <w:rtl/>
        </w:rPr>
        <w:t>وسل عن قرينه</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فكل قرين بالمقارن يقتدي", وللأصدقاء أثر كبير في التشجيع على العصبية "التعزيز" حيث كل مجموعة من الأصدقاء من قبيلة معينة يشجعون بعضهم البعض على التعصب لقبيلتهم وتتفق هذه النتيجة مع ما توصلت إليه دراسة القحطاني في عام (2016)، وتتفق مع ما توصلت إليه دراسة جوليا في عام (1992).</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"التفاخر بالقبيلة ومنجزاتها وأمجادها", وجاء هذا السبب في الترتيب التاسع بمتوسط حسابي بلغ </w:t>
      </w:r>
      <w:r w:rsidRPr="006535AC">
        <w:rPr>
          <w:rFonts w:ascii="Traditional Arabic" w:hAnsi="Traditional Arabic" w:cs="Traditional Arabic"/>
          <w:sz w:val="28"/>
          <w:szCs w:val="28"/>
        </w:rPr>
        <w:t>(3.49)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1.30</w:t>
      </w:r>
      <w:r w:rsidRPr="006535AC">
        <w:rPr>
          <w:rFonts w:ascii="Traditional Arabic" w:hAnsi="Traditional Arabic" w:cs="Traditional Arabic"/>
          <w:sz w:val="28"/>
          <w:szCs w:val="28"/>
          <w:rtl/>
        </w:rPr>
        <w:t>), وتتفق هذه النتيجة مع دراسة الشثري في عام (2012), والتي أكدت على ارتباط التعصب بالتفاخر بالقبيلة ورموزها، وهذا كان من أبرز مظاهر التعصب القبلي.</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lastRenderedPageBreak/>
        <w:t xml:space="preserve">"مسابقات مزاين الإبل", وجاء هذا السبب في الترتيب العاشر بمتوسط حسابي بلغ </w:t>
      </w:r>
      <w:r w:rsidRPr="006535AC">
        <w:rPr>
          <w:rFonts w:ascii="Traditional Arabic" w:hAnsi="Traditional Arabic" w:cs="Traditional Arabic"/>
          <w:sz w:val="28"/>
          <w:szCs w:val="28"/>
        </w:rPr>
        <w:t>(3.46)</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1.27</w:t>
      </w:r>
      <w:r w:rsidRPr="006535AC">
        <w:rPr>
          <w:rFonts w:ascii="Traditional Arabic" w:hAnsi="Traditional Arabic" w:cs="Traditional Arabic"/>
          <w:sz w:val="28"/>
          <w:szCs w:val="28"/>
          <w:rtl/>
        </w:rPr>
        <w:t>), ومن الملاحظ أن مهرجانات مزاين الإبل قد خرجت عن دائرة المألوف وأصبحت من خلال بعض القنوات الفضائية ووسائل التواصل الاجتماعي تنقل بالصوت والصورة كثيرًا من المواقف والقصص المرئية لحالة من "الهيجان القبلي" ضد الآخرين من مما أدى إلى ارتفاع مظاهر التعصب القبلي.</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"ما تبثه وسائل الاعلام", وجاء هذا السبب في الترتيب الحادي عشر بمتوسط حسابي بلغ </w:t>
      </w:r>
      <w:r w:rsidRPr="006535AC">
        <w:rPr>
          <w:rFonts w:ascii="Traditional Arabic" w:hAnsi="Traditional Arabic" w:cs="Traditional Arabic"/>
          <w:sz w:val="28"/>
          <w:szCs w:val="28"/>
        </w:rPr>
        <w:t>(3.46)</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1.18</w:t>
      </w:r>
      <w:r w:rsidRPr="006535AC">
        <w:rPr>
          <w:rFonts w:ascii="Traditional Arabic" w:hAnsi="Traditional Arabic" w:cs="Traditional Arabic"/>
          <w:sz w:val="28"/>
          <w:szCs w:val="28"/>
          <w:rtl/>
        </w:rPr>
        <w:t xml:space="preserve">), ووسائل الإعلام العربي تحمل اليوم لواء معول الهدم، منها على سبيل المثال برنامج "شاعر المليون" الذي أذكى التعصب القبلي بكل أبعاده في كافة مجتمعاتنا الخليجية, وتتفق مع دراسة القحطاني في عام (2016), وتتفق مع دراسة اللوزي والفرحان في عام (2007م). </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w:t>
      </w:r>
      <w:r w:rsidRPr="006535AC">
        <w:rPr>
          <w:rFonts w:ascii="Traditional Arabic" w:hAnsi="Traditional Arabic" w:cs="Traditional Arabic"/>
          <w:color w:val="000000" w:themeColor="text1"/>
          <w:sz w:val="28"/>
          <w:szCs w:val="28"/>
          <w:rtl/>
        </w:rPr>
        <w:t>برامج المسابقات الشعرية</w:t>
      </w:r>
      <w:r w:rsidRPr="006535AC">
        <w:rPr>
          <w:rFonts w:ascii="Traditional Arabic" w:hAnsi="Traditional Arabic" w:cs="Traditional Arabic"/>
          <w:sz w:val="28"/>
          <w:szCs w:val="28"/>
          <w:rtl/>
        </w:rPr>
        <w:t xml:space="preserve">", وجاء هذا السبب في الترتيب الثاني عشر بمتوسط حسابي بلغ </w:t>
      </w:r>
      <w:r w:rsidRPr="006535AC">
        <w:rPr>
          <w:rFonts w:ascii="Traditional Arabic" w:hAnsi="Traditional Arabic" w:cs="Traditional Arabic"/>
          <w:sz w:val="28"/>
          <w:szCs w:val="28"/>
        </w:rPr>
        <w:t>3.44)</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1.19</w:t>
      </w:r>
      <w:r w:rsidRPr="006535AC">
        <w:rPr>
          <w:rFonts w:ascii="Traditional Arabic" w:hAnsi="Traditional Arabic" w:cs="Traditional Arabic"/>
          <w:sz w:val="28"/>
          <w:szCs w:val="28"/>
          <w:rtl/>
        </w:rPr>
        <w:t>), أما المعول الآخر في نشر التعصب القبلي ما بات يعرف بالمنتديات القبلية، حيث انها أصبحت من الكثرة بحيث يصعب احصاؤها، وأن بعض هذه المنتديات منتديات فرعية لفخوذ من أبناء قبيلة واحدة، فيما الغالبية منها منتديات عامة لاحدى القبائل، تساهم في التعصب، وفي تأجيج روح العصبية لأبناء تلك القبيلة وحثهم على بذل الولاء لمشايخهم وتمجيدهم, وتتفق هذه النتيجة مع ما توصلت إليه دراسة العمري في عام (2012).</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"حرص الأسرة وتشجيعها على خروج أفرادها مع أبناء القبيلة فقط", وجاء هذا السبب في الترتيب الثالث عشر بمتوسط حسابي بلغ </w:t>
      </w:r>
      <w:r w:rsidRPr="006535AC">
        <w:rPr>
          <w:rFonts w:ascii="Traditional Arabic" w:hAnsi="Traditional Arabic" w:cs="Traditional Arabic"/>
          <w:sz w:val="28"/>
          <w:szCs w:val="28"/>
        </w:rPr>
        <w:t>3.34)</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1.44</w:t>
      </w:r>
      <w:r w:rsidRPr="006535AC">
        <w:rPr>
          <w:rFonts w:ascii="Traditional Arabic" w:hAnsi="Traditional Arabic" w:cs="Traditional Arabic"/>
          <w:sz w:val="28"/>
          <w:szCs w:val="28"/>
          <w:rtl/>
        </w:rPr>
        <w:t xml:space="preserve">), تشجع العديد من الأسر أبنائها على الخروج للبر أو الرحلات أو الاستراحات مع أبناء عمومتهم ومع أبناء قبيلتهم, ولا يخرجون مع أبناء القبائل الأخرى, وهذا يعد من الأسباب الرئيسية في غرس روح التعصب القبلي لدى الأطفال, وهذا ما أكدته نظرية الهوية الاجتماعية التي تفترض أن عملية التصنيف الاجتماعية تولد عمليات دافعية أساسية داخل الأفراد، هذه العمليات هي التي تؤدي مباشرة الى حدوث التنافس بين الجماعات، وتتفق هذه النتيجة مع ما توصلت إليه دراسة آل حجراف (2012)، كما تتفق مع ما توصلت إليه دراسة جوليا  </w:t>
      </w:r>
      <w:r w:rsidRPr="006535AC">
        <w:rPr>
          <w:rFonts w:ascii="Traditional Arabic" w:hAnsi="Traditional Arabic" w:cs="Traditional Arabic"/>
          <w:sz w:val="28"/>
          <w:szCs w:val="28"/>
        </w:rPr>
        <w:t>Julia</w:t>
      </w:r>
      <w:r w:rsidRPr="006535AC">
        <w:rPr>
          <w:rFonts w:ascii="Traditional Arabic" w:hAnsi="Traditional Arabic" w:cs="Traditional Arabic"/>
          <w:sz w:val="28"/>
          <w:szCs w:val="28"/>
          <w:rtl/>
        </w:rPr>
        <w:t xml:space="preserve"> في عام (1992).وتتفق أيضَا مع ما توصلت إليه دراسة الخامري في عام (1982م), وكذلك مع دراسة فارلي (</w:t>
      </w:r>
      <w:r w:rsidRPr="006535AC">
        <w:rPr>
          <w:rFonts w:ascii="Traditional Arabic" w:hAnsi="Traditional Arabic" w:cs="Traditional Arabic"/>
          <w:sz w:val="28"/>
          <w:szCs w:val="28"/>
        </w:rPr>
        <w:t>(arley et al 1997</w:t>
      </w:r>
      <w:r w:rsidRPr="006535AC">
        <w:rPr>
          <w:rFonts w:ascii="Traditional Arabic" w:hAnsi="Traditional Arabic" w:cs="Traditional Arabic"/>
          <w:sz w:val="28"/>
          <w:szCs w:val="28"/>
          <w:rtl/>
        </w:rPr>
        <w:t>.</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"التحريض الخارجي", وجاء هذا السبب في الترتيب الرابع عشر بمتوسط حسابي بلغ </w:t>
      </w:r>
      <w:r w:rsidRPr="006535AC">
        <w:rPr>
          <w:rFonts w:ascii="Traditional Arabic" w:hAnsi="Traditional Arabic" w:cs="Traditional Arabic"/>
          <w:sz w:val="28"/>
          <w:szCs w:val="28"/>
        </w:rPr>
        <w:t>3.29)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1.31</w:t>
      </w:r>
      <w:r w:rsidRPr="006535AC">
        <w:rPr>
          <w:rFonts w:ascii="Traditional Arabic" w:hAnsi="Traditional Arabic" w:cs="Traditional Arabic"/>
          <w:sz w:val="28"/>
          <w:szCs w:val="28"/>
          <w:rtl/>
        </w:rPr>
        <w:t>), أن البُعد الخارجي له خيوط وأهداف متعددة في كثير من قضايانا، خاصةً الجرائم عابرة الحدود، وتستخدم مواقع التواصل الاجتماعي للاتصال بأطراف داخل المملكة, فهناك أياد خارجية من خلال مواقع التواصل الاجتماعي عبر معرفات وهمية، ولا يستبعد أن يكون هناك أشخاص خارج الوطن يعملون من أجل تفريق أبناء المجتمع من خلال التعصب القبلي.</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"تشجيع بعض الأساتذة للتعصب القبلي", وجاء هذا السبب في الترتيب الخامس عشر بمتوسط حسابي بلغ </w:t>
      </w:r>
      <w:r w:rsidRPr="006535AC">
        <w:rPr>
          <w:rFonts w:ascii="Traditional Arabic" w:hAnsi="Traditional Arabic" w:cs="Traditional Arabic"/>
          <w:sz w:val="28"/>
          <w:szCs w:val="28"/>
        </w:rPr>
        <w:t>3.24)</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1.41</w:t>
      </w:r>
      <w:r w:rsidRPr="006535AC">
        <w:rPr>
          <w:rFonts w:ascii="Traditional Arabic" w:hAnsi="Traditional Arabic" w:cs="Traditional Arabic"/>
          <w:sz w:val="28"/>
          <w:szCs w:val="28"/>
          <w:rtl/>
        </w:rPr>
        <w:t>), إن مخاطر الاتجاهات التعصبية في الجامعة والمؤسسات التربوية،</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والتعصب يؤدي إلى التفرقة بين الطلبة أنفسهم،</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ويتجلى هذا التعصب في نوعية الاهتمام الذي يتلقاه الطلبة من المدرسيين، ""بالإضافة إلى التحيز التعليمي الذي يتجلى في العناية ببعض الطلاب دون الآخرين وهذه المواقف الانحيازية لطلاب دون آخرين تؤدي إلى إضعاف تفاعل الطلاب الذين يتم تجاهلهم أو عدم الاهتمام بهم, وتتفق هذه النتيجة مع دراسة يانغي في عام </w:t>
      </w:r>
      <w:r w:rsidRPr="006535AC">
        <w:rPr>
          <w:rFonts w:ascii="Traditional Arabic" w:hAnsi="Traditional Arabic" w:cs="Traditional Arabic"/>
          <w:sz w:val="28"/>
          <w:szCs w:val="28"/>
        </w:rPr>
        <w:t>(Djangi,1993)</w:t>
      </w:r>
      <w:r w:rsidRPr="006535AC">
        <w:rPr>
          <w:rFonts w:ascii="Traditional Arabic" w:hAnsi="Traditional Arabic" w:cs="Traditional Arabic"/>
          <w:sz w:val="28"/>
          <w:szCs w:val="28"/>
          <w:rtl/>
        </w:rPr>
        <w:t>.</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"برامج الحفلات الاجتماعية مثل: الزواج والمواليد", وجاء هذا السبب في الترتيب السادس عشر بمتوسط حسابي بلغ </w:t>
      </w:r>
      <w:r w:rsidRPr="006535AC">
        <w:rPr>
          <w:rFonts w:ascii="Traditional Arabic" w:hAnsi="Traditional Arabic" w:cs="Traditional Arabic"/>
          <w:sz w:val="28"/>
          <w:szCs w:val="28"/>
        </w:rPr>
        <w:t>3.22)</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1.28</w:t>
      </w:r>
      <w:r w:rsidRPr="006535AC">
        <w:rPr>
          <w:rFonts w:ascii="Traditional Arabic" w:hAnsi="Traditional Arabic" w:cs="Traditional Arabic"/>
          <w:sz w:val="28"/>
          <w:szCs w:val="28"/>
          <w:rtl/>
        </w:rPr>
        <w:t xml:space="preserve">), المناسبات لقد استغلت المناسبات لتجديد النعرات الجاهلية والعصبيات القبلية وإن استترت وراء التعارف الذي يدعى </w:t>
      </w:r>
      <w:r w:rsidRPr="006535AC">
        <w:rPr>
          <w:rFonts w:ascii="Traditional Arabic" w:hAnsi="Traditional Arabic" w:cs="Traditional Arabic"/>
          <w:sz w:val="28"/>
          <w:szCs w:val="28"/>
          <w:rtl/>
        </w:rPr>
        <w:lastRenderedPageBreak/>
        <w:t>لها مشائخ القبائل والأعيان فتكون خطبها وشعرها في تمجيد هذه القبيلة ومدحها بشكل مبالغ فيه، وكذا بعض القنوات الفضائية وما تتبناه من برامج ذات توجهات عصبية قبلية وما يدور فيها من أشعار تمجد القبيلة الفلانية والعرق الفلاني وهي تختص بدعم هذه القبيلة وتمويلها.</w:t>
      </w:r>
    </w:p>
    <w:p w:rsidR="00B72451" w:rsidRPr="006535AC" w:rsidRDefault="00B72451" w:rsidP="00F82BB6">
      <w:pPr>
        <w:pStyle w:val="maten"/>
        <w:numPr>
          <w:ilvl w:val="0"/>
          <w:numId w:val="30"/>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"الخوف من المستقبل", وجاء هذا السبب في الترتيب الأخير وذلك بمتوسط حسابي بلغ </w:t>
      </w:r>
      <w:r w:rsidRPr="006535AC">
        <w:rPr>
          <w:rFonts w:ascii="Traditional Arabic" w:hAnsi="Traditional Arabic" w:cs="Traditional Arabic"/>
          <w:sz w:val="28"/>
          <w:szCs w:val="28"/>
        </w:rPr>
        <w:t>3.19)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1.22</w:t>
      </w:r>
      <w:r w:rsidRPr="006535AC">
        <w:rPr>
          <w:rFonts w:ascii="Traditional Arabic" w:hAnsi="Traditional Arabic" w:cs="Traditional Arabic"/>
          <w:sz w:val="28"/>
          <w:szCs w:val="28"/>
          <w:rtl/>
        </w:rPr>
        <w:t>), وتتفق هذه النتيجة مع دراسة الحربي في عام (2014), والتي بينت ما يؤديه المسؤوليين من أبناء القبيلة من دعم لأبناء القبيلة الآخرين في التوظيف أو الحصول على الترقيات, مما يجعل هنالك تخوف من المستقبل.</w:t>
      </w:r>
    </w:p>
    <w:p w:rsidR="00B72451" w:rsidRPr="006535AC" w:rsidRDefault="00B72451" w:rsidP="00B72451">
      <w:pPr>
        <w:widowControl w:val="0"/>
        <w:autoSpaceDE w:val="0"/>
        <w:autoSpaceDN w:val="0"/>
        <w:adjustRightInd w:val="0"/>
        <w:ind w:left="-425" w:right="-142"/>
        <w:rPr>
          <w:rFonts w:ascii="Traditional Arabic" w:hAnsi="Traditional Arabic" w:cs="Traditional Arabic"/>
          <w:b/>
          <w:bCs/>
          <w:color w:val="000000"/>
          <w:szCs w:val="28"/>
          <w:rtl/>
        </w:rPr>
      </w:pPr>
      <w:r w:rsidRPr="006535AC">
        <w:rPr>
          <w:rFonts w:ascii="Traditional Arabic" w:hAnsi="Traditional Arabic" w:cs="Traditional Arabic"/>
          <w:b/>
          <w:bCs/>
          <w:color w:val="000000"/>
          <w:szCs w:val="28"/>
          <w:rtl/>
        </w:rPr>
        <w:t>رابعًا: الآثار السلبية الناتجة عن التعصب القبلي.</w:t>
      </w:r>
    </w:p>
    <w:p w:rsidR="00B72451" w:rsidRPr="006535AC" w:rsidRDefault="00B72451" w:rsidP="00B72451">
      <w:pPr>
        <w:pStyle w:val="maten"/>
        <w:ind w:left="-425" w:right="-142" w:firstLine="0"/>
        <w:rPr>
          <w:rFonts w:ascii="Traditional Arabic" w:hAnsi="Traditional Arabic" w:cs="Traditional Arabic"/>
          <w:color w:val="000000" w:themeColor="text1"/>
          <w:sz w:val="28"/>
          <w:szCs w:val="28"/>
          <w:rtl/>
        </w:rPr>
      </w:pPr>
      <w:r w:rsidRPr="006535AC">
        <w:rPr>
          <w:rFonts w:ascii="Traditional Arabic" w:hAnsi="Traditional Arabic" w:cs="Traditional Arabic"/>
          <w:color w:val="000000" w:themeColor="text1"/>
          <w:sz w:val="28"/>
          <w:szCs w:val="28"/>
          <w:rtl/>
        </w:rPr>
        <w:t>حدد التساؤل الثالث من تساؤلات هذا البحث في الآتي:</w:t>
      </w:r>
    </w:p>
    <w:p w:rsidR="00B72451" w:rsidRPr="006535AC" w:rsidRDefault="00B72451" w:rsidP="00B72451">
      <w:pPr>
        <w:pStyle w:val="maten"/>
        <w:ind w:left="-425" w:right="-142" w:firstLine="0"/>
        <w:rPr>
          <w:rFonts w:ascii="Traditional Arabic" w:hAnsi="Traditional Arabic" w:cs="Traditional Arabic"/>
          <w:b/>
          <w:bCs/>
          <w:color w:val="000000" w:themeColor="text1"/>
          <w:sz w:val="28"/>
          <w:szCs w:val="28"/>
          <w:rtl/>
        </w:rPr>
      </w:pPr>
      <w:r w:rsidRPr="006535AC">
        <w:rPr>
          <w:rFonts w:ascii="Traditional Arabic" w:hAnsi="Traditional Arabic" w:cs="Traditional Arabic"/>
          <w:b/>
          <w:bCs/>
          <w:color w:val="000000" w:themeColor="text1"/>
          <w:sz w:val="28"/>
          <w:szCs w:val="28"/>
          <w:rtl/>
        </w:rPr>
        <w:t>ما أبرز الآثار السلبية الناتجة عن التعصب القبلي لدى الشباب السعودي؟</w:t>
      </w:r>
    </w:p>
    <w:p w:rsidR="00B72451" w:rsidRPr="006535AC" w:rsidRDefault="00B72451" w:rsidP="00B72451">
      <w:pPr>
        <w:pStyle w:val="maten"/>
        <w:ind w:left="-425" w:right="-142" w:firstLine="0"/>
        <w:rPr>
          <w:rFonts w:ascii="Traditional Arabic" w:hAnsi="Traditional Arabic" w:cs="Traditional Arabic"/>
          <w:color w:val="000000" w:themeColor="text1"/>
          <w:sz w:val="28"/>
          <w:szCs w:val="28"/>
          <w:rtl/>
        </w:rPr>
      </w:pPr>
      <w:r w:rsidRPr="006535AC">
        <w:rPr>
          <w:rFonts w:ascii="Traditional Arabic" w:hAnsi="Traditional Arabic" w:cs="Traditional Arabic"/>
          <w:color w:val="000000" w:themeColor="text1"/>
          <w:sz w:val="28"/>
          <w:szCs w:val="28"/>
          <w:rtl/>
        </w:rPr>
        <w:t>تم التعرف على رأي أفراد عينة البحث حول الآثار السلبية للتعصب القبلي من خلال (19) أثرًا, واظهرت نتائج ذلك أن افراد العينة بصفة عامة يوافقون على الآثار السلبية للتعصب القبلي لدى الشباب إذ بلغ المتوسط العام للمحور (3.66), وجاء أكبر أثر من الآثار السلبية للتعصب القبلي " ظهور حالات ما يعرف بعدم تكافؤ</w:t>
      </w:r>
      <w:r w:rsidRPr="006535AC">
        <w:rPr>
          <w:rFonts w:ascii="Traditional Arabic" w:hAnsi="Traditional Arabic" w:cs="Traditional Arabic"/>
          <w:sz w:val="28"/>
          <w:szCs w:val="28"/>
          <w:rtl/>
        </w:rPr>
        <w:t xml:space="preserve"> النسب في الزواج " بمتوسط بلغ (3.89) بانحراف معياري قدره (1.28) وأقل أثر من الآثار السلبية للتعصب القبلي " تكتل طلاب الجامعة على أسس قبلية " وذلك بمتوسط حسابي بلغ (3.29), وبانحراف معياري قدره (1.35),</w:t>
      </w:r>
      <w:r w:rsidRPr="006535AC">
        <w:rPr>
          <w:rFonts w:ascii="Traditional Arabic" w:hAnsi="Traditional Arabic" w:cs="Traditional Arabic"/>
          <w:color w:val="000000" w:themeColor="text1"/>
          <w:sz w:val="28"/>
          <w:szCs w:val="28"/>
          <w:rtl/>
        </w:rPr>
        <w:t xml:space="preserve"> وجاء ترتيب الآثار السلبية في هذا المحور وفقًا لما يلي:</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"ظهور حالات ما يعرف بعدم تكافؤ النسب في الزواج" وجاء هذا الأثر  في الترتيب الأول، وذلك بمتوسط حسابي بلغ </w:t>
      </w:r>
      <w:r w:rsidRPr="006535AC">
        <w:rPr>
          <w:rFonts w:ascii="Traditional Arabic" w:hAnsi="Traditional Arabic" w:cs="Traditional Arabic"/>
          <w:sz w:val="28"/>
          <w:szCs w:val="28"/>
        </w:rPr>
        <w:t>3.89)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1.28</w:t>
      </w:r>
      <w:r w:rsidRPr="006535AC">
        <w:rPr>
          <w:rFonts w:ascii="Traditional Arabic" w:hAnsi="Traditional Arabic" w:cs="Traditional Arabic"/>
          <w:sz w:val="28"/>
          <w:szCs w:val="28"/>
          <w:rtl/>
        </w:rPr>
        <w:t>), أن ظاهرة عدم تكافئ النسب أضرت بالجنسين، وتعد المرأة الأكثر تضرراً، وما يهم في الدرجة الأولى هو توافق القبيلة، فالشروط الأساسية لنجاح الزواج هي التوافق القبلي, وتتفق هذه النتيجة مع دراسة المشوح في عام (2014).</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"ارتفاع معدلات التطرف القبلي", وجاء في الترتيب الثاني، وذلك بمتوسط حسابي بلغ (3.86)، وانحراف معياري قدره (</w:t>
      </w:r>
      <w:r w:rsidRPr="006535AC">
        <w:rPr>
          <w:rFonts w:ascii="Traditional Arabic" w:hAnsi="Traditional Arabic" w:cs="Traditional Arabic"/>
          <w:sz w:val="28"/>
          <w:szCs w:val="28"/>
        </w:rPr>
        <w:t>1.21</w:t>
      </w:r>
      <w:r w:rsidRPr="006535AC">
        <w:rPr>
          <w:rFonts w:ascii="Traditional Arabic" w:hAnsi="Traditional Arabic" w:cs="Traditional Arabic"/>
          <w:sz w:val="28"/>
          <w:szCs w:val="28"/>
          <w:rtl/>
        </w:rPr>
        <w:t>), ويؤدي التعصب القبلي إلى التناقض في التعامل بين أفراد المجتمع وإلى التطرف وتغذية ثقافة التطرف, والشعور بالظلم والإحباط والرغبة في الانتقام, وتتفق هذه النتيجة مع ما توصلت إليه دراسه الخميسي في عام (1991), وكذلك تتفق مع دراسة كريسان (</w:t>
      </w:r>
      <w:r w:rsidRPr="006535AC">
        <w:rPr>
          <w:rFonts w:ascii="Traditional Arabic" w:hAnsi="Traditional Arabic" w:cs="Traditional Arabic"/>
          <w:sz w:val="28"/>
          <w:szCs w:val="28"/>
        </w:rPr>
        <w:t>Krysan 2002</w:t>
      </w:r>
      <w:r w:rsidRPr="006535AC">
        <w:rPr>
          <w:rFonts w:ascii="Traditional Arabic" w:hAnsi="Traditional Arabic" w:cs="Traditional Arabic"/>
          <w:sz w:val="28"/>
          <w:szCs w:val="28"/>
          <w:rtl/>
        </w:rPr>
        <w:t>).</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"حدوث المنازعات المتكررة بين القبائل", وجاء هذا الأثر  في الترتيب الثالث، وذلك بمتوسط حسابي بلغ (</w:t>
      </w:r>
      <w:r w:rsidRPr="006535AC">
        <w:rPr>
          <w:rFonts w:ascii="Traditional Arabic" w:hAnsi="Traditional Arabic" w:cs="Traditional Arabic"/>
          <w:sz w:val="28"/>
          <w:szCs w:val="28"/>
        </w:rPr>
        <w:t>3.85</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1.29</w:t>
      </w:r>
      <w:r w:rsidRPr="006535AC">
        <w:rPr>
          <w:rFonts w:ascii="Traditional Arabic" w:hAnsi="Traditional Arabic" w:cs="Traditional Arabic"/>
          <w:sz w:val="28"/>
          <w:szCs w:val="28"/>
          <w:rtl/>
        </w:rPr>
        <w:t xml:space="preserve">), ولا تزال القبائل في السعودية من مكوّنات المجتمع الأساسية التي يتعذر تجاهلها، ويمكن لمتابعي الشأن السعودي ملاحظة محاولات المملكة العربية السعودية الدائمة لمراعاتها,حيث يوجد بها حوالى 72 قبيلة تقريبًا وهذا ما يؤكّد أهمّية القبائل في المجتمع السعودي, </w:t>
      </w:r>
      <w:r w:rsidRPr="006535AC">
        <w:rPr>
          <w:rFonts w:ascii="Traditional Arabic" w:hAnsi="Traditional Arabic" w:cs="Traditional Arabic"/>
          <w:color w:val="000000" w:themeColor="text1"/>
          <w:sz w:val="28"/>
          <w:szCs w:val="28"/>
          <w:rtl/>
        </w:rPr>
        <w:t>وتتفق هذه النتيجة مع نتيجة الدراسة التي أجارها العمري في عام (2012)</w:t>
      </w:r>
      <w:r w:rsidRPr="006535AC">
        <w:rPr>
          <w:rFonts w:ascii="Traditional Arabic" w:hAnsi="Traditional Arabic" w:cs="Traditional Arabic"/>
          <w:sz w:val="28"/>
          <w:szCs w:val="28"/>
          <w:rtl/>
        </w:rPr>
        <w:t>.</w:t>
      </w:r>
    </w:p>
    <w:p w:rsidR="00B72451" w:rsidRPr="006535AC" w:rsidRDefault="00B72451" w:rsidP="00F82BB6">
      <w:pPr>
        <w:pStyle w:val="maten"/>
        <w:numPr>
          <w:ilvl w:val="0"/>
          <w:numId w:val="31"/>
        </w:numPr>
        <w:ind w:left="-425" w:right="-142" w:firstLine="0"/>
        <w:rPr>
          <w:rFonts w:ascii="Traditional Arabic" w:hAnsi="Traditional Arabic" w:cs="Traditional Arabic"/>
          <w:color w:val="000000" w:themeColor="text1"/>
          <w:sz w:val="28"/>
          <w:szCs w:val="28"/>
          <w:rtl/>
        </w:rPr>
      </w:pPr>
      <w:r w:rsidRPr="006535AC">
        <w:rPr>
          <w:rFonts w:ascii="Traditional Arabic" w:hAnsi="Traditional Arabic" w:cs="Traditional Arabic"/>
          <w:sz w:val="28"/>
          <w:szCs w:val="28"/>
          <w:rtl/>
        </w:rPr>
        <w:t>"انقسام المجتمع إلى العديد من الفئات والطبقات على أساس قبلي", وجاء هذا الأثر في الترتيب الرابع، وذلك بمتوسط حسابي بلغ (</w:t>
      </w:r>
      <w:r w:rsidRPr="006535AC">
        <w:rPr>
          <w:rFonts w:ascii="Traditional Arabic" w:hAnsi="Traditional Arabic" w:cs="Traditional Arabic"/>
          <w:sz w:val="28"/>
          <w:szCs w:val="28"/>
        </w:rPr>
        <w:t>3.79</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1.24</w:t>
      </w:r>
      <w:r w:rsidRPr="006535AC">
        <w:rPr>
          <w:rFonts w:ascii="Traditional Arabic" w:hAnsi="Traditional Arabic" w:cs="Traditional Arabic"/>
          <w:sz w:val="28"/>
          <w:szCs w:val="28"/>
          <w:rtl/>
        </w:rPr>
        <w:t>), اعتقد كثير من المتابعين تاريخيا للمجتمع السعودي أن مظاهر التعصب القبلي ستختفي مع تقدم المجتمع ماديا وفكريا، ولكن الحقيقة اليوم أنه مع تزايد فرص التعليم على جميع المستويات تزايدت هذه الظاهرة بشكل كبير، ولا سيما لدى فئة الشباب، الذي كان الجميع يتوقع منهم ذوبان ما لديهم من أي عنصريات قبلية,</w:t>
      </w:r>
      <w:r w:rsidRPr="006535AC">
        <w:rPr>
          <w:rFonts w:ascii="Traditional Arabic" w:hAnsi="Traditional Arabic" w:cs="Traditional Arabic"/>
          <w:color w:val="000000" w:themeColor="text1"/>
          <w:sz w:val="28"/>
          <w:szCs w:val="28"/>
          <w:rtl/>
        </w:rPr>
        <w:t xml:space="preserve"> ونجد أن دراسة كريسان (</w:t>
      </w:r>
      <w:r w:rsidRPr="006535AC">
        <w:rPr>
          <w:rFonts w:ascii="Traditional Arabic" w:hAnsi="Traditional Arabic" w:cs="Traditional Arabic"/>
          <w:color w:val="000000" w:themeColor="text1"/>
          <w:sz w:val="28"/>
          <w:szCs w:val="28"/>
        </w:rPr>
        <w:t>Krysan 2002</w:t>
      </w:r>
      <w:r w:rsidRPr="006535AC">
        <w:rPr>
          <w:rFonts w:ascii="Traditional Arabic" w:hAnsi="Traditional Arabic" w:cs="Traditional Arabic"/>
          <w:color w:val="000000" w:themeColor="text1"/>
          <w:sz w:val="28"/>
          <w:szCs w:val="28"/>
          <w:rtl/>
        </w:rPr>
        <w:t>), تتفق مع هذه النتيجة, وكذلك تتفق دراسة كاليك "</w:t>
      </w:r>
      <w:r w:rsidRPr="006535AC">
        <w:rPr>
          <w:rFonts w:ascii="Traditional Arabic" w:hAnsi="Traditional Arabic" w:cs="Traditional Arabic"/>
          <w:color w:val="000000" w:themeColor="text1"/>
          <w:sz w:val="28"/>
          <w:szCs w:val="28"/>
        </w:rPr>
        <w:t>Khalique</w:t>
      </w:r>
      <w:r w:rsidRPr="006535AC">
        <w:rPr>
          <w:rFonts w:ascii="Traditional Arabic" w:hAnsi="Traditional Arabic" w:cs="Traditional Arabic"/>
          <w:color w:val="000000" w:themeColor="text1"/>
          <w:sz w:val="28"/>
          <w:szCs w:val="28"/>
          <w:rtl/>
        </w:rPr>
        <w:t xml:space="preserve"> " في عام</w:t>
      </w:r>
      <w:r w:rsidRPr="006535AC">
        <w:rPr>
          <w:rFonts w:ascii="Traditional Arabic" w:hAnsi="Traditional Arabic" w:cs="Traditional Arabic"/>
          <w:color w:val="000000" w:themeColor="text1"/>
          <w:sz w:val="28"/>
          <w:szCs w:val="28"/>
        </w:rPr>
        <w:t xml:space="preserve"> (1981)</w:t>
      </w:r>
      <w:r w:rsidRPr="006535AC">
        <w:rPr>
          <w:rFonts w:ascii="Traditional Arabic" w:hAnsi="Traditional Arabic" w:cs="Traditional Arabic"/>
          <w:color w:val="000000" w:themeColor="text1"/>
          <w:sz w:val="28"/>
          <w:szCs w:val="28"/>
          <w:rtl/>
        </w:rPr>
        <w:t xml:space="preserve">. </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"انتشار الفرقة بين أبناء المجتمع الواحد", وجاء هذا الأثر في الترتيب الخامس، وذلك بمتوسط حسابي بلغ (</w:t>
      </w:r>
      <w:r w:rsidRPr="006535AC">
        <w:rPr>
          <w:rFonts w:ascii="Traditional Arabic" w:hAnsi="Traditional Arabic" w:cs="Traditional Arabic"/>
          <w:sz w:val="28"/>
          <w:szCs w:val="28"/>
        </w:rPr>
        <w:t>3.78</w:t>
      </w:r>
      <w:r w:rsidRPr="006535AC">
        <w:rPr>
          <w:rFonts w:ascii="Traditional Arabic" w:hAnsi="Traditional Arabic" w:cs="Traditional Arabic"/>
          <w:sz w:val="28"/>
          <w:szCs w:val="28"/>
          <w:rtl/>
        </w:rPr>
        <w:t>)، وانحراف معياري قدره (</w:t>
      </w:r>
      <w:r w:rsidRPr="006535AC">
        <w:rPr>
          <w:rFonts w:ascii="Traditional Arabic" w:hAnsi="Traditional Arabic" w:cs="Traditional Arabic"/>
          <w:sz w:val="28"/>
          <w:szCs w:val="28"/>
        </w:rPr>
        <w:t>1.22</w:t>
      </w:r>
      <w:r w:rsidRPr="006535AC">
        <w:rPr>
          <w:rFonts w:ascii="Traditional Arabic" w:hAnsi="Traditional Arabic" w:cs="Traditional Arabic"/>
          <w:sz w:val="28"/>
          <w:szCs w:val="28"/>
          <w:rtl/>
        </w:rPr>
        <w:t>),</w:t>
      </w:r>
      <w:r w:rsidRPr="006535AC">
        <w:rPr>
          <w:rFonts w:ascii="Traditional Arabic" w:hAnsi="Traditional Arabic" w:cs="Traditional Arabic"/>
          <w:color w:val="000000" w:themeColor="text1"/>
          <w:sz w:val="28"/>
          <w:szCs w:val="28"/>
          <w:rtl/>
        </w:rPr>
        <w:t xml:space="preserve"> أن عدم التعصب القبلي هو الذي يقود التعايش والاستقرار الاجتماعي وتطوير أواصر وأسباب التعاون بين مختلف أبناء </w:t>
      </w:r>
      <w:r w:rsidRPr="006535AC">
        <w:rPr>
          <w:rFonts w:ascii="Traditional Arabic" w:hAnsi="Traditional Arabic" w:cs="Traditional Arabic"/>
          <w:color w:val="000000" w:themeColor="text1"/>
          <w:sz w:val="28"/>
          <w:szCs w:val="28"/>
          <w:rtl/>
        </w:rPr>
        <w:lastRenderedPageBreak/>
        <w:t>المجتمع, والأصل في العلاقات الاجتماعية والإنسانية، أن تكون علاقات قائمة علي المحبة والمودة والتآلف، حتي ولو تباينت الأفكار والمواقف, وتتفق مع نتائج دراسة موريس، هيفن (1986), وتتفق مع نتائج دراسة كاليك "</w:t>
      </w:r>
      <w:r w:rsidRPr="006535AC">
        <w:rPr>
          <w:rFonts w:ascii="Traditional Arabic" w:hAnsi="Traditional Arabic" w:cs="Traditional Arabic"/>
          <w:color w:val="000000" w:themeColor="text1"/>
          <w:sz w:val="28"/>
          <w:szCs w:val="28"/>
        </w:rPr>
        <w:t>Khalique</w:t>
      </w:r>
      <w:r w:rsidRPr="006535AC">
        <w:rPr>
          <w:rFonts w:ascii="Traditional Arabic" w:hAnsi="Traditional Arabic" w:cs="Traditional Arabic"/>
          <w:color w:val="000000" w:themeColor="text1"/>
          <w:sz w:val="28"/>
          <w:szCs w:val="28"/>
          <w:rtl/>
        </w:rPr>
        <w:t xml:space="preserve"> " في عام</w:t>
      </w:r>
      <w:r w:rsidRPr="006535AC">
        <w:rPr>
          <w:rFonts w:ascii="Traditional Arabic" w:hAnsi="Traditional Arabic" w:cs="Traditional Arabic"/>
          <w:color w:val="000000" w:themeColor="text1"/>
          <w:sz w:val="28"/>
          <w:szCs w:val="28"/>
        </w:rPr>
        <w:t xml:space="preserve"> (1981)</w:t>
      </w:r>
      <w:r w:rsidRPr="006535AC">
        <w:rPr>
          <w:rFonts w:ascii="Traditional Arabic" w:hAnsi="Traditional Arabic" w:cs="Traditional Arabic"/>
          <w:color w:val="000000" w:themeColor="text1"/>
          <w:sz w:val="28"/>
          <w:szCs w:val="28"/>
          <w:rtl/>
        </w:rPr>
        <w:t>.</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"ظهور أشكال جديدة من العنف", وجاء هذا الأثر في الترتيب السادس، وذلك بمتوسط حسابي بلغ (</w:t>
      </w:r>
      <w:r w:rsidRPr="006535AC">
        <w:rPr>
          <w:rFonts w:ascii="Traditional Arabic" w:hAnsi="Traditional Arabic" w:cs="Traditional Arabic"/>
          <w:sz w:val="28"/>
          <w:szCs w:val="28"/>
        </w:rPr>
        <w:t>3.67</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1.28)</w:t>
      </w:r>
      <w:r w:rsidRPr="006535AC">
        <w:rPr>
          <w:rFonts w:ascii="Traditional Arabic" w:hAnsi="Traditional Arabic" w:cs="Traditional Arabic"/>
          <w:sz w:val="28"/>
          <w:szCs w:val="28"/>
          <w:rtl/>
        </w:rPr>
        <w:t>),</w:t>
      </w:r>
      <w:r w:rsidRPr="006535AC">
        <w:rPr>
          <w:rFonts w:ascii="Traditional Arabic" w:hAnsi="Traditional Arabic" w:cs="Traditional Arabic"/>
          <w:color w:val="000000" w:themeColor="text1"/>
          <w:sz w:val="28"/>
          <w:szCs w:val="28"/>
          <w:rtl/>
        </w:rPr>
        <w:t xml:space="preserve"> ومما هو معروف أن الشدة ملازمة لكل متعصب، وهو شديد في قوله، وشديد في حواره، وقد يتطور الأمر إلى العنف، وإلى أمور أكبر من ذلك، ومن الناحية النظامية أو القانونية لا يوجد شيء يكافح التعصب في حد ذاته، بل يعاقب ويحاسب ما ترتب عليه المتعصب لشيء معين, وتتفق هذه النتيجة مع نتائج الدراسة التي أجراها اللوزي والفرحان في عام (2007م), وكذلك تتفق مع نتائج دراسة الموسى التي أجراها في عام (2007), ومع نتائج دراسة الخميسي في عام (1991) </w:t>
      </w:r>
      <w:r w:rsidRPr="006535AC">
        <w:rPr>
          <w:rFonts w:ascii="Traditional Arabic" w:hAnsi="Traditional Arabic" w:cs="Traditional Arabic"/>
          <w:sz w:val="28"/>
          <w:szCs w:val="28"/>
          <w:rtl/>
        </w:rPr>
        <w:t>وتتفق كذلك مع نتائج دراسة بورساتو التي أجراها في عام (2008).</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"نشر ثقافة الانتقام بين أبناء الوطن", وجاء هذا الأثر في الترتيب السابع، وذلك بمتوسط حسابي بلغ (</w:t>
      </w:r>
      <w:r w:rsidRPr="006535AC">
        <w:rPr>
          <w:rFonts w:ascii="Traditional Arabic" w:hAnsi="Traditional Arabic" w:cs="Traditional Arabic"/>
          <w:sz w:val="28"/>
          <w:szCs w:val="28"/>
        </w:rPr>
        <w:t>3.64</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1.34)</w:t>
      </w:r>
      <w:r w:rsidRPr="006535AC">
        <w:rPr>
          <w:rFonts w:ascii="Traditional Arabic" w:hAnsi="Traditional Arabic" w:cs="Traditional Arabic"/>
          <w:sz w:val="28"/>
          <w:szCs w:val="28"/>
          <w:rtl/>
        </w:rPr>
        <w:t xml:space="preserve">), </w:t>
      </w:r>
      <w:r w:rsidRPr="006535AC">
        <w:rPr>
          <w:rFonts w:ascii="Traditional Arabic" w:hAnsi="Traditional Arabic" w:cs="Traditional Arabic"/>
          <w:color w:val="000000" w:themeColor="text1"/>
          <w:sz w:val="28"/>
          <w:szCs w:val="28"/>
          <w:rtl/>
        </w:rPr>
        <w:t xml:space="preserve">التعصب القبلي  يقود إلى انتهاج التمييز المقيت في التعامل مع الآخر، تلك المعاملة التي تولد الضغائن والأحقاد والشعور بالقهر والكراهية، الأمر الذي يغذي شهوة الانتقام بين أبناء الوطن الواحد, </w:t>
      </w:r>
      <w:r w:rsidRPr="006535AC">
        <w:rPr>
          <w:rFonts w:ascii="Traditional Arabic" w:hAnsi="Traditional Arabic" w:cs="Traditional Arabic"/>
          <w:sz w:val="28"/>
          <w:szCs w:val="28"/>
          <w:rtl/>
        </w:rPr>
        <w:t>وتتفق هذه النتيجة مع دراسة بورساتو التي أجراها في عام (2008)</w:t>
      </w:r>
      <w:r w:rsidRPr="006535AC">
        <w:rPr>
          <w:rFonts w:ascii="Traditional Arabic" w:hAnsi="Traditional Arabic" w:cs="Traditional Arabic"/>
          <w:color w:val="000000" w:themeColor="text1"/>
          <w:sz w:val="28"/>
          <w:szCs w:val="28"/>
          <w:rtl/>
        </w:rPr>
        <w:t>.</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"ارتفاع معدلات التفكك الاجتماعي" وجاء هذا الأثر في الترتيب الثامن، وذلك بمتوسط حسابي بلغ (</w:t>
      </w:r>
      <w:r w:rsidRPr="006535AC">
        <w:rPr>
          <w:rFonts w:ascii="Traditional Arabic" w:hAnsi="Traditional Arabic" w:cs="Traditional Arabic"/>
          <w:sz w:val="28"/>
          <w:szCs w:val="28"/>
        </w:rPr>
        <w:t>3.63</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1.28)</w:t>
      </w:r>
      <w:r w:rsidRPr="006535AC">
        <w:rPr>
          <w:rFonts w:ascii="Traditional Arabic" w:hAnsi="Traditional Arabic" w:cs="Traditional Arabic"/>
          <w:sz w:val="28"/>
          <w:szCs w:val="28"/>
          <w:rtl/>
        </w:rPr>
        <w:t xml:space="preserve">), </w:t>
      </w:r>
      <w:r w:rsidRPr="006535AC">
        <w:rPr>
          <w:rFonts w:ascii="Traditional Arabic" w:hAnsi="Traditional Arabic" w:cs="Traditional Arabic"/>
          <w:color w:val="000000" w:themeColor="text1"/>
          <w:sz w:val="28"/>
          <w:szCs w:val="28"/>
          <w:rtl/>
        </w:rPr>
        <w:t>يقف التعصب القبلي وراء انتشار القبلية والمذهبية والانعزال والتوتر الداخلي مما يسهم في ارتفاع معدلات التفكك الاجتماعي في المجتمعات.</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"إحداث خلل في عملية الضبط الاجتماعي", وجاء هذا الأثر في الترتيب التاسع، وذلك بمتوسط حسابي بلغ (</w:t>
      </w:r>
      <w:r w:rsidRPr="006535AC">
        <w:rPr>
          <w:rFonts w:ascii="Traditional Arabic" w:hAnsi="Traditional Arabic" w:cs="Traditional Arabic"/>
          <w:sz w:val="28"/>
          <w:szCs w:val="28"/>
        </w:rPr>
        <w:t>3.63</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1.18)</w:t>
      </w:r>
      <w:r w:rsidRPr="006535AC">
        <w:rPr>
          <w:rFonts w:ascii="Traditional Arabic" w:hAnsi="Traditional Arabic" w:cs="Traditional Arabic"/>
          <w:sz w:val="28"/>
          <w:szCs w:val="28"/>
          <w:rtl/>
        </w:rPr>
        <w:t>)</w:t>
      </w:r>
      <w:r w:rsidRPr="006535AC">
        <w:rPr>
          <w:rFonts w:ascii="Traditional Arabic" w:hAnsi="Traditional Arabic" w:cs="Traditional Arabic"/>
          <w:color w:val="000000" w:themeColor="text1"/>
          <w:sz w:val="28"/>
          <w:szCs w:val="28"/>
          <w:rtl/>
        </w:rPr>
        <w:t xml:space="preserve">, يعد التعصب القبلي بيئة خصبة لإظهار السلوكيات والتجاوزات الخارجة عن قواعد الضبط الاجتماعي والقيمي والديني، وبالتالي يعتبر التعصب القبلي  إحدى الظواهر الاجتماعية الموجودة في جسد الحياة القبلية. ويؤدي إلى خلل في الضبط الاجتماعي, تتفق هذه النتيجة مع ما توصلت إليه دراسة يانغي في عام </w:t>
      </w:r>
      <w:r w:rsidRPr="006535AC">
        <w:rPr>
          <w:rFonts w:ascii="Traditional Arabic" w:hAnsi="Traditional Arabic" w:cs="Traditional Arabic"/>
          <w:color w:val="000000" w:themeColor="text1"/>
          <w:sz w:val="28"/>
          <w:szCs w:val="28"/>
        </w:rPr>
        <w:t>(Djangi,1993)</w:t>
      </w:r>
      <w:r w:rsidRPr="006535AC">
        <w:rPr>
          <w:rFonts w:ascii="Traditional Arabic" w:hAnsi="Traditional Arabic" w:cs="Traditional Arabic"/>
          <w:color w:val="000000" w:themeColor="text1"/>
          <w:sz w:val="28"/>
          <w:szCs w:val="28"/>
          <w:rtl/>
        </w:rPr>
        <w:t>.</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"ارتكاب مخالفات شرعية من أجل القبيلة", وجاء هذا الأثر في الترتيب العاشر، وذلك بمتوسط حسابي بلغ (</w:t>
      </w:r>
      <w:r w:rsidRPr="006535AC">
        <w:rPr>
          <w:rFonts w:ascii="Traditional Arabic" w:hAnsi="Traditional Arabic" w:cs="Traditional Arabic"/>
          <w:sz w:val="28"/>
          <w:szCs w:val="28"/>
        </w:rPr>
        <w:t>3.62</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1.32)</w:t>
      </w:r>
      <w:r w:rsidRPr="006535AC">
        <w:rPr>
          <w:rFonts w:ascii="Traditional Arabic" w:hAnsi="Traditional Arabic" w:cs="Traditional Arabic"/>
          <w:sz w:val="28"/>
          <w:szCs w:val="28"/>
          <w:rtl/>
        </w:rPr>
        <w:t>), ما يسببه التعصب القبلي من غلو وتشدد وتفاخر بالاحساب والانساب وإقصاء الأطراف الآخرى, وما قد يتطور إلى السباب والشتائم وما يجره ذلك من عنف وإيذاء بكافة أشكاله, وما يلعبه المسؤولون من دور في توظيف أبناء قبائلهم في إداراتهم وأماكن عملهم دون استحقاق مع وجود من هم أحق بها منهم كل ذلك يورث الشعور بالظلم, والعدوان وهو ما يعتبر مخالفة صريحة للشريعة الإسلامية التي لا فضل فيها لعرق أو قبيلة أو طائفة وإنما الفضل فيها بتقوى الله عز وجل, وتتفق هذه النتيجة مع ما توصلت إليه دراسة الحربي في عام (2014).</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"ارتكاب مخالفات نظامية من أجل القبيلة", وجاء هذا الأثر في الترتيب الحادي عشر، وذلك بمتوسط حسابي بلغ (</w:t>
      </w:r>
      <w:r w:rsidRPr="006535AC">
        <w:rPr>
          <w:rFonts w:ascii="Traditional Arabic" w:hAnsi="Traditional Arabic" w:cs="Traditional Arabic"/>
          <w:sz w:val="28"/>
          <w:szCs w:val="28"/>
        </w:rPr>
        <w:t>3.62</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1.31)</w:t>
      </w:r>
      <w:r w:rsidRPr="006535AC">
        <w:rPr>
          <w:rFonts w:ascii="Traditional Arabic" w:hAnsi="Traditional Arabic" w:cs="Traditional Arabic"/>
          <w:sz w:val="28"/>
          <w:szCs w:val="28"/>
          <w:rtl/>
        </w:rPr>
        <w:t>), وتتفق مع دراسة الحربي في عام (2014).</w:t>
      </w:r>
      <w:r w:rsidRPr="006535AC">
        <w:rPr>
          <w:rFonts w:ascii="Traditional Arabic" w:hAnsi="Traditional Arabic" w:cs="Traditional Arabic"/>
          <w:sz w:val="28"/>
          <w:szCs w:val="28"/>
        </w:rPr>
        <w:t xml:space="preserve"> </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"ظهور ظاهرة العزلة الاجتماعية", وجاء هذا الأثر في الترتيب الثاني عشر، وذلك بمتوسط حسابي بلغ (</w:t>
      </w:r>
      <w:r w:rsidRPr="006535AC">
        <w:rPr>
          <w:rFonts w:ascii="Traditional Arabic" w:hAnsi="Traditional Arabic" w:cs="Traditional Arabic"/>
          <w:sz w:val="28"/>
          <w:szCs w:val="28"/>
        </w:rPr>
        <w:t>3.56</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1.22)</w:t>
      </w:r>
      <w:r w:rsidRPr="006535AC">
        <w:rPr>
          <w:rFonts w:ascii="Traditional Arabic" w:hAnsi="Traditional Arabic" w:cs="Traditional Arabic"/>
          <w:sz w:val="28"/>
          <w:szCs w:val="28"/>
          <w:rtl/>
        </w:rPr>
        <w:t xml:space="preserve">), يؤدي التعصب القبلي إلى العزلة الاجتماعية لما ينبني عليه التعصب والتطرف القبلي من انتقاص الآخرين واحتقارهم والتعالي عليهم, والتفاخر بالاحساب والأنساب فالشخص الذي لا ينتمي إلى قبيلة لا يجد له مكان في المجتمع القبلي مما يضطره إلى الانطواء على نفسه </w:t>
      </w:r>
      <w:r w:rsidRPr="006535AC">
        <w:rPr>
          <w:rFonts w:ascii="Traditional Arabic" w:hAnsi="Traditional Arabic" w:cs="Traditional Arabic"/>
          <w:sz w:val="28"/>
          <w:szCs w:val="28"/>
          <w:rtl/>
        </w:rPr>
        <w:lastRenderedPageBreak/>
        <w:t>ويجعله في حالة عزلة اجتماعية, وتتفق هذه النتيجة مع نتائج دراسة كريسان التي أجراها في عام (</w:t>
      </w:r>
      <w:r w:rsidRPr="006535AC">
        <w:rPr>
          <w:rFonts w:ascii="Traditional Arabic" w:hAnsi="Traditional Arabic" w:cs="Traditional Arabic"/>
          <w:sz w:val="28"/>
          <w:szCs w:val="28"/>
        </w:rPr>
        <w:t>Krysan 2002</w:t>
      </w:r>
      <w:r w:rsidRPr="006535AC">
        <w:rPr>
          <w:rFonts w:ascii="Traditional Arabic" w:hAnsi="Traditional Arabic" w:cs="Traditional Arabic"/>
          <w:sz w:val="28"/>
          <w:szCs w:val="28"/>
          <w:rtl/>
        </w:rPr>
        <w:t xml:space="preserve">), وتتفق مع نتائج دراسة فارلي التي أجراها في عام (1997), ونتائج دراسة الخامري التي أجراها في عام (1982م). </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"الإخلال بالأمن في المجتمع", وجاء هذا الأثر في الترتيب الثالث عشر، وذلك بمتوسط حسابي بلغ (</w:t>
      </w:r>
      <w:r w:rsidRPr="006535AC">
        <w:rPr>
          <w:rFonts w:ascii="Traditional Arabic" w:hAnsi="Traditional Arabic" w:cs="Traditional Arabic"/>
          <w:sz w:val="28"/>
          <w:szCs w:val="28"/>
        </w:rPr>
        <w:t>3.52</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1.34)</w:t>
      </w:r>
      <w:r w:rsidRPr="006535AC">
        <w:rPr>
          <w:rFonts w:ascii="Traditional Arabic" w:hAnsi="Traditional Arabic" w:cs="Traditional Arabic"/>
          <w:sz w:val="28"/>
          <w:szCs w:val="28"/>
          <w:rtl/>
        </w:rPr>
        <w:t>), وتتفق هذه النتيجة مع دراسة بورساتو في عام (2008), وكذلك تتفق دراسة كريسان في عام (2002).</w:t>
      </w:r>
    </w:p>
    <w:p w:rsidR="00B72451" w:rsidRPr="006535AC" w:rsidRDefault="00B72451" w:rsidP="00F82BB6">
      <w:pPr>
        <w:pStyle w:val="maten"/>
        <w:numPr>
          <w:ilvl w:val="0"/>
          <w:numId w:val="31"/>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"تكتل طلاب الجامعة على أسس قبلية", وجاء هذا الأثر في الترتيب الأخير، وذلك بمتوسط حسابي بلغ (</w:t>
      </w:r>
      <w:r w:rsidRPr="006535AC">
        <w:rPr>
          <w:rFonts w:ascii="Traditional Arabic" w:hAnsi="Traditional Arabic" w:cs="Traditional Arabic"/>
          <w:sz w:val="28"/>
          <w:szCs w:val="28"/>
        </w:rPr>
        <w:t>3.29</w:t>
      </w:r>
      <w:r w:rsidRPr="006535AC">
        <w:rPr>
          <w:rFonts w:ascii="Traditional Arabic" w:hAnsi="Traditional Arabic" w:cs="Traditional Arabic"/>
          <w:sz w:val="28"/>
          <w:szCs w:val="28"/>
          <w:rtl/>
        </w:rPr>
        <w:t xml:space="preserve">)، وانحراف معياري قدره </w:t>
      </w:r>
      <w:r w:rsidRPr="006535AC">
        <w:rPr>
          <w:rFonts w:ascii="Traditional Arabic" w:hAnsi="Traditional Arabic" w:cs="Traditional Arabic"/>
          <w:sz w:val="28"/>
          <w:szCs w:val="28"/>
        </w:rPr>
        <w:t>1.35)</w:t>
      </w:r>
      <w:r w:rsidRPr="006535AC">
        <w:rPr>
          <w:rFonts w:ascii="Traditional Arabic" w:hAnsi="Traditional Arabic" w:cs="Traditional Arabic"/>
          <w:sz w:val="28"/>
          <w:szCs w:val="28"/>
          <w:rtl/>
        </w:rPr>
        <w:t>), وتتفق مع نتائج دراسة الشثري في عام (2012), ونتائج دراسة الأنصاري في عام (2010م).</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خامسًا التوصيات:</w:t>
      </w:r>
    </w:p>
    <w:p w:rsidR="00B72451" w:rsidRPr="006535AC" w:rsidRDefault="00B72451" w:rsidP="00B72451">
      <w:pPr>
        <w:ind w:left="-425" w:right="-142"/>
        <w:rPr>
          <w:rFonts w:ascii="Traditional Arabic" w:hAnsi="Traditional Arabic" w:cs="Traditional Arabic"/>
          <w:b/>
          <w:bCs/>
          <w:szCs w:val="28"/>
          <w:rtl/>
        </w:rPr>
      </w:pPr>
      <w:r w:rsidRPr="006535AC">
        <w:rPr>
          <w:rFonts w:ascii="Traditional Arabic" w:hAnsi="Traditional Arabic" w:cs="Traditional Arabic"/>
          <w:b/>
          <w:bCs/>
          <w:szCs w:val="28"/>
          <w:rtl/>
        </w:rPr>
        <w:t xml:space="preserve"> من خلال ما تم التوصل إليه البحث من نتائج فإنه يوصي بالآتي:</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ضرورة نشر الوعي بتعاليم الدين الإسلامي وخاصة ما يتعلق بخطورة التعصب القبلي.</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 xml:space="preserve"> تعزيز قيم التسامح، ونبذ التعصب القبلي في مختلف مستويات الحياة المدرسية.</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اجراء دراسات اجتماعية, وتربوية جريئة تباشر هذا الخطر (التعصب القبلي) دون خوف أو خجل.</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العمل على توظيف ثقافي وتربوي للإعلام وطاقاته في مواجهة هذا التحدي الذي يواجه المجتمع.</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توعية أعضاء هيئة التدريس بهذه القضية وتأكيد دورهم الحيوي في السيطرة على مخاطرها. </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وضع سياسة واضحة للمؤسسات التربوية تعمل بموجبها على محاربة مختلف أشكال التعصب القبلي والتمييز العنصري والثقافي بين الطلاب.</w:t>
      </w:r>
      <w:r w:rsidRPr="006535AC">
        <w:rPr>
          <w:rFonts w:ascii="Traditional Arabic" w:hAnsi="Traditional Arabic" w:cs="Traditional Arabic"/>
          <w:sz w:val="28"/>
          <w:szCs w:val="28"/>
        </w:rPr>
        <w:t xml:space="preserve"> </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عمل حملات إعلامية مكثفة تشارك فيها كل الجهات, واستخدام كل وسائل التواصل الاجتماعي لمحاربة العصبية القبلية.</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تكثيف دور الخطباء والدعاة بتوعية المجتمع بخطورة التعصب القبلي من الناحيتين الشرعية والوطنية.</w:t>
      </w:r>
    </w:p>
    <w:p w:rsidR="00B72451" w:rsidRPr="006535AC" w:rsidRDefault="00B72451" w:rsidP="00F82BB6">
      <w:pPr>
        <w:pStyle w:val="maten"/>
        <w:numPr>
          <w:ilvl w:val="0"/>
          <w:numId w:val="32"/>
        </w:numPr>
        <w:ind w:left="-425" w:right="-142" w:firstLine="0"/>
        <w:rPr>
          <w:rFonts w:ascii="Traditional Arabic" w:hAnsi="Traditional Arabic" w:cs="Traditional Arabic"/>
          <w:sz w:val="28"/>
          <w:szCs w:val="28"/>
        </w:rPr>
      </w:pPr>
      <w:r w:rsidRPr="006535AC">
        <w:rPr>
          <w:rFonts w:ascii="Traditional Arabic" w:hAnsi="Traditional Arabic" w:cs="Traditional Arabic"/>
          <w:sz w:val="28"/>
          <w:szCs w:val="28"/>
          <w:rtl/>
        </w:rPr>
        <w:t>العمل على إصدار الأنظمة والقوانين الرادعة لمثيري التعصب القبلي.</w:t>
      </w:r>
    </w:p>
    <w:p w:rsidR="00B72451" w:rsidRPr="006535AC" w:rsidRDefault="00B72451" w:rsidP="00B72451">
      <w:pPr>
        <w:ind w:left="-425" w:right="-142" w:hanging="142"/>
        <w:rPr>
          <w:rFonts w:ascii="Traditional Arabic" w:hAnsi="Traditional Arabic" w:cs="Traditional Arabic"/>
          <w:b/>
          <w:bCs/>
          <w:sz w:val="26"/>
          <w:szCs w:val="26"/>
        </w:rPr>
      </w:pPr>
      <w:r w:rsidRPr="006535AC">
        <w:rPr>
          <w:rFonts w:ascii="Traditional Arabic" w:hAnsi="Traditional Arabic" w:cs="Traditional Arabic"/>
          <w:b/>
          <w:bCs/>
          <w:sz w:val="26"/>
          <w:szCs w:val="26"/>
          <w:rtl/>
        </w:rPr>
        <w:t>أولاً:المراجع العربية: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القرآن الكريم.</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ابن منظور، ابو الفضل جمال الدين بن محمد بن مكرم، (د.ت)، </w:t>
      </w:r>
      <w:r w:rsidRPr="006535AC">
        <w:rPr>
          <w:rFonts w:ascii="Traditional Arabic" w:hAnsi="Traditional Arabic" w:cs="Traditional Arabic"/>
          <w:b/>
          <w:bCs/>
          <w:sz w:val="26"/>
          <w:szCs w:val="26"/>
          <w:rtl/>
        </w:rPr>
        <w:t>لسان العرب</w:t>
      </w:r>
      <w:r w:rsidRPr="006535AC">
        <w:rPr>
          <w:rFonts w:ascii="Traditional Arabic" w:hAnsi="Traditional Arabic" w:cs="Traditional Arabic"/>
          <w:sz w:val="26"/>
          <w:szCs w:val="26"/>
          <w:rtl/>
        </w:rPr>
        <w:t>، دار المعارف، القاهرة.</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ابوحطب، فؤاد، آمال، (1999)، </w:t>
      </w:r>
      <w:r w:rsidRPr="006535AC">
        <w:rPr>
          <w:rFonts w:ascii="Traditional Arabic" w:hAnsi="Traditional Arabic" w:cs="Traditional Arabic"/>
          <w:b/>
          <w:bCs/>
          <w:sz w:val="26"/>
          <w:szCs w:val="26"/>
          <w:rtl/>
        </w:rPr>
        <w:t>نمو الانسان من مرحلة الجنين الى مرحلة المسنين</w:t>
      </w:r>
      <w:r w:rsidRPr="006535AC">
        <w:rPr>
          <w:rFonts w:ascii="Traditional Arabic" w:hAnsi="Traditional Arabic" w:cs="Traditional Arabic"/>
          <w:sz w:val="26"/>
          <w:szCs w:val="26"/>
          <w:rtl/>
        </w:rPr>
        <w:t>، الأنجلو المصرية، القاهرة.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آل حجراف، عايض بن محمد بن عايض، (2012)، </w:t>
      </w:r>
      <w:r w:rsidRPr="006535AC">
        <w:rPr>
          <w:rFonts w:ascii="Traditional Arabic" w:hAnsi="Traditional Arabic" w:cs="Traditional Arabic"/>
          <w:b/>
          <w:bCs/>
          <w:sz w:val="26"/>
          <w:szCs w:val="26"/>
          <w:rtl/>
        </w:rPr>
        <w:t xml:space="preserve">دور التربية الاسلامية في مواجهة العصبية في زمن العولمة الاجتماعية، </w:t>
      </w:r>
      <w:r w:rsidRPr="006535AC">
        <w:rPr>
          <w:rFonts w:ascii="Traditional Arabic" w:hAnsi="Traditional Arabic" w:cs="Traditional Arabic"/>
          <w:sz w:val="26"/>
          <w:szCs w:val="26"/>
          <w:rtl/>
        </w:rPr>
        <w:t>رسالة ماجستير غير منشورة، كلية التربية، جامعة أم القرى، مكة المكرمة.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الانصاري، عيسى محمد، (2006)، </w:t>
      </w:r>
      <w:r w:rsidRPr="006535AC">
        <w:rPr>
          <w:rFonts w:ascii="Traditional Arabic" w:hAnsi="Traditional Arabic" w:cs="Traditional Arabic"/>
          <w:b/>
          <w:bCs/>
          <w:sz w:val="26"/>
          <w:szCs w:val="26"/>
          <w:rtl/>
        </w:rPr>
        <w:t>التعصب القبلي والطائفي في جامعة الكويت</w:t>
      </w:r>
      <w:r w:rsidRPr="006535AC">
        <w:rPr>
          <w:rFonts w:ascii="Traditional Arabic" w:hAnsi="Traditional Arabic" w:cs="Traditional Arabic"/>
          <w:sz w:val="26"/>
          <w:szCs w:val="26"/>
          <w:rtl/>
        </w:rPr>
        <w:t>، مؤتمر المواطنة الاول، الواقع والمستقبل فبراير 2010، الكويت.</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بدوي، أحمد زكي (1978)، </w:t>
      </w:r>
      <w:r w:rsidRPr="006535AC">
        <w:rPr>
          <w:rFonts w:ascii="Traditional Arabic" w:hAnsi="Traditional Arabic" w:cs="Traditional Arabic"/>
          <w:b/>
          <w:bCs/>
          <w:sz w:val="26"/>
          <w:szCs w:val="26"/>
          <w:rtl/>
        </w:rPr>
        <w:t>معجم مصطلحات العلوم الاجتماعية</w:t>
      </w:r>
      <w:r w:rsidRPr="006535AC">
        <w:rPr>
          <w:rFonts w:ascii="Traditional Arabic" w:hAnsi="Traditional Arabic" w:cs="Traditional Arabic"/>
          <w:sz w:val="26"/>
          <w:szCs w:val="26"/>
          <w:rtl/>
        </w:rPr>
        <w:t>، بيروت، مكتبة لبنان.</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الجزار، هاني، (2015)، </w:t>
      </w:r>
      <w:r w:rsidRPr="006535AC">
        <w:rPr>
          <w:rFonts w:ascii="Traditional Arabic" w:hAnsi="Traditional Arabic" w:cs="Traditional Arabic"/>
          <w:b/>
          <w:bCs/>
          <w:sz w:val="26"/>
          <w:szCs w:val="26"/>
          <w:rtl/>
        </w:rPr>
        <w:t>أزمة الهوية والتعصب، دراسة في سيكولوجية الشباب،</w:t>
      </w:r>
      <w:r w:rsidRPr="006535AC">
        <w:rPr>
          <w:rFonts w:ascii="Traditional Arabic" w:hAnsi="Traditional Arabic" w:cs="Traditional Arabic"/>
          <w:sz w:val="26"/>
          <w:szCs w:val="26"/>
          <w:rtl/>
        </w:rPr>
        <w:t xml:space="preserve"> دار هلا للنشر والتوزيع، القاهرة.</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حجازي، عزت، (1985)، </w:t>
      </w:r>
      <w:r w:rsidRPr="006535AC">
        <w:rPr>
          <w:rFonts w:ascii="Traditional Arabic" w:hAnsi="Traditional Arabic" w:cs="Traditional Arabic"/>
          <w:b/>
          <w:bCs/>
          <w:sz w:val="26"/>
          <w:szCs w:val="26"/>
          <w:rtl/>
        </w:rPr>
        <w:t>الشباب العربي والمشكلات التي يواجهها</w:t>
      </w:r>
      <w:r w:rsidRPr="006535AC">
        <w:rPr>
          <w:rFonts w:ascii="Traditional Arabic" w:hAnsi="Traditional Arabic" w:cs="Traditional Arabic"/>
          <w:sz w:val="26"/>
          <w:szCs w:val="26"/>
          <w:rtl/>
        </w:rPr>
        <w:t>، عالم المعرفة ط(1)، ع(6)، المجلس الوطني والثقافة والفنون والآداب، الكويت.</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lastRenderedPageBreak/>
        <w:t xml:space="preserve">الحربي، محمد بن بادي الرشيد، (2014)، </w:t>
      </w:r>
      <w:r w:rsidRPr="006535AC">
        <w:rPr>
          <w:rFonts w:ascii="Traditional Arabic" w:hAnsi="Traditional Arabic" w:cs="Traditional Arabic"/>
          <w:b/>
          <w:bCs/>
          <w:sz w:val="26"/>
          <w:szCs w:val="26"/>
          <w:rtl/>
        </w:rPr>
        <w:t xml:space="preserve">الصحف الالكترونية القبلية وتوافقها مع توجهات الوحدة الوطنية القبلية في المجتمع السعودي، </w:t>
      </w:r>
      <w:r w:rsidRPr="006535AC">
        <w:rPr>
          <w:rFonts w:ascii="Traditional Arabic" w:hAnsi="Traditional Arabic" w:cs="Traditional Arabic"/>
          <w:sz w:val="26"/>
          <w:szCs w:val="26"/>
          <w:rtl/>
        </w:rPr>
        <w:t>كرسي الأمير نايف للوحدة الوطنية، جامعة الامام محمد بن سعود، الرياض.</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حمزة ، مختار، (1979)، </w:t>
      </w:r>
      <w:r w:rsidRPr="006535AC">
        <w:rPr>
          <w:rFonts w:ascii="Traditional Arabic" w:hAnsi="Traditional Arabic" w:cs="Traditional Arabic"/>
          <w:b/>
          <w:bCs/>
          <w:sz w:val="26"/>
          <w:szCs w:val="26"/>
          <w:rtl/>
        </w:rPr>
        <w:t>أسس علم النفس الاجتماعي</w:t>
      </w:r>
      <w:r w:rsidRPr="006535AC">
        <w:rPr>
          <w:rFonts w:ascii="Traditional Arabic" w:hAnsi="Traditional Arabic" w:cs="Traditional Arabic"/>
          <w:sz w:val="26"/>
          <w:szCs w:val="26"/>
          <w:rtl/>
        </w:rPr>
        <w:t xml:space="preserve"> دار المجتمع العلمي، جدة .</w:t>
      </w:r>
    </w:p>
    <w:p w:rsidR="00B72451" w:rsidRPr="006535AC" w:rsidRDefault="00B72451" w:rsidP="00F82BB6">
      <w:pPr>
        <w:numPr>
          <w:ilvl w:val="0"/>
          <w:numId w:val="27"/>
        </w:numPr>
        <w:spacing w:after="0" w:line="240" w:lineRule="auto"/>
        <w:ind w:left="-709" w:right="-142" w:hanging="142"/>
        <w:jc w:val="lowKashida"/>
        <w:rPr>
          <w:rFonts w:ascii="Traditional Arabic" w:hAnsi="Traditional Arabic" w:cs="Traditional Arabic"/>
          <w:sz w:val="26"/>
          <w:szCs w:val="26"/>
        </w:rPr>
      </w:pPr>
      <w:r w:rsidRPr="006535AC">
        <w:rPr>
          <w:rFonts w:ascii="Traditional Arabic" w:hAnsi="Traditional Arabic" w:cs="Traditional Arabic"/>
          <w:sz w:val="26"/>
          <w:szCs w:val="26"/>
          <w:rtl/>
        </w:rPr>
        <w:t>الخامري؛ شكيب (1982م</w:t>
      </w:r>
      <w:r w:rsidRPr="006535AC">
        <w:rPr>
          <w:rFonts w:ascii="Traditional Arabic" w:hAnsi="Traditional Arabic" w:cs="Traditional Arabic"/>
          <w:b/>
          <w:bCs/>
          <w:sz w:val="26"/>
          <w:szCs w:val="26"/>
          <w:rtl/>
        </w:rPr>
        <w:t>)، الهجرة اليمنية إلى أمريكا، نموذج من ديترويت بالولايات المتحدة الأمريكية</w:t>
      </w:r>
      <w:r w:rsidRPr="006535AC">
        <w:rPr>
          <w:rFonts w:ascii="Traditional Arabic" w:hAnsi="Traditional Arabic" w:cs="Traditional Arabic"/>
          <w:sz w:val="26"/>
          <w:szCs w:val="26"/>
          <w:rtl/>
        </w:rPr>
        <w:t>، الكويت، جامعة الكويت، كلية الآداب.</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tl/>
        </w:rPr>
      </w:pPr>
      <w:r w:rsidRPr="006535AC">
        <w:rPr>
          <w:rFonts w:ascii="Traditional Arabic" w:hAnsi="Traditional Arabic" w:cs="Traditional Arabic"/>
          <w:sz w:val="26"/>
          <w:szCs w:val="26"/>
          <w:rtl/>
        </w:rPr>
        <w:t xml:space="preserve">الخميسي ، السيد سلامة (1991)  تربية التسامح الفكري (صيغة تربوية مقترحة لمواجهة التطرف </w:t>
      </w:r>
      <w:r w:rsidRPr="006535AC">
        <w:rPr>
          <w:rFonts w:ascii="Traditional Arabic" w:hAnsi="Traditional Arabic" w:cs="Traditional Arabic"/>
          <w:b/>
          <w:bCs/>
          <w:sz w:val="26"/>
          <w:szCs w:val="26"/>
          <w:rtl/>
        </w:rPr>
        <w:t>)، التربية المعاصرة، عدد 26، مارس /آذار،  77-109</w:t>
      </w:r>
      <w:r w:rsidRPr="006535AC">
        <w:rPr>
          <w:rFonts w:ascii="Traditional Arabic" w:hAnsi="Traditional Arabic" w:cs="Traditional Arabic"/>
          <w:sz w:val="26"/>
          <w:szCs w:val="26"/>
          <w:rtl/>
        </w:rPr>
        <w:t xml:space="preserve"> .</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دكت، جون،(2000)، </w:t>
      </w:r>
      <w:r w:rsidRPr="006535AC">
        <w:rPr>
          <w:rFonts w:ascii="Traditional Arabic" w:hAnsi="Traditional Arabic" w:cs="Traditional Arabic"/>
          <w:b/>
          <w:bCs/>
          <w:sz w:val="26"/>
          <w:szCs w:val="26"/>
          <w:rtl/>
        </w:rPr>
        <w:t>علم النفس الاجتماعي والتعصب</w:t>
      </w:r>
      <w:r w:rsidRPr="006535AC">
        <w:rPr>
          <w:rFonts w:ascii="Traditional Arabic" w:hAnsi="Traditional Arabic" w:cs="Traditional Arabic"/>
          <w:sz w:val="26"/>
          <w:szCs w:val="26"/>
          <w:rtl/>
        </w:rPr>
        <w:t>، ترجمة عبدالحميد صفوت،ط (1)، دارالفكر العربي، القاهرة.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tl/>
        </w:rPr>
      </w:pPr>
      <w:r w:rsidRPr="006535AC">
        <w:rPr>
          <w:rFonts w:ascii="Traditional Arabic" w:hAnsi="Traditional Arabic" w:cs="Traditional Arabic"/>
          <w:sz w:val="26"/>
          <w:szCs w:val="26"/>
          <w:rtl/>
        </w:rPr>
        <w:t xml:space="preserve">الشثري، عبدالعزيز بن حمود، (2012)، </w:t>
      </w:r>
      <w:r w:rsidRPr="006535AC">
        <w:rPr>
          <w:rFonts w:ascii="Traditional Arabic" w:hAnsi="Traditional Arabic" w:cs="Traditional Arabic"/>
          <w:b/>
          <w:bCs/>
          <w:sz w:val="26"/>
          <w:szCs w:val="26"/>
          <w:rtl/>
        </w:rPr>
        <w:t xml:space="preserve">مظاهر ومشكلات التعصب القبلي والاقليمي بين طلاب التعليم العام، </w:t>
      </w:r>
      <w:r w:rsidRPr="006535AC">
        <w:rPr>
          <w:rFonts w:ascii="Traditional Arabic" w:hAnsi="Traditional Arabic" w:cs="Traditional Arabic"/>
          <w:sz w:val="26"/>
          <w:szCs w:val="26"/>
          <w:rtl/>
        </w:rPr>
        <w:t xml:space="preserve">دراسة ميدانية لعينة من طلاب المرحلة الثانوية بالمملكة العربية السعودية، كرسي الأمير نايف للوحدة الوطنية، جامعة الامام محمد بن سعود، الرياض.     </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tl/>
        </w:rPr>
      </w:pPr>
      <w:r w:rsidRPr="006535AC">
        <w:rPr>
          <w:rFonts w:ascii="Traditional Arabic" w:hAnsi="Traditional Arabic" w:cs="Traditional Arabic"/>
          <w:sz w:val="26"/>
          <w:szCs w:val="26"/>
          <w:rtl/>
        </w:rPr>
        <w:t xml:space="preserve">عبد الرحمن، سعد (1970) .  </w:t>
      </w:r>
      <w:r w:rsidRPr="006535AC">
        <w:rPr>
          <w:rFonts w:ascii="Traditional Arabic" w:hAnsi="Traditional Arabic" w:cs="Traditional Arabic"/>
          <w:b/>
          <w:bCs/>
          <w:sz w:val="26"/>
          <w:szCs w:val="26"/>
          <w:rtl/>
        </w:rPr>
        <w:t xml:space="preserve">عملية التطبيع الاجتماعي وأزمات التحامل والتعصب في مجتمعاتنا العربية المعاصرة </w:t>
      </w:r>
      <w:r w:rsidRPr="006535AC">
        <w:rPr>
          <w:rFonts w:ascii="Traditional Arabic" w:hAnsi="Traditional Arabic" w:cs="Traditional Arabic"/>
          <w:sz w:val="26"/>
          <w:szCs w:val="26"/>
          <w:rtl/>
        </w:rPr>
        <w:t>، عالم الفكر الكويتية ، عدد 1 ، أبريل/ مايو / يونيو ، 83 - 132.</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tl/>
        </w:rPr>
      </w:pPr>
      <w:r w:rsidRPr="006535AC">
        <w:rPr>
          <w:rFonts w:ascii="Traditional Arabic" w:hAnsi="Traditional Arabic" w:cs="Traditional Arabic"/>
          <w:sz w:val="26"/>
          <w:szCs w:val="26"/>
          <w:rtl/>
        </w:rPr>
        <w:t xml:space="preserve">عبد الله، معتز سيد،(1997)، </w:t>
      </w:r>
      <w:r w:rsidRPr="006535AC">
        <w:rPr>
          <w:rFonts w:ascii="Traditional Arabic" w:hAnsi="Traditional Arabic" w:cs="Traditional Arabic"/>
          <w:b/>
          <w:bCs/>
          <w:sz w:val="26"/>
          <w:szCs w:val="26"/>
          <w:rtl/>
        </w:rPr>
        <w:t>التعصب دراسة نفسية اجتماعية</w:t>
      </w:r>
      <w:r w:rsidRPr="006535AC">
        <w:rPr>
          <w:rFonts w:ascii="Traditional Arabic" w:hAnsi="Traditional Arabic" w:cs="Traditional Arabic"/>
          <w:sz w:val="26"/>
          <w:szCs w:val="26"/>
          <w:rtl/>
        </w:rPr>
        <w:t>، دار غريب للطباعة والنشر، طـ2، القاهرة.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عبدالله، معتز سيد، (1989)، </w:t>
      </w:r>
      <w:r w:rsidRPr="006535AC">
        <w:rPr>
          <w:rFonts w:ascii="Traditional Arabic" w:hAnsi="Traditional Arabic" w:cs="Traditional Arabic"/>
          <w:b/>
          <w:bCs/>
          <w:sz w:val="26"/>
          <w:szCs w:val="26"/>
          <w:rtl/>
        </w:rPr>
        <w:t>الاتجاهات التعصبية</w:t>
      </w:r>
      <w:r w:rsidRPr="006535AC">
        <w:rPr>
          <w:rFonts w:ascii="Traditional Arabic" w:hAnsi="Traditional Arabic" w:cs="Traditional Arabic"/>
          <w:sz w:val="26"/>
          <w:szCs w:val="26"/>
          <w:rtl/>
        </w:rPr>
        <w:t>، عالم المعرفة، ع (137)، الكويت، المجلس الوطني للثقافة والفنون والآداب.</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علي،عبد السلام إبراهيم محمد، (2006)، التعصب كأحد مظاهر الانتماء في صعيد مصر،</w:t>
      </w:r>
      <w:r w:rsidRPr="006535AC">
        <w:rPr>
          <w:rFonts w:ascii="Traditional Arabic" w:hAnsi="Traditional Arabic" w:cs="Traditional Arabic"/>
          <w:color w:val="000000"/>
          <w:sz w:val="26"/>
          <w:szCs w:val="26"/>
          <w:shd w:val="clear" w:color="auto" w:fill="FFFFFF"/>
          <w:rtl/>
        </w:rPr>
        <w:t xml:space="preserve"> </w:t>
      </w:r>
      <w:r w:rsidRPr="006535AC">
        <w:rPr>
          <w:rFonts w:ascii="Traditional Arabic" w:hAnsi="Traditional Arabic" w:cs="Traditional Arabic"/>
          <w:sz w:val="26"/>
          <w:szCs w:val="26"/>
          <w:rtl/>
        </w:rPr>
        <w:t xml:space="preserve">دراسة ميدانية على محافظة أسوان، </w:t>
      </w:r>
      <w:r w:rsidRPr="006535AC">
        <w:rPr>
          <w:rFonts w:ascii="Traditional Arabic" w:hAnsi="Traditional Arabic" w:cs="Traditional Arabic"/>
          <w:b/>
          <w:bCs/>
          <w:sz w:val="26"/>
          <w:szCs w:val="26"/>
          <w:rtl/>
        </w:rPr>
        <w:t>مجلة كلية التربية</w:t>
      </w:r>
      <w:r w:rsidRPr="006535AC">
        <w:rPr>
          <w:rFonts w:ascii="Traditional Arabic" w:hAnsi="Traditional Arabic" w:cs="Traditional Arabic"/>
          <w:sz w:val="26"/>
          <w:szCs w:val="26"/>
          <w:rtl/>
        </w:rPr>
        <w:t>، ع(4)، 75-121، الفيوم،مصر.</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العمري، عبيد بن عبدالله، (2012)، </w:t>
      </w:r>
      <w:r w:rsidRPr="006535AC">
        <w:rPr>
          <w:rFonts w:ascii="Traditional Arabic" w:hAnsi="Traditional Arabic" w:cs="Traditional Arabic"/>
          <w:b/>
          <w:bCs/>
          <w:sz w:val="26"/>
          <w:szCs w:val="26"/>
          <w:rtl/>
        </w:rPr>
        <w:t xml:space="preserve">مضامين المواقع الالكترونية القبلية وأثرها على الوحدة الوطنية، </w:t>
      </w:r>
      <w:r w:rsidRPr="006535AC">
        <w:rPr>
          <w:rFonts w:ascii="Traditional Arabic" w:hAnsi="Traditional Arabic" w:cs="Traditional Arabic"/>
          <w:sz w:val="26"/>
          <w:szCs w:val="26"/>
          <w:rtl/>
        </w:rPr>
        <w:t>دراسة تحليلية، كرسي الأمير نايف للوحدة الوطنية، جامعة الامام محمد بن سعود، الرياض.</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غيث، عاطف، (1988)، </w:t>
      </w:r>
      <w:r w:rsidRPr="006535AC">
        <w:rPr>
          <w:rFonts w:ascii="Traditional Arabic" w:hAnsi="Traditional Arabic" w:cs="Traditional Arabic"/>
          <w:b/>
          <w:bCs/>
          <w:sz w:val="26"/>
          <w:szCs w:val="26"/>
          <w:rtl/>
        </w:rPr>
        <w:t>قاموس علم الاجتماع</w:t>
      </w:r>
      <w:r w:rsidRPr="006535AC">
        <w:rPr>
          <w:rFonts w:ascii="Traditional Arabic" w:hAnsi="Traditional Arabic" w:cs="Traditional Arabic"/>
          <w:sz w:val="26"/>
          <w:szCs w:val="26"/>
          <w:rtl/>
        </w:rPr>
        <w:t>، دار المعرفة الجامعية، الاسكندرية.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الفيروزآبادي، مجد الدين محمد بن يعقوب، (1996)، </w:t>
      </w:r>
      <w:r w:rsidRPr="006535AC">
        <w:rPr>
          <w:rFonts w:ascii="Traditional Arabic" w:hAnsi="Traditional Arabic" w:cs="Traditional Arabic"/>
          <w:b/>
          <w:bCs/>
          <w:sz w:val="26"/>
          <w:szCs w:val="26"/>
          <w:rtl/>
        </w:rPr>
        <w:t>القاموس المحيط</w:t>
      </w:r>
      <w:r w:rsidRPr="006535AC">
        <w:rPr>
          <w:rFonts w:ascii="Traditional Arabic" w:hAnsi="Traditional Arabic" w:cs="Traditional Arabic"/>
          <w:sz w:val="26"/>
          <w:szCs w:val="26"/>
          <w:rtl/>
        </w:rPr>
        <w:t>، بيروت، مؤسسة الرسالة.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القحطاني، شعفة محمد عبدالله، (2016)، </w:t>
      </w:r>
      <w:r w:rsidRPr="006535AC">
        <w:rPr>
          <w:rFonts w:ascii="Traditional Arabic" w:hAnsi="Traditional Arabic" w:cs="Traditional Arabic"/>
          <w:b/>
          <w:bCs/>
          <w:sz w:val="26"/>
          <w:szCs w:val="26"/>
          <w:rtl/>
        </w:rPr>
        <w:t xml:space="preserve">ظاهرة التعصب بين طالبات الجامعة، ودور الخدمة الاجتماعية في الحد منها، </w:t>
      </w:r>
      <w:r w:rsidRPr="006535AC">
        <w:rPr>
          <w:rFonts w:ascii="Traditional Arabic" w:hAnsi="Traditional Arabic" w:cs="Traditional Arabic"/>
          <w:sz w:val="26"/>
          <w:szCs w:val="26"/>
          <w:rtl/>
        </w:rPr>
        <w:t>رسالة ماجستير غير منشورة، كلية الآداب، جامعة الملك سعود، الرياض.</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لامبرت، وليم، لامبرت، وولاس،(1993)، علم النفس الاجتماعي، ترجمة سلوى الملا، ط (2)، القاهرة، دار الشروق.</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اللوزي، صلاح، فرحان، يحي، (2007)، العنف الطلابي في الجماعة الاردنية</w:t>
      </w:r>
      <w:r w:rsidRPr="006535AC">
        <w:rPr>
          <w:rFonts w:ascii="Traditional Arabic" w:hAnsi="Traditional Arabic" w:cs="Traditional Arabic"/>
          <w:b/>
          <w:bCs/>
          <w:sz w:val="26"/>
          <w:szCs w:val="26"/>
          <w:rtl/>
        </w:rPr>
        <w:t>، مجلة العلوم الاجتماعية الصادرة عن الجامعة الادرنية.</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 xml:space="preserve">المشوح، سعد بن عبدالله، (2014)، </w:t>
      </w:r>
      <w:r w:rsidRPr="006535AC">
        <w:rPr>
          <w:rFonts w:ascii="Traditional Arabic" w:hAnsi="Traditional Arabic" w:cs="Traditional Arabic"/>
          <w:b/>
          <w:bCs/>
          <w:sz w:val="26"/>
          <w:szCs w:val="26"/>
          <w:rtl/>
        </w:rPr>
        <w:t xml:space="preserve">واقع ومستوى الانصهار والاندماج الاجتماعي والثقافي بين مكونات المجتمع السعودي، </w:t>
      </w:r>
      <w:r w:rsidRPr="006535AC">
        <w:rPr>
          <w:rFonts w:ascii="Traditional Arabic" w:hAnsi="Traditional Arabic" w:cs="Traditional Arabic"/>
          <w:sz w:val="26"/>
          <w:szCs w:val="26"/>
          <w:rtl/>
        </w:rPr>
        <w:t>دراسة تطبيقية على شريحة من الشباب الجامعي بالمملكة العربية السعودية، كرسي الأمير نايف للوحدة الوطنية، جامعة الامام محمد بن سعود، الرياض.</w:t>
      </w:r>
    </w:p>
    <w:p w:rsidR="00B72451" w:rsidRPr="006535AC" w:rsidRDefault="00B72451" w:rsidP="00F82BB6">
      <w:pPr>
        <w:pStyle w:val="ListParagraph"/>
        <w:numPr>
          <w:ilvl w:val="0"/>
          <w:numId w:val="27"/>
        </w:numPr>
        <w:spacing w:after="0" w:line="240" w:lineRule="auto"/>
        <w:ind w:left="-709" w:right="-142" w:hanging="142"/>
        <w:contextualSpacing w:val="0"/>
        <w:rPr>
          <w:rFonts w:ascii="Traditional Arabic" w:hAnsi="Traditional Arabic" w:cs="Traditional Arabic"/>
          <w:sz w:val="26"/>
          <w:szCs w:val="26"/>
        </w:rPr>
      </w:pPr>
      <w:r w:rsidRPr="006535AC">
        <w:rPr>
          <w:rFonts w:ascii="Traditional Arabic" w:hAnsi="Traditional Arabic" w:cs="Traditional Arabic"/>
          <w:sz w:val="26"/>
          <w:szCs w:val="26"/>
          <w:rtl/>
        </w:rPr>
        <w:t xml:space="preserve">مكفلين، روبرتس، وغروس، ريتشارد، (2002)، </w:t>
      </w:r>
      <w:r w:rsidRPr="006535AC">
        <w:rPr>
          <w:rFonts w:ascii="Traditional Arabic" w:hAnsi="Traditional Arabic" w:cs="Traditional Arabic"/>
          <w:b/>
          <w:bCs/>
          <w:sz w:val="26"/>
          <w:szCs w:val="26"/>
          <w:rtl/>
        </w:rPr>
        <w:t>مدخل الى علم النفس الاجتماعي</w:t>
      </w:r>
      <w:r w:rsidRPr="006535AC">
        <w:rPr>
          <w:rFonts w:ascii="Traditional Arabic" w:hAnsi="Traditional Arabic" w:cs="Traditional Arabic"/>
          <w:sz w:val="26"/>
          <w:szCs w:val="26"/>
          <w:rtl/>
        </w:rPr>
        <w:t>، ترجمة ياسمين حداد وآخرون، ط1، دار وائل للنشر، عمان.</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b/>
          <w:bCs/>
          <w:sz w:val="26"/>
          <w:szCs w:val="26"/>
          <w:rtl/>
        </w:rPr>
        <w:t>المنجد الوسيط في العربية المعاصرة</w:t>
      </w:r>
      <w:r w:rsidRPr="006535AC">
        <w:rPr>
          <w:rFonts w:ascii="Traditional Arabic" w:hAnsi="Traditional Arabic" w:cs="Traditional Arabic"/>
          <w:sz w:val="26"/>
          <w:szCs w:val="26"/>
          <w:rtl/>
        </w:rPr>
        <w:t>، (2003)، بيروت، دار المشرق.</w:t>
      </w:r>
    </w:p>
    <w:p w:rsidR="00B72451" w:rsidRPr="006535AC" w:rsidRDefault="00B72451" w:rsidP="00F82BB6">
      <w:pPr>
        <w:pStyle w:val="ListParagraph"/>
        <w:numPr>
          <w:ilvl w:val="0"/>
          <w:numId w:val="27"/>
        </w:numPr>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tl/>
        </w:rPr>
        <w:t>موسى، عبدالفتاح تركي، (2007)، التعصب القبلي وأثره على الاتجاه نحـــو المشاركـة في تنمية المجتمع دراسة ميدانيــة على طلاب الجامعة بقنا،</w:t>
      </w:r>
      <w:r w:rsidRPr="006535AC">
        <w:rPr>
          <w:rFonts w:ascii="Traditional Arabic" w:hAnsi="Traditional Arabic" w:cs="Traditional Arabic"/>
          <w:b/>
          <w:bCs/>
          <w:sz w:val="26"/>
          <w:szCs w:val="26"/>
          <w:rtl/>
        </w:rPr>
        <w:t>مجلة كلية الآداب بقنا</w:t>
      </w:r>
      <w:r w:rsidRPr="006535AC">
        <w:rPr>
          <w:rFonts w:ascii="Traditional Arabic" w:hAnsi="Traditional Arabic" w:cs="Traditional Arabic"/>
          <w:sz w:val="26"/>
          <w:szCs w:val="26"/>
          <w:rtl/>
        </w:rPr>
        <w:t>، ع(17)، 235 - 284، جامعة جنوب الوادي، مصر.</w:t>
      </w:r>
    </w:p>
    <w:p w:rsidR="00B72451" w:rsidRPr="006535AC" w:rsidRDefault="00B72451" w:rsidP="00B72451">
      <w:pPr>
        <w:ind w:left="-709" w:right="-142" w:hanging="142"/>
        <w:rPr>
          <w:rFonts w:ascii="Traditional Arabic" w:hAnsi="Traditional Arabic" w:cs="Traditional Arabic"/>
          <w:b/>
          <w:bCs/>
          <w:sz w:val="26"/>
          <w:szCs w:val="26"/>
          <w:rtl/>
        </w:rPr>
      </w:pPr>
      <w:r w:rsidRPr="006535AC">
        <w:rPr>
          <w:rFonts w:ascii="Traditional Arabic" w:hAnsi="Traditional Arabic" w:cs="Traditional Arabic"/>
          <w:b/>
          <w:bCs/>
          <w:sz w:val="26"/>
          <w:szCs w:val="26"/>
          <w:rtl/>
        </w:rPr>
        <w:t>ثانيًا:المراجع الاجنيبة:</w:t>
      </w:r>
    </w:p>
    <w:p w:rsidR="00B72451" w:rsidRPr="006535AC" w:rsidRDefault="00B72451" w:rsidP="00F82BB6">
      <w:pPr>
        <w:pStyle w:val="ListParagraph"/>
        <w:numPr>
          <w:ilvl w:val="0"/>
          <w:numId w:val="28"/>
        </w:numPr>
        <w:bidi w:val="0"/>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Pr>
        <w:t xml:space="preserve">Baron, R.A., Byrne, D., &amp; Johnson, B.T., (1998), </w:t>
      </w:r>
      <w:r w:rsidRPr="006535AC">
        <w:rPr>
          <w:rFonts w:ascii="Traditional Arabic" w:hAnsi="Traditional Arabic" w:cs="Traditional Arabic"/>
          <w:b/>
          <w:bCs/>
          <w:sz w:val="26"/>
          <w:szCs w:val="26"/>
        </w:rPr>
        <w:t xml:space="preserve">Exploring social psychology, </w:t>
      </w:r>
      <w:r w:rsidRPr="006535AC">
        <w:rPr>
          <w:rFonts w:ascii="Traditional Arabic" w:hAnsi="Traditional Arabic" w:cs="Traditional Arabic"/>
          <w:sz w:val="26"/>
          <w:szCs w:val="26"/>
        </w:rPr>
        <w:t>(4</w:t>
      </w:r>
      <w:r w:rsidRPr="006535AC">
        <w:rPr>
          <w:rFonts w:ascii="Traditional Arabic" w:hAnsi="Traditional Arabic" w:cs="Traditional Arabic"/>
          <w:sz w:val="26"/>
          <w:szCs w:val="26"/>
          <w:vertAlign w:val="superscript"/>
        </w:rPr>
        <w:t>th</w:t>
      </w:r>
      <w:r w:rsidRPr="006535AC">
        <w:rPr>
          <w:rFonts w:ascii="Traditional Arabic" w:hAnsi="Traditional Arabic" w:cs="Traditional Arabic"/>
          <w:sz w:val="26"/>
          <w:szCs w:val="26"/>
        </w:rPr>
        <w:t xml:space="preserve"> ed.), Boston: Allyn &amp; Bacon.</w:t>
      </w:r>
    </w:p>
    <w:p w:rsidR="00B72451" w:rsidRPr="006535AC" w:rsidRDefault="00B72451" w:rsidP="00F82BB6">
      <w:pPr>
        <w:numPr>
          <w:ilvl w:val="0"/>
          <w:numId w:val="28"/>
        </w:numPr>
        <w:bidi w:val="0"/>
        <w:spacing w:after="0" w:line="240" w:lineRule="auto"/>
        <w:ind w:left="-709" w:right="-142" w:hanging="142"/>
        <w:rPr>
          <w:rFonts w:ascii="Traditional Arabic" w:hAnsi="Traditional Arabic" w:cs="Traditional Arabic"/>
          <w:sz w:val="26"/>
          <w:szCs w:val="26"/>
        </w:rPr>
      </w:pPr>
      <w:r w:rsidRPr="006535AC">
        <w:rPr>
          <w:rFonts w:ascii="Traditional Arabic" w:hAnsi="Traditional Arabic" w:cs="Traditional Arabic"/>
          <w:sz w:val="26"/>
          <w:szCs w:val="26"/>
        </w:rPr>
        <w:lastRenderedPageBreak/>
        <w:t>Farley et al,(1997), The Residential Preferences of  Black and White: Four Metropolis</w:t>
      </w:r>
      <w:r w:rsidRPr="006535AC">
        <w:rPr>
          <w:rFonts w:ascii="Traditional Arabic" w:hAnsi="Traditional Arabic" w:cs="Traditional Arabic"/>
          <w:b/>
          <w:bCs/>
          <w:sz w:val="26"/>
          <w:szCs w:val="26"/>
        </w:rPr>
        <w:t xml:space="preserve"> </w:t>
      </w:r>
      <w:r w:rsidRPr="006535AC">
        <w:rPr>
          <w:rFonts w:ascii="Traditional Arabic" w:hAnsi="Traditional Arabic" w:cs="Traditional Arabic"/>
          <w:sz w:val="26"/>
          <w:szCs w:val="26"/>
        </w:rPr>
        <w:t>Analysis</w:t>
      </w:r>
      <w:r w:rsidRPr="006535AC">
        <w:rPr>
          <w:rFonts w:ascii="Traditional Arabic" w:hAnsi="Traditional Arabic" w:cs="Traditional Arabic"/>
          <w:b/>
          <w:bCs/>
          <w:sz w:val="26"/>
          <w:szCs w:val="26"/>
        </w:rPr>
        <w:t>, Housing Policy Debate</w:t>
      </w:r>
      <w:r w:rsidRPr="006535AC">
        <w:rPr>
          <w:rFonts w:ascii="Traditional Arabic" w:hAnsi="Traditional Arabic" w:cs="Traditional Arabic"/>
          <w:sz w:val="26"/>
          <w:szCs w:val="26"/>
        </w:rPr>
        <w:t>, Vol.8. Issue,4.</w:t>
      </w:r>
    </w:p>
    <w:p w:rsidR="00B72451" w:rsidRPr="006535AC" w:rsidRDefault="00B72451" w:rsidP="00F82BB6">
      <w:pPr>
        <w:pStyle w:val="EndnoteText"/>
        <w:numPr>
          <w:ilvl w:val="0"/>
          <w:numId w:val="28"/>
        </w:numPr>
        <w:bidi w:val="0"/>
        <w:spacing w:line="400" w:lineRule="atLeast"/>
        <w:ind w:left="-709" w:right="-142" w:hanging="142"/>
        <w:jc w:val="lowKashida"/>
        <w:rPr>
          <w:rFonts w:ascii="Traditional Arabic" w:hAnsi="Traditional Arabic" w:cs="Traditional Arabic"/>
          <w:sz w:val="26"/>
          <w:szCs w:val="26"/>
          <w:lang w:bidi="ar-EG"/>
        </w:rPr>
      </w:pPr>
      <w:r w:rsidRPr="006535AC">
        <w:rPr>
          <w:rFonts w:ascii="Traditional Arabic" w:hAnsi="Traditional Arabic" w:cs="Traditional Arabic"/>
          <w:sz w:val="26"/>
          <w:szCs w:val="26"/>
        </w:rPr>
        <w:t>Khalique, (</w:t>
      </w:r>
      <w:r w:rsidRPr="006535AC">
        <w:rPr>
          <w:rFonts w:ascii="Traditional Arabic" w:hAnsi="Traditional Arabic" w:cs="Traditional Arabic"/>
          <w:sz w:val="26"/>
          <w:szCs w:val="26"/>
        </w:rPr>
        <w:sym w:font="Symbol" w:char="F031"/>
      </w:r>
      <w:r w:rsidRPr="006535AC">
        <w:rPr>
          <w:rFonts w:ascii="Traditional Arabic" w:hAnsi="Traditional Arabic" w:cs="Traditional Arabic"/>
          <w:sz w:val="26"/>
          <w:szCs w:val="26"/>
        </w:rPr>
        <w:sym w:font="Symbol" w:char="F039"/>
      </w:r>
      <w:r w:rsidRPr="006535AC">
        <w:rPr>
          <w:rFonts w:ascii="Traditional Arabic" w:hAnsi="Traditional Arabic" w:cs="Traditional Arabic"/>
          <w:sz w:val="26"/>
          <w:szCs w:val="26"/>
        </w:rPr>
        <w:sym w:font="Symbol" w:char="F038"/>
      </w:r>
      <w:r w:rsidRPr="006535AC">
        <w:rPr>
          <w:rFonts w:ascii="Traditional Arabic" w:hAnsi="Traditional Arabic" w:cs="Traditional Arabic"/>
          <w:sz w:val="26"/>
          <w:szCs w:val="26"/>
        </w:rPr>
        <w:sym w:font="Symbol" w:char="F031"/>
      </w:r>
      <w:r w:rsidRPr="006535AC">
        <w:rPr>
          <w:rFonts w:ascii="Traditional Arabic" w:hAnsi="Traditional Arabic" w:cs="Traditional Arabic"/>
          <w:sz w:val="26"/>
          <w:szCs w:val="26"/>
        </w:rPr>
        <w:t xml:space="preserve">),  A Extent of prejudice in Muslim school students. </w:t>
      </w:r>
      <w:r w:rsidRPr="006535AC">
        <w:rPr>
          <w:rFonts w:ascii="Traditional Arabic" w:hAnsi="Traditional Arabic" w:cs="Traditional Arabic"/>
          <w:b/>
          <w:bCs/>
          <w:sz w:val="26"/>
          <w:szCs w:val="26"/>
        </w:rPr>
        <w:t>Journal of psychology</w:t>
      </w:r>
      <w:r w:rsidRPr="006535AC">
        <w:rPr>
          <w:rFonts w:ascii="Traditional Arabic" w:hAnsi="Traditional Arabic" w:cs="Traditional Arabic"/>
          <w:sz w:val="26"/>
          <w:szCs w:val="26"/>
        </w:rPr>
        <w:t xml:space="preserve">, </w:t>
      </w:r>
      <w:r w:rsidRPr="006535AC">
        <w:rPr>
          <w:rFonts w:ascii="Traditional Arabic" w:hAnsi="Traditional Arabic" w:cs="Traditional Arabic"/>
          <w:sz w:val="26"/>
          <w:szCs w:val="26"/>
        </w:rPr>
        <w:sym w:font="Symbol" w:char="F032"/>
      </w:r>
      <w:r w:rsidRPr="006535AC">
        <w:rPr>
          <w:rFonts w:ascii="Traditional Arabic" w:hAnsi="Traditional Arabic" w:cs="Traditional Arabic"/>
          <w:sz w:val="26"/>
          <w:szCs w:val="26"/>
        </w:rPr>
        <w:sym w:font="Symbol" w:char="F035"/>
      </w:r>
      <w:r w:rsidRPr="006535AC">
        <w:rPr>
          <w:rFonts w:ascii="Traditional Arabic" w:hAnsi="Traditional Arabic" w:cs="Traditional Arabic"/>
          <w:sz w:val="26"/>
          <w:szCs w:val="26"/>
        </w:rPr>
        <w:t xml:space="preserve"> (1). pp. </w:t>
      </w:r>
      <w:r w:rsidRPr="006535AC">
        <w:rPr>
          <w:rFonts w:ascii="Traditional Arabic" w:hAnsi="Traditional Arabic" w:cs="Traditional Arabic"/>
          <w:sz w:val="26"/>
          <w:szCs w:val="26"/>
        </w:rPr>
        <w:sym w:font="Symbol" w:char="F033"/>
      </w:r>
      <w:r w:rsidRPr="006535AC">
        <w:rPr>
          <w:rFonts w:ascii="Traditional Arabic" w:hAnsi="Traditional Arabic" w:cs="Traditional Arabic"/>
          <w:sz w:val="26"/>
          <w:szCs w:val="26"/>
        </w:rPr>
        <w:sym w:font="Symbol" w:char="F037"/>
      </w:r>
      <w:r w:rsidRPr="006535AC">
        <w:rPr>
          <w:rFonts w:ascii="Traditional Arabic" w:hAnsi="Traditional Arabic" w:cs="Traditional Arabic"/>
          <w:sz w:val="26"/>
          <w:szCs w:val="26"/>
        </w:rPr>
        <w:t>-</w:t>
      </w:r>
      <w:r w:rsidRPr="006535AC">
        <w:rPr>
          <w:rFonts w:ascii="Traditional Arabic" w:hAnsi="Traditional Arabic" w:cs="Traditional Arabic"/>
          <w:sz w:val="26"/>
          <w:szCs w:val="26"/>
        </w:rPr>
        <w:sym w:font="Symbol" w:char="F034"/>
      </w:r>
      <w:r w:rsidRPr="006535AC">
        <w:rPr>
          <w:rFonts w:ascii="Traditional Arabic" w:hAnsi="Traditional Arabic" w:cs="Traditional Arabic"/>
          <w:sz w:val="26"/>
          <w:szCs w:val="26"/>
        </w:rPr>
        <w:sym w:font="Symbol" w:char="F031"/>
      </w:r>
      <w:r w:rsidRPr="006535AC">
        <w:rPr>
          <w:rFonts w:ascii="Traditional Arabic" w:hAnsi="Traditional Arabic" w:cs="Traditional Arabic"/>
          <w:sz w:val="26"/>
          <w:szCs w:val="26"/>
        </w:rPr>
        <w:t>.</w:t>
      </w:r>
    </w:p>
    <w:p w:rsidR="00B72451" w:rsidRPr="006535AC" w:rsidRDefault="00B72451" w:rsidP="00F82BB6">
      <w:pPr>
        <w:pStyle w:val="EndnoteText"/>
        <w:numPr>
          <w:ilvl w:val="0"/>
          <w:numId w:val="28"/>
        </w:numPr>
        <w:bidi w:val="0"/>
        <w:spacing w:line="400" w:lineRule="atLeast"/>
        <w:ind w:left="-709" w:right="-142" w:hanging="142"/>
        <w:jc w:val="lowKashida"/>
        <w:rPr>
          <w:rFonts w:ascii="Traditional Arabic" w:hAnsi="Traditional Arabic" w:cs="Traditional Arabic"/>
          <w:sz w:val="26"/>
          <w:szCs w:val="26"/>
        </w:rPr>
      </w:pPr>
      <w:r w:rsidRPr="006535AC">
        <w:rPr>
          <w:rFonts w:ascii="Traditional Arabic" w:hAnsi="Traditional Arabic" w:cs="Traditional Arabic"/>
          <w:sz w:val="26"/>
          <w:szCs w:val="26"/>
        </w:rPr>
        <w:t xml:space="preserve">Khalique, (1981),A Extent of prejudice in Muslim school students. </w:t>
      </w:r>
      <w:r w:rsidRPr="006535AC">
        <w:rPr>
          <w:rFonts w:ascii="Traditional Arabic" w:hAnsi="Traditional Arabic" w:cs="Traditional Arabic"/>
          <w:b/>
          <w:bCs/>
          <w:sz w:val="26"/>
          <w:szCs w:val="26"/>
        </w:rPr>
        <w:t>Journal of psychology</w:t>
      </w:r>
      <w:r w:rsidRPr="006535AC">
        <w:rPr>
          <w:rFonts w:ascii="Traditional Arabic" w:hAnsi="Traditional Arabic" w:cs="Traditional Arabic"/>
          <w:sz w:val="26"/>
          <w:szCs w:val="26"/>
        </w:rPr>
        <w:t xml:space="preserve"> </w:t>
      </w:r>
      <w:r w:rsidRPr="006535AC">
        <w:rPr>
          <w:rFonts w:ascii="Traditional Arabic" w:hAnsi="Traditional Arabic" w:cs="Traditional Arabic"/>
          <w:sz w:val="26"/>
          <w:szCs w:val="26"/>
        </w:rPr>
        <w:sym w:font="Symbol" w:char="F032"/>
      </w:r>
      <w:r w:rsidRPr="006535AC">
        <w:rPr>
          <w:rFonts w:ascii="Traditional Arabic" w:hAnsi="Traditional Arabic" w:cs="Traditional Arabic"/>
          <w:sz w:val="26"/>
          <w:szCs w:val="26"/>
        </w:rPr>
        <w:sym w:font="Symbol" w:char="F035"/>
      </w:r>
      <w:r w:rsidRPr="006535AC">
        <w:rPr>
          <w:rFonts w:ascii="Traditional Arabic" w:hAnsi="Traditional Arabic" w:cs="Traditional Arabic"/>
          <w:sz w:val="26"/>
          <w:szCs w:val="26"/>
        </w:rPr>
        <w:t xml:space="preserve"> (1), pp. </w:t>
      </w:r>
      <w:r w:rsidRPr="006535AC">
        <w:rPr>
          <w:rFonts w:ascii="Traditional Arabic" w:hAnsi="Traditional Arabic" w:cs="Traditional Arabic"/>
          <w:sz w:val="26"/>
          <w:szCs w:val="26"/>
        </w:rPr>
        <w:sym w:font="Symbol" w:char="F033"/>
      </w:r>
      <w:r w:rsidRPr="006535AC">
        <w:rPr>
          <w:rFonts w:ascii="Traditional Arabic" w:hAnsi="Traditional Arabic" w:cs="Traditional Arabic"/>
          <w:sz w:val="26"/>
          <w:szCs w:val="26"/>
        </w:rPr>
        <w:sym w:font="Symbol" w:char="F037"/>
      </w:r>
      <w:r w:rsidRPr="006535AC">
        <w:rPr>
          <w:rFonts w:ascii="Traditional Arabic" w:hAnsi="Traditional Arabic" w:cs="Traditional Arabic"/>
          <w:sz w:val="26"/>
          <w:szCs w:val="26"/>
        </w:rPr>
        <w:t>-</w:t>
      </w:r>
      <w:r w:rsidRPr="006535AC">
        <w:rPr>
          <w:rFonts w:ascii="Traditional Arabic" w:hAnsi="Traditional Arabic" w:cs="Traditional Arabic"/>
          <w:sz w:val="26"/>
          <w:szCs w:val="26"/>
        </w:rPr>
        <w:sym w:font="Symbol" w:char="F034"/>
      </w:r>
      <w:r w:rsidRPr="006535AC">
        <w:rPr>
          <w:rFonts w:ascii="Traditional Arabic" w:hAnsi="Traditional Arabic" w:cs="Traditional Arabic"/>
          <w:sz w:val="26"/>
          <w:szCs w:val="26"/>
        </w:rPr>
        <w:sym w:font="Symbol" w:char="F031"/>
      </w:r>
      <w:r w:rsidRPr="006535AC">
        <w:rPr>
          <w:rFonts w:ascii="Traditional Arabic" w:hAnsi="Traditional Arabic" w:cs="Traditional Arabic"/>
          <w:sz w:val="26"/>
          <w:szCs w:val="26"/>
        </w:rPr>
        <w:t>.</w:t>
      </w:r>
    </w:p>
    <w:p w:rsidR="00B72451" w:rsidRPr="006535AC" w:rsidRDefault="00B72451" w:rsidP="00F82BB6">
      <w:pPr>
        <w:pStyle w:val="EndnoteText"/>
        <w:numPr>
          <w:ilvl w:val="0"/>
          <w:numId w:val="28"/>
        </w:numPr>
        <w:bidi w:val="0"/>
        <w:spacing w:line="400" w:lineRule="atLeast"/>
        <w:ind w:left="-709" w:right="-142" w:hanging="142"/>
        <w:jc w:val="lowKashida"/>
        <w:rPr>
          <w:rFonts w:ascii="Traditional Arabic" w:hAnsi="Traditional Arabic" w:cs="Traditional Arabic"/>
          <w:sz w:val="26"/>
          <w:szCs w:val="26"/>
          <w:lang w:bidi="ar-EG"/>
        </w:rPr>
      </w:pPr>
      <w:r w:rsidRPr="006535AC">
        <w:rPr>
          <w:rFonts w:ascii="Traditional Arabic" w:hAnsi="Traditional Arabic" w:cs="Traditional Arabic"/>
          <w:sz w:val="26"/>
          <w:szCs w:val="26"/>
          <w:lang w:bidi="ar-EG"/>
        </w:rPr>
        <w:t>Morris J.W. &amp; Heaven P.V. (</w:t>
      </w:r>
      <w:r w:rsidRPr="006535AC">
        <w:rPr>
          <w:rFonts w:ascii="Traditional Arabic" w:hAnsi="Traditional Arabic" w:cs="Traditional Arabic"/>
          <w:sz w:val="26"/>
          <w:szCs w:val="26"/>
          <w:lang w:bidi="ar-EG"/>
        </w:rPr>
        <w:sym w:font="Symbol" w:char="F031"/>
      </w:r>
      <w:r w:rsidRPr="006535AC">
        <w:rPr>
          <w:rFonts w:ascii="Traditional Arabic" w:hAnsi="Traditional Arabic" w:cs="Traditional Arabic"/>
          <w:sz w:val="26"/>
          <w:szCs w:val="26"/>
          <w:lang w:bidi="ar-EG"/>
        </w:rPr>
        <w:sym w:font="Symbol" w:char="F039"/>
      </w:r>
      <w:r w:rsidRPr="006535AC">
        <w:rPr>
          <w:rFonts w:ascii="Traditional Arabic" w:hAnsi="Traditional Arabic" w:cs="Traditional Arabic"/>
          <w:sz w:val="26"/>
          <w:szCs w:val="26"/>
          <w:lang w:bidi="ar-EG"/>
        </w:rPr>
        <w:sym w:font="Symbol" w:char="F038"/>
      </w:r>
      <w:r w:rsidRPr="006535AC">
        <w:rPr>
          <w:rFonts w:ascii="Traditional Arabic" w:hAnsi="Traditional Arabic" w:cs="Traditional Arabic"/>
          <w:sz w:val="26"/>
          <w:szCs w:val="26"/>
          <w:lang w:bidi="ar-EG"/>
        </w:rPr>
        <w:sym w:font="Symbol" w:char="F036"/>
      </w:r>
      <w:r w:rsidRPr="006535AC">
        <w:rPr>
          <w:rFonts w:ascii="Traditional Arabic" w:hAnsi="Traditional Arabic" w:cs="Traditional Arabic"/>
          <w:sz w:val="26"/>
          <w:szCs w:val="26"/>
          <w:lang w:bidi="ar-EG"/>
        </w:rPr>
        <w:t xml:space="preserve">), Atitudes and Behavioral intentins towards vietnamene in </w:t>
      </w:r>
      <w:r w:rsidRPr="006535AC">
        <w:rPr>
          <w:rFonts w:ascii="Traditional Arabic" w:hAnsi="Traditional Arabic" w:cs="Traditional Arabic"/>
          <w:b/>
          <w:bCs/>
          <w:sz w:val="26"/>
          <w:szCs w:val="26"/>
          <w:lang w:bidi="ar-EG"/>
        </w:rPr>
        <w:t>Australia journal of social psychology</w:t>
      </w:r>
      <w:r w:rsidRPr="006535AC">
        <w:rPr>
          <w:rFonts w:ascii="Traditional Arabic" w:hAnsi="Traditional Arabic" w:cs="Traditional Arabic"/>
          <w:sz w:val="26"/>
          <w:szCs w:val="26"/>
          <w:lang w:bidi="ar-EG"/>
        </w:rPr>
        <w:t>, vol. (</w:t>
      </w:r>
      <w:r w:rsidRPr="006535AC">
        <w:rPr>
          <w:rFonts w:ascii="Traditional Arabic" w:hAnsi="Traditional Arabic" w:cs="Traditional Arabic"/>
          <w:sz w:val="26"/>
          <w:szCs w:val="26"/>
          <w:lang w:bidi="ar-EG"/>
        </w:rPr>
        <w:sym w:font="Symbol" w:char="F031"/>
      </w:r>
      <w:r w:rsidRPr="006535AC">
        <w:rPr>
          <w:rFonts w:ascii="Traditional Arabic" w:hAnsi="Traditional Arabic" w:cs="Traditional Arabic"/>
          <w:sz w:val="26"/>
          <w:szCs w:val="26"/>
          <w:lang w:bidi="ar-EG"/>
        </w:rPr>
        <w:sym w:font="Symbol" w:char="F032"/>
      </w:r>
      <w:r w:rsidRPr="006535AC">
        <w:rPr>
          <w:rFonts w:ascii="Traditional Arabic" w:hAnsi="Traditional Arabic" w:cs="Traditional Arabic"/>
          <w:sz w:val="26"/>
          <w:szCs w:val="26"/>
          <w:lang w:bidi="ar-EG"/>
        </w:rPr>
        <w:sym w:font="Symbol" w:char="F035"/>
      </w:r>
      <w:r w:rsidRPr="006535AC">
        <w:rPr>
          <w:rFonts w:ascii="Traditional Arabic" w:hAnsi="Traditional Arabic" w:cs="Traditional Arabic"/>
          <w:sz w:val="26"/>
          <w:szCs w:val="26"/>
          <w:lang w:bidi="ar-EG"/>
        </w:rPr>
        <w:t xml:space="preserve">) No. </w:t>
      </w:r>
      <w:r w:rsidRPr="006535AC">
        <w:rPr>
          <w:rFonts w:ascii="Traditional Arabic" w:hAnsi="Traditional Arabic" w:cs="Traditional Arabic"/>
          <w:sz w:val="26"/>
          <w:szCs w:val="26"/>
          <w:lang w:bidi="ar-EG"/>
        </w:rPr>
        <w:sym w:font="Symbol" w:char="F034"/>
      </w:r>
      <w:r w:rsidRPr="006535AC">
        <w:rPr>
          <w:rFonts w:ascii="Traditional Arabic" w:hAnsi="Traditional Arabic" w:cs="Traditional Arabic"/>
          <w:sz w:val="26"/>
          <w:szCs w:val="26"/>
          <w:lang w:bidi="ar-EG"/>
        </w:rPr>
        <w:t xml:space="preserve">. PP. </w:t>
      </w:r>
      <w:r w:rsidRPr="006535AC">
        <w:rPr>
          <w:rFonts w:ascii="Traditional Arabic" w:hAnsi="Traditional Arabic" w:cs="Traditional Arabic"/>
          <w:sz w:val="26"/>
          <w:szCs w:val="26"/>
          <w:lang w:bidi="ar-EG"/>
        </w:rPr>
        <w:sym w:font="Symbol" w:char="F035"/>
      </w:r>
      <w:r w:rsidRPr="006535AC">
        <w:rPr>
          <w:rFonts w:ascii="Traditional Arabic" w:hAnsi="Traditional Arabic" w:cs="Traditional Arabic"/>
          <w:sz w:val="26"/>
          <w:szCs w:val="26"/>
          <w:lang w:bidi="ar-EG"/>
        </w:rPr>
        <w:sym w:font="Symbol" w:char="F031"/>
      </w:r>
      <w:r w:rsidRPr="006535AC">
        <w:rPr>
          <w:rFonts w:ascii="Traditional Arabic" w:hAnsi="Traditional Arabic" w:cs="Traditional Arabic"/>
          <w:sz w:val="26"/>
          <w:szCs w:val="26"/>
          <w:lang w:bidi="ar-EG"/>
        </w:rPr>
        <w:sym w:font="Symbol" w:char="F033"/>
      </w:r>
      <w:r w:rsidRPr="006535AC">
        <w:rPr>
          <w:rFonts w:ascii="Traditional Arabic" w:hAnsi="Traditional Arabic" w:cs="Traditional Arabic"/>
          <w:sz w:val="26"/>
          <w:szCs w:val="26"/>
          <w:lang w:bidi="ar-EG"/>
        </w:rPr>
        <w:t>-</w:t>
      </w:r>
      <w:r w:rsidRPr="006535AC">
        <w:rPr>
          <w:rFonts w:ascii="Traditional Arabic" w:hAnsi="Traditional Arabic" w:cs="Traditional Arabic"/>
          <w:sz w:val="26"/>
          <w:szCs w:val="26"/>
          <w:lang w:bidi="ar-EG"/>
        </w:rPr>
        <w:sym w:font="Symbol" w:char="F035"/>
      </w:r>
      <w:r w:rsidRPr="006535AC">
        <w:rPr>
          <w:rFonts w:ascii="Traditional Arabic" w:hAnsi="Traditional Arabic" w:cs="Traditional Arabic"/>
          <w:sz w:val="26"/>
          <w:szCs w:val="26"/>
          <w:lang w:bidi="ar-EG"/>
        </w:rPr>
        <w:sym w:font="Symbol" w:char="F032"/>
      </w:r>
      <w:r w:rsidRPr="006535AC">
        <w:rPr>
          <w:rFonts w:ascii="Traditional Arabic" w:hAnsi="Traditional Arabic" w:cs="Traditional Arabic"/>
          <w:sz w:val="26"/>
          <w:szCs w:val="26"/>
          <w:lang w:bidi="ar-EG"/>
        </w:rPr>
        <w:sym w:font="Symbol" w:char="F030"/>
      </w:r>
      <w:r w:rsidRPr="006535AC">
        <w:rPr>
          <w:rFonts w:ascii="Traditional Arabic" w:hAnsi="Traditional Arabic" w:cs="Traditional Arabic"/>
          <w:sz w:val="26"/>
          <w:szCs w:val="26"/>
          <w:lang w:bidi="ar-EG"/>
        </w:rPr>
        <w:t>.</w:t>
      </w:r>
    </w:p>
    <w:p w:rsidR="00B72451" w:rsidRPr="006535AC" w:rsidRDefault="00B72451" w:rsidP="00F82BB6">
      <w:pPr>
        <w:pStyle w:val="ListParagraph"/>
        <w:numPr>
          <w:ilvl w:val="0"/>
          <w:numId w:val="28"/>
        </w:numPr>
        <w:bidi w:val="0"/>
        <w:spacing w:after="0" w:line="240" w:lineRule="auto"/>
        <w:ind w:left="-709" w:right="-142" w:hanging="142"/>
        <w:rPr>
          <w:rFonts w:ascii="Traditional Arabic" w:hAnsi="Traditional Arabic" w:cs="Traditional Arabic"/>
          <w:sz w:val="26"/>
          <w:szCs w:val="26"/>
          <w:rtl/>
        </w:rPr>
      </w:pPr>
      <w:r w:rsidRPr="006535AC">
        <w:rPr>
          <w:rFonts w:ascii="Traditional Arabic" w:hAnsi="Traditional Arabic" w:cs="Traditional Arabic"/>
          <w:sz w:val="26"/>
          <w:szCs w:val="26"/>
        </w:rPr>
        <w:t xml:space="preserve">Myers, D.G (1996). </w:t>
      </w:r>
      <w:r w:rsidRPr="006535AC">
        <w:rPr>
          <w:rFonts w:ascii="Traditional Arabic" w:hAnsi="Traditional Arabic" w:cs="Traditional Arabic"/>
          <w:b/>
          <w:bCs/>
          <w:sz w:val="26"/>
          <w:szCs w:val="26"/>
        </w:rPr>
        <w:t>Social psychology</w:t>
      </w:r>
      <w:r w:rsidRPr="006535AC">
        <w:rPr>
          <w:rFonts w:ascii="Traditional Arabic" w:hAnsi="Traditional Arabic" w:cs="Traditional Arabic"/>
          <w:sz w:val="26"/>
          <w:szCs w:val="26"/>
        </w:rPr>
        <w:t>. (5</w:t>
      </w:r>
      <w:r w:rsidRPr="006535AC">
        <w:rPr>
          <w:rFonts w:ascii="Traditional Arabic" w:hAnsi="Traditional Arabic" w:cs="Traditional Arabic"/>
          <w:sz w:val="26"/>
          <w:szCs w:val="26"/>
          <w:vertAlign w:val="superscript"/>
        </w:rPr>
        <w:t>th</w:t>
      </w:r>
      <w:r w:rsidRPr="006535AC">
        <w:rPr>
          <w:rFonts w:ascii="Traditional Arabic" w:hAnsi="Traditional Arabic" w:cs="Traditional Arabic"/>
          <w:sz w:val="26"/>
          <w:szCs w:val="26"/>
        </w:rPr>
        <w:t xml:space="preserve"> ed.) New York: The McGrew – Hill Companies. Inc.</w:t>
      </w:r>
    </w:p>
    <w:p w:rsidR="00B72451" w:rsidRPr="006535AC" w:rsidRDefault="00B72451" w:rsidP="00F82BB6">
      <w:pPr>
        <w:pStyle w:val="ListParagraph"/>
        <w:numPr>
          <w:ilvl w:val="0"/>
          <w:numId w:val="28"/>
        </w:numPr>
        <w:bidi w:val="0"/>
        <w:spacing w:after="0" w:line="240" w:lineRule="auto"/>
        <w:ind w:left="-709" w:right="-142" w:hanging="142"/>
        <w:rPr>
          <w:rFonts w:ascii="Traditional Arabic" w:hAnsi="Traditional Arabic" w:cs="Traditional Arabic"/>
          <w:sz w:val="26"/>
          <w:szCs w:val="26"/>
          <w:rtl/>
        </w:rPr>
      </w:pPr>
      <w:r w:rsidRPr="006535AC">
        <w:rPr>
          <w:rFonts w:ascii="Traditional Arabic" w:hAnsi="Traditional Arabic" w:cs="Traditional Arabic"/>
          <w:sz w:val="26"/>
          <w:szCs w:val="26"/>
        </w:rPr>
        <w:t xml:space="preserve">Taylor, S.E., Peplau, L.A., &amp; Sears, D.O. (1997). </w:t>
      </w:r>
      <w:r w:rsidRPr="006535AC">
        <w:rPr>
          <w:rFonts w:ascii="Traditional Arabic" w:hAnsi="Traditional Arabic" w:cs="Traditional Arabic"/>
          <w:b/>
          <w:bCs/>
          <w:sz w:val="26"/>
          <w:szCs w:val="26"/>
        </w:rPr>
        <w:t>Social psychology</w:t>
      </w:r>
      <w:r w:rsidRPr="006535AC">
        <w:rPr>
          <w:rFonts w:ascii="Traditional Arabic" w:hAnsi="Traditional Arabic" w:cs="Traditional Arabic"/>
          <w:sz w:val="26"/>
          <w:szCs w:val="26"/>
        </w:rPr>
        <w:t>. (9</w:t>
      </w:r>
      <w:r w:rsidRPr="006535AC">
        <w:rPr>
          <w:rFonts w:ascii="Traditional Arabic" w:hAnsi="Traditional Arabic" w:cs="Traditional Arabic"/>
          <w:sz w:val="26"/>
          <w:szCs w:val="26"/>
          <w:vertAlign w:val="superscript"/>
        </w:rPr>
        <w:t>th</w:t>
      </w:r>
      <w:r w:rsidRPr="006535AC">
        <w:rPr>
          <w:rFonts w:ascii="Traditional Arabic" w:hAnsi="Traditional Arabic" w:cs="Traditional Arabic"/>
          <w:sz w:val="26"/>
          <w:szCs w:val="26"/>
        </w:rPr>
        <w:t xml:space="preserve"> ed.), New Jersey: Prentice – Hall. Inc.</w:t>
      </w:r>
    </w:p>
    <w:p w:rsidR="00B72451" w:rsidRPr="006535AC" w:rsidRDefault="00B72451" w:rsidP="00F82BB6">
      <w:pPr>
        <w:pStyle w:val="TOC1"/>
        <w:numPr>
          <w:ilvl w:val="0"/>
          <w:numId w:val="28"/>
        </w:numPr>
        <w:bidi w:val="0"/>
        <w:ind w:left="-709" w:right="-142" w:hanging="142"/>
        <w:jc w:val="both"/>
        <w:rPr>
          <w:rFonts w:ascii="Traditional Arabic" w:hAnsi="Traditional Arabic"/>
          <w:sz w:val="26"/>
          <w:szCs w:val="26"/>
          <w:lang w:val="en-US"/>
        </w:rPr>
      </w:pPr>
      <w:r w:rsidRPr="006535AC">
        <w:rPr>
          <w:rFonts w:ascii="Traditional Arabic" w:hAnsi="Traditional Arabic"/>
          <w:sz w:val="26"/>
          <w:szCs w:val="26"/>
          <w:lang w:val="en-GB"/>
        </w:rPr>
        <w:t>Yang,  Julia (199</w:t>
      </w:r>
      <w:r w:rsidRPr="006535AC">
        <w:rPr>
          <w:rFonts w:ascii="Traditional Arabic" w:hAnsi="Traditional Arabic"/>
          <w:sz w:val="26"/>
          <w:szCs w:val="26"/>
          <w:lang w:val="en-US"/>
        </w:rPr>
        <w:t>2</w:t>
      </w:r>
      <w:r w:rsidRPr="006535AC">
        <w:rPr>
          <w:rFonts w:ascii="Traditional Arabic" w:hAnsi="Traditional Arabic"/>
          <w:sz w:val="26"/>
          <w:szCs w:val="26"/>
          <w:lang w:val="en-GB"/>
        </w:rPr>
        <w:t>) Chilly campus climate.</w:t>
      </w:r>
      <w:r w:rsidRPr="006535AC">
        <w:rPr>
          <w:rFonts w:ascii="Traditional Arabic" w:hAnsi="Traditional Arabic"/>
          <w:sz w:val="26"/>
          <w:szCs w:val="26"/>
          <w:rtl/>
        </w:rPr>
        <w:t xml:space="preserve"> </w:t>
      </w:r>
      <w:r w:rsidRPr="006535AC">
        <w:rPr>
          <w:rFonts w:ascii="Traditional Arabic" w:hAnsi="Traditional Arabic"/>
          <w:b/>
          <w:bCs/>
          <w:sz w:val="26"/>
          <w:szCs w:val="26"/>
          <w:lang w:val="en-GB"/>
        </w:rPr>
        <w:t>Qualitative study on white racial identity development attitudes</w:t>
      </w:r>
      <w:r w:rsidRPr="006535AC">
        <w:rPr>
          <w:rFonts w:ascii="Traditional Arabic" w:hAnsi="Traditional Arabic"/>
          <w:sz w:val="26"/>
          <w:szCs w:val="26"/>
          <w:lang w:val="en-GB"/>
        </w:rPr>
        <w:t xml:space="preserve"> , University of Pennstlvania ( Researsh report) , Pennsylvania .</w:t>
      </w:r>
    </w:p>
    <w:p w:rsidR="00126C9E" w:rsidRPr="006535AC" w:rsidRDefault="00126C9E"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Pr>
      </w:pPr>
    </w:p>
    <w:p w:rsidR="00C75F81" w:rsidRPr="006535AC" w:rsidRDefault="00C75F81" w:rsidP="00126C9E">
      <w:pPr>
        <w:rPr>
          <w:rFonts w:ascii="Traditional Arabic" w:hAnsi="Traditional Arabic" w:cs="Traditional Arabic"/>
          <w:rtl/>
        </w:rPr>
      </w:pPr>
    </w:p>
    <w:p w:rsidR="007D6DC8" w:rsidRPr="006535AC" w:rsidRDefault="007D6DC8" w:rsidP="00126C9E">
      <w:pPr>
        <w:rPr>
          <w:rFonts w:ascii="Traditional Arabic" w:hAnsi="Traditional Arabic" w:cs="Traditional Arabic"/>
          <w:rtl/>
        </w:rPr>
      </w:pPr>
    </w:p>
    <w:p w:rsidR="007D6DC8" w:rsidRPr="006535AC" w:rsidRDefault="007D6DC8" w:rsidP="00C75F81">
      <w:pPr>
        <w:autoSpaceDE w:val="0"/>
        <w:autoSpaceDN w:val="0"/>
        <w:adjustRightInd w:val="0"/>
        <w:spacing w:after="0" w:line="240" w:lineRule="auto"/>
        <w:jc w:val="center"/>
        <w:rPr>
          <w:rFonts w:ascii="Traditional Arabic" w:hAnsi="Traditional Arabic" w:cs="Traditional Arabic"/>
          <w:b/>
          <w:bCs/>
          <w:rtl/>
        </w:rPr>
      </w:pPr>
    </w:p>
    <w:p w:rsidR="007D6DC8" w:rsidRPr="006535AC" w:rsidRDefault="007D6DC8" w:rsidP="007D6DC8">
      <w:pPr>
        <w:jc w:val="center"/>
        <w:rPr>
          <w:rFonts w:ascii="Traditional Arabic" w:hAnsi="Traditional Arabic" w:cs="Traditional Arabic"/>
          <w:b/>
          <w:bCs/>
          <w:sz w:val="40"/>
          <w:szCs w:val="40"/>
          <w:rtl/>
        </w:rPr>
      </w:pPr>
      <w:r w:rsidRPr="006535AC">
        <w:rPr>
          <w:rFonts w:ascii="Traditional Arabic" w:hAnsi="Traditional Arabic" w:cs="Traditional Arabic"/>
          <w:b/>
          <w:bCs/>
          <w:sz w:val="40"/>
          <w:szCs w:val="40"/>
          <w:rtl/>
        </w:rPr>
        <w:lastRenderedPageBreak/>
        <w:t>بعض معوقات المشاركه السياسيه للمرأه السودانيه</w:t>
      </w:r>
    </w:p>
    <w:p w:rsidR="007D6DC8" w:rsidRPr="006535AC" w:rsidRDefault="007D6DC8" w:rsidP="007D6DC8">
      <w:pPr>
        <w:jc w:val="center"/>
        <w:rPr>
          <w:rFonts w:ascii="Traditional Arabic" w:hAnsi="Traditional Arabic" w:cs="Traditional Arabic"/>
          <w:b/>
          <w:bCs/>
          <w:sz w:val="40"/>
          <w:szCs w:val="40"/>
          <w:rtl/>
        </w:rPr>
      </w:pPr>
      <w:r w:rsidRPr="006535AC">
        <w:rPr>
          <w:rFonts w:ascii="Traditional Arabic" w:hAnsi="Traditional Arabic" w:cs="Traditional Arabic"/>
          <w:b/>
          <w:bCs/>
          <w:sz w:val="40"/>
          <w:szCs w:val="40"/>
          <w:rtl/>
        </w:rPr>
        <w:t xml:space="preserve">                                         د.اشتياق عبدالله محمد حسن</w:t>
      </w:r>
    </w:p>
    <w:p w:rsidR="007D6DC8" w:rsidRPr="006535AC" w:rsidRDefault="007D6DC8" w:rsidP="007D6DC8">
      <w:pPr>
        <w:jc w:val="right"/>
        <w:rPr>
          <w:rFonts w:ascii="Traditional Arabic" w:hAnsi="Traditional Arabic" w:cs="Traditional Arabic"/>
          <w:sz w:val="28"/>
          <w:szCs w:val="28"/>
          <w:rtl/>
        </w:rPr>
      </w:pPr>
      <w:r w:rsidRPr="006535AC">
        <w:rPr>
          <w:rFonts w:ascii="Traditional Arabic" w:hAnsi="Traditional Arabic" w:cs="Traditional Arabic"/>
          <w:sz w:val="28"/>
          <w:szCs w:val="28"/>
          <w:rtl/>
        </w:rPr>
        <w:t>أ.مساعدـ كليه الاقتصادوالعلوم الاداريه ـ جامعه دنقلا</w:t>
      </w:r>
    </w:p>
    <w:p w:rsidR="007D6DC8" w:rsidRPr="006535AC" w:rsidRDefault="007D6DC8" w:rsidP="007D6DC8">
      <w:pPr>
        <w:jc w:val="both"/>
        <w:rPr>
          <w:rFonts w:ascii="Traditional Arabic" w:hAnsi="Traditional Arabic" w:cs="Traditional Arabic"/>
          <w:sz w:val="32"/>
          <w:szCs w:val="32"/>
        </w:rPr>
      </w:pPr>
      <w:r w:rsidRPr="006535AC">
        <w:rPr>
          <w:rFonts w:ascii="Traditional Arabic" w:hAnsi="Traditional Arabic" w:cs="Traditional Arabic"/>
          <w:sz w:val="32"/>
          <w:szCs w:val="32"/>
          <w:rtl/>
        </w:rPr>
        <w:t xml:space="preserve">         ان المشاركه السياسية للمرأه هي مرتبطة بظروف المجتمع الذي تعيش به وتتوقف هذه المشاركه علي مقدار ما يتمتع به المجتمع من حريه وديمغراطية من الناحيه السياسيه وعلي ما يمنحه المجتمع من حريات اجتماعيه للمرأه لممارسه هذا الدور،اما في السودان تظهر المشاركه السياسيه للمرأه السودانيه من خلال الممارسات السياسيه التي تقوم بها داخل المجتمع حيث نالت المرأه السودانيه العديد من حقوقها السياسيه من خلال القوانين التي تم وضعها فمشاركة المرأه السودانيه في السياسه منذ القدم (كانت تحمل الرسائل لقوات المهدي المنتشره في السودان ) ، وشاركت في معارك الاستقلال الاجتماعي والسياسي  بالرغم من الصعوبات التي</w:t>
      </w:r>
      <w:r w:rsidRPr="006535AC">
        <w:rPr>
          <w:rFonts w:ascii="Traditional Arabic" w:hAnsi="Traditional Arabic" w:cs="Traditional Arabic"/>
          <w:sz w:val="32"/>
          <w:szCs w:val="32"/>
        </w:rPr>
        <w:t xml:space="preserve"> </w:t>
      </w:r>
      <w:r w:rsidRPr="006535AC">
        <w:rPr>
          <w:rFonts w:ascii="Traditional Arabic" w:hAnsi="Traditional Arabic" w:cs="Traditional Arabic"/>
          <w:sz w:val="32"/>
          <w:szCs w:val="32"/>
          <w:rtl/>
        </w:rPr>
        <w:t xml:space="preserve"> كانت ومازالت تواجهها والتي تتمثل في بعض القيم الاجتماعيه  والعادات والتقاليد السودانيه  خاصه في بعض المناطق الريفيه. ومن خلال هذه الدراسه يمكن تناول بعض معوقات المشاركة السياسيه للمرأه السودانيه من خلال تناول مفهوم المشاركه السياسية ومفهوم القيم الاجتماعيه ومفهوم المعوقات السياسيه ومن ثم تناول المشاركه  السياسيه للمرأه السودانيه وبعض المعوقات التي تواجهها. </w:t>
      </w:r>
    </w:p>
    <w:p w:rsidR="007D6DC8" w:rsidRPr="006535AC" w:rsidRDefault="007D6DC8" w:rsidP="007D6DC8">
      <w:pPr>
        <w:jc w:val="both"/>
        <w:rPr>
          <w:rFonts w:ascii="Traditional Arabic" w:hAnsi="Traditional Arabic" w:cs="Traditional Arabic"/>
          <w:b/>
          <w:bCs/>
          <w:sz w:val="40"/>
          <w:szCs w:val="40"/>
        </w:rPr>
      </w:pPr>
      <w:r w:rsidRPr="006535AC">
        <w:rPr>
          <w:rFonts w:ascii="Traditional Arabic" w:hAnsi="Traditional Arabic" w:cs="Traditional Arabic"/>
          <w:b/>
          <w:bCs/>
          <w:sz w:val="40"/>
          <w:szCs w:val="40"/>
          <w:rtl/>
        </w:rPr>
        <w:t>مفهوم المشاركه السياسيه:ـ</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يمكن الاتفاق علي تعريف علمي للمشاركه السياسيه علي انها كل انشطه الافراد والجماعات التي تؤثر في انتقال السلطة من مجموعة الي مجموعة ، اخري، وما يتعلق بمراقبه السلطة ومحاسبتها بالاضافه الي كل انواع الافعال والممارسات التي يقوم بها افراد المجتمع بغرض التاثير بطريقة مباشرة و غير مباشرةعلي وضع السياسات في مختلف مستوياتها باختصار هي كل انواع النشاطات السياسيه المختلفة وهذه ممارسه وافعال في صورتين:ـ الاولي تنحصر في الانشطه الفرديه الاقرب الي الحركات التلقائيه منها الي العمل المنظم(الساعوري ،2013،ص82-83) وامثله ذلك التصويت في الانتخابات ومتابعه الاحداث السياسيه والتبرع بالمال للحملات الانتخابيه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        اما الصوره الثانيه للمشاركة هي الافعال والممارسات السياسيه، فهي كل نشاط سياسي طابعه التنظيم مثل عضويه الاحزاب وانشطتها المختلفه والدخول في الصراع السياسي بغرض الصعود الي مناصب الدوله الرسميه،  وهنالك صور اخري من النشاط السياسي لا يمكن تجاهلها وهي الانشطه الفئويه والنقابيه والمهنيه المنظمه التي لها دور في ملاحظه الاحداث السياسيه المتعلقه بمصالح عضويتها المختلفة (الساعوري ، 2013م ، ص83).فالمشاركه السياسيه ترتبط بالحريه الشخصية للمواطن وبسياده قيم المساواة وباقرار الحاكمين بحق المحكومين بان لهم حقوق دستوريه وقانونيه تمنحهم الحق بالمشاركه في اتخاذ القرار وان من حق الحاكمين اتاحه الفرصه امام المواطنين لممارسه حقهم في المشاركه السياسيه دون ضغط او ارهاب(محمود ، 2015م، ص11)</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b/>
          <w:bCs/>
          <w:sz w:val="40"/>
          <w:szCs w:val="40"/>
          <w:rtl/>
        </w:rPr>
        <w:t>مفهوم القيم الاجتماعيه</w:t>
      </w:r>
      <w:r w:rsidRPr="006535AC">
        <w:rPr>
          <w:rFonts w:ascii="Traditional Arabic" w:hAnsi="Traditional Arabic" w:cs="Traditional Arabic"/>
          <w:sz w:val="32"/>
          <w:szCs w:val="32"/>
          <w:rtl/>
        </w:rPr>
        <w:t xml:space="preserve">:ـ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القيم من المنظور الاجتماعي هو ذلك الحكم الذي يصدره الانسان علي شيئ ما مهتديا بمجموعه من المبادئ والمعايير التي وضعها المجتمع الذي يعش فيه (اليمين ،2015م، ص23) ،فالقيم الاجتماعيه هي اسس ومعايير متعارف عليها ضمن المجتمع الواحد وتشير الي طرق تعامل الافراد معا من حيث الموافقه علي السلوك القبول ورفض السلوك الغيرمقبول (خضر، 2016م،ص1) وهي مجموعه من المعتقدات الي تتسم بقدر من الاستمرار النسبي والتي تمثل موجهات للاشخاص نحو غايات او وسائل لتحقيقها او انماط سلوكيه يختارها وبفضلها هؤلاء الاشخاص بديلا لغيرها(الحسنيه،2005م،ص18) حسب ثقافه المجتمع المعني حيث هنالك عدد من العوامل التي تساهم في تشكيل القيم الاجتماعيه داخل المجتمع مثل التربيه والتعليم وتعتبر المصادر الاسياسيه للقيم هي (خضر.2016م، ص17):ـ  1/ الدين      2/ طبيعه المجتمع     3/ الاسره والمدرسه      4/ العرف      5/ القوانين الوضعيه .</w:t>
      </w:r>
    </w:p>
    <w:p w:rsidR="007D6DC8" w:rsidRPr="006535AC" w:rsidRDefault="007D6DC8" w:rsidP="007D6DC8">
      <w:pPr>
        <w:jc w:val="both"/>
        <w:rPr>
          <w:rFonts w:ascii="Traditional Arabic" w:hAnsi="Traditional Arabic" w:cs="Traditional Arabic"/>
          <w:b/>
          <w:bCs/>
          <w:sz w:val="40"/>
          <w:szCs w:val="40"/>
          <w:rtl/>
        </w:rPr>
      </w:pPr>
      <w:r w:rsidRPr="006535AC">
        <w:rPr>
          <w:rFonts w:ascii="Traditional Arabic" w:hAnsi="Traditional Arabic" w:cs="Traditional Arabic"/>
          <w:b/>
          <w:bCs/>
          <w:sz w:val="40"/>
          <w:szCs w:val="40"/>
          <w:rtl/>
        </w:rPr>
        <w:t xml:space="preserve"> مفهوم المعوقات السياسيه  :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المعوقات السياسيه هي المشاكل والعقبات  التي تواجهة العمليه السياسيه داخل الدوله حيث تعني السياسه كل ما يعود علي المجتمع بالنفع من تحقيق الاستقرار والرفاهيه (السياسه هي جلب مصلحه ودرء مفسده) (الساعوري ،2005،ص1) وتتمثل المعوقات السياسيه في عدم الاستقرار السياسي والنزاعات من نزاعات داخليه ونزاعات حول السلطه ونزاعات بين الاحزاب السياسيه ففي السودان تظهر المعوقات السياسيه لمشاركه المراه  من خلال الوضع </w:t>
      </w:r>
      <w:r w:rsidRPr="006535AC">
        <w:rPr>
          <w:rFonts w:ascii="Traditional Arabic" w:hAnsi="Traditional Arabic" w:cs="Traditional Arabic"/>
          <w:sz w:val="32"/>
          <w:szCs w:val="32"/>
          <w:rtl/>
        </w:rPr>
        <w:lastRenderedPageBreak/>
        <w:t>الدوني والمتخلف للمراه  السودانيه حيث ان ذلك متاصل في النسيج الاجتماعي والثقافي للمجتمع وانها العنصر الاضعف وانها تعتمد علي الرجل لمساعدتها وحمايتها  (بيبرس، د.ت، ص15)ومن المعوقات السياسيه ايضا عدم وجود اراده سياسيه مترجمه الي واقع عملي فالنظره البويه والتفكير الذكوري لا زال يتحكم في المجتمع(بيبرس، دت،ص16) خاصه في بعض المجتمعات الولائيه.</w:t>
      </w:r>
    </w:p>
    <w:p w:rsidR="007D6DC8" w:rsidRPr="006535AC" w:rsidRDefault="007D6DC8" w:rsidP="007D6DC8">
      <w:pPr>
        <w:jc w:val="both"/>
        <w:rPr>
          <w:rFonts w:ascii="Traditional Arabic" w:hAnsi="Traditional Arabic" w:cs="Traditional Arabic"/>
          <w:b/>
          <w:bCs/>
          <w:sz w:val="40"/>
          <w:szCs w:val="40"/>
          <w:rtl/>
        </w:rPr>
      </w:pPr>
      <w:r w:rsidRPr="006535AC">
        <w:rPr>
          <w:rFonts w:ascii="Traditional Arabic" w:hAnsi="Traditional Arabic" w:cs="Traditional Arabic"/>
          <w:b/>
          <w:bCs/>
          <w:sz w:val="40"/>
          <w:szCs w:val="40"/>
          <w:rtl/>
        </w:rPr>
        <w:t>مشاركة المرأة السودانية في السياسة:ـ</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تأتي أهمية المشاركة السياسية للمرأة من اهميه دور المرأه في المجتمع (فالمرأه جزءًا لا يتجزأ من المجتمع)، وهي الجناح الآخر للمجتمع، وبدورها تكتمل جميع الأدوار المجتمعية، وقضية مشاركة المرأة في صياغة القرار الوطني هي قضية مجتمعية، تحتاج إلي  وعي جميع أفراد المجتمع، ويعتقد البعض أن هذه القضية هي قضية تخص النساء فقط (قضية نسوية) غير ان الصحيح هي  قضية جميع أفراد المجتمع، فمشاركة المرأة السياسية هي مسؤولية جميع أفراد المجتمع وليست من مسؤولية المرأة، فالمرأة بتكوينها الإنساني الخلقي قادرة على هذه المشاركة وذلك من خلال التفاعل مع قضايا الرأي العام السياسية والاقتصادية والاجتماعية والثقافية، سواء بحضورها الندوات وورش العمل وبالكتابة عنها في الصحف والمجلات وفي المواقع الإلكترونية ، كذلك من خلال المشاركة في الانتخابات البرلمانية والولائيه، ترشحاً وانتخاباً، والانضمام إلى الأحزاب السياسية وترؤسها لها، وفي بعض الدول تصل المرأة إلى أن تترشح إلى رئاسة الدولة ورئاسة مجلس الوزراء، وكثير من النساء يتحملن مسؤولية رئاسة مجموعة من مؤسسات المجتمع المدني، ولا تختلف أهداف مشاركة المرأة السياسية عن أهداف مشاركة أخيها الرجل، فالمشاركة واحدة وكذلك الهدف، كون الرجل والمرأة يعيشان في مجتمع واحد لمواجهة الظروف والمشاكل التي تتعلق بجميع أفراد المجتمع، فليست هناك مشاكل خاصة بالرجل وأخرى بالنساء، فالجميع يسعى للحصول على حرية الرأي والتعبير، وجميعهم يخضعون لقانون واحد، ولا يوجد ما يُفرق بين الاثنين باستثناء ما يتعلق ببيولوجية المرأة(العسير،2016،ص1).</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إن الشريعه الاسلاميه لم تحرم اي فئة من المجتمع من حقها في بناء الدولة المسلمة وخوض جميع المجالات فيها ولكنها في المقابل لم توجب نسبة معينة للنساء في المشاركه فالامر متعلق بحاجه الدوله والمجتمع المسلم (   خميس، 2006م، 104).اما في الفكر الغربي </w:t>
      </w:r>
      <w:r w:rsidRPr="006535AC">
        <w:rPr>
          <w:rFonts w:ascii="Traditional Arabic" w:eastAsia="Times New Roman" w:hAnsi="Traditional Arabic" w:cs="Traditional Arabic"/>
          <w:sz w:val="32"/>
          <w:szCs w:val="32"/>
          <w:rtl/>
        </w:rPr>
        <w:t xml:space="preserve">بدأت المطالبه بمنح حق التصويت للنساء في القرن التاسع عشر من قبل الحركات النسويه الامريكيه والبريطانيه وخاصه بين الشريحه المتعلمه  وقبل ذلك بدأت الحركه النسويه بالمطالبه بقوانين </w:t>
      </w:r>
      <w:r w:rsidRPr="006535AC">
        <w:rPr>
          <w:rFonts w:ascii="Traditional Arabic" w:eastAsia="Times New Roman" w:hAnsi="Traditional Arabic" w:cs="Traditional Arabic"/>
          <w:sz w:val="32"/>
          <w:szCs w:val="32"/>
          <w:rtl/>
        </w:rPr>
        <w:lastRenderedPageBreak/>
        <w:t>وتشريعات تضمن حق الزواج وحق التملك في اواسط القرن التاسع عشر واستمراراها لاوائل القرن العشريين وسن التشريع التقدمي في الولايات المتحده وقوانين الامومه والطفوله في اوربا الغربيه(</w:t>
      </w:r>
      <w:r w:rsidRPr="006535AC">
        <w:rPr>
          <w:rFonts w:ascii="Traditional Arabic" w:eastAsia="Times New Roman" w:hAnsi="Traditional Arabic" w:cs="Traditional Arabic"/>
          <w:color w:val="000000" w:themeColor="text1"/>
          <w:sz w:val="32"/>
          <w:szCs w:val="32"/>
          <w:rtl/>
        </w:rPr>
        <w:t>محمود ، 2015</w:t>
      </w:r>
      <w:r w:rsidRPr="006535AC">
        <w:rPr>
          <w:rFonts w:ascii="Traditional Arabic" w:eastAsia="Times New Roman" w:hAnsi="Traditional Arabic" w:cs="Traditional Arabic"/>
          <w:sz w:val="32"/>
          <w:szCs w:val="32"/>
          <w:rtl/>
        </w:rPr>
        <w:t>، ص12)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يعتبر السودان من أوائل الدول العربية والإسلامية الذي إهتم بقضية المشاركة السياسية للمرأة . فكان الاهتمام  بالمرأة السودانية ، عبر إشراكها  في مسيرة النهضة والبناء له أثره الكبير في التحول الديمقراطي وذلك بإتاحة الفرص المتكافئة في العمل والإنتاج  والمشاركه في  الشأن العام</w:t>
      </w:r>
      <w:r w:rsidRPr="006535AC">
        <w:rPr>
          <w:rFonts w:ascii="Traditional Arabic" w:hAnsi="Traditional Arabic" w:cs="Traditional Arabic"/>
          <w:sz w:val="32"/>
          <w:szCs w:val="32"/>
        </w:rPr>
        <w:t xml:space="preserve"> .</w:t>
      </w:r>
      <w:r w:rsidRPr="006535AC">
        <w:rPr>
          <w:rFonts w:ascii="Traditional Arabic" w:hAnsi="Traditional Arabic" w:cs="Traditional Arabic"/>
          <w:sz w:val="32"/>
          <w:szCs w:val="32"/>
          <w:rtl/>
        </w:rPr>
        <w:t>حيث أسهم ذلك الفهم في بلورة الأفكار والخطط والبرامج من أجل إيجاد فهم متكامل للمشاركة السياسية للمرأة السودانية ، كأصل وأساس لمشاركتها في سائر أوجه النشاط والحياة إجتماعياً وإقتصادياً وثقافياً ، فضلاً عن مشاركتها في عملية صنع القرار والتي تضمن به حقها في شتى المجالات( العتباني ، 2002م،ص1).</w:t>
      </w:r>
    </w:p>
    <w:p w:rsidR="007D6DC8" w:rsidRPr="006535AC" w:rsidRDefault="007D6DC8" w:rsidP="007D6DC8">
      <w:pPr>
        <w:jc w:val="both"/>
        <w:rPr>
          <w:rFonts w:ascii="Traditional Arabic" w:eastAsia="Times New Roman" w:hAnsi="Traditional Arabic" w:cs="Traditional Arabic"/>
          <w:sz w:val="32"/>
          <w:szCs w:val="32"/>
          <w:rtl/>
        </w:rPr>
      </w:pPr>
      <w:r w:rsidRPr="006535AC">
        <w:rPr>
          <w:rFonts w:ascii="Traditional Arabic" w:eastAsia="Times New Roman" w:hAnsi="Traditional Arabic" w:cs="Traditional Arabic"/>
          <w:sz w:val="32"/>
          <w:szCs w:val="32"/>
          <w:rtl/>
        </w:rPr>
        <w:t xml:space="preserve">          عرفت المرأة السودانية المشاركة في العمل السياسي غير المنظم قبل بداية تعليمها في أوائل القرن العشرين وذلك أثناء نشوب الحروب والصراعات الداخلية - أو ضد المستعمر الغاصب حيث كانت لها مواقف محددة ومشهودة في إنشاد شعر الحماس والتحريض على القتال والصمود ، ومداواة الجرحى وإعداد الطعام للمقاتلين ، وصناعة طبول الحرب - وتطور الأمر فيما بعد إلى عملها في تأمين سرية الاجتماعات للمناضلين وتوصيل الرسائل السرية والمنشورات ولقد ظهرت بطولات نسائية فردية هنا وهناك يجد الدارس في تحليلها انعكاساً لسمات في شخصية المرأة السودانية(البدري، 2002م،ص12).     </w:t>
      </w:r>
    </w:p>
    <w:p w:rsidR="007D6DC8" w:rsidRPr="006535AC" w:rsidRDefault="007D6DC8" w:rsidP="007D6DC8">
      <w:pPr>
        <w:jc w:val="both"/>
        <w:rPr>
          <w:rFonts w:ascii="Traditional Arabic" w:eastAsia="Times New Roman" w:hAnsi="Traditional Arabic" w:cs="Traditional Arabic"/>
          <w:sz w:val="32"/>
          <w:szCs w:val="32"/>
          <w:rtl/>
        </w:rPr>
      </w:pPr>
      <w:r w:rsidRPr="006535AC">
        <w:rPr>
          <w:rFonts w:ascii="Traditional Arabic" w:eastAsia="Times New Roman" w:hAnsi="Traditional Arabic" w:cs="Traditional Arabic"/>
          <w:sz w:val="32"/>
          <w:szCs w:val="32"/>
          <w:rtl/>
        </w:rPr>
        <w:t xml:space="preserve">          كما أن المشاركة في العمل السياسي بمفهومها الحديث كان مدخلها الأساسي تعليم المرأة الذي بدأ أهلياً على يد/ المرحوم الشيخ بابكر بدري مؤسس مدارس الأحفاد التي تحولت  الي جامعة الأحفاد للبنات وللدراسات فوق الجامعية، ولقد سبق أن وضع الاستعمار البريطاني كل العراقيل الممكنة أمام الشيخ بابكر بدري لكنه صمد ولم يتراجع مما اضطر الاستعمار لفتح مدارس أولية للبنات في عام 1907م (</w:t>
      </w:r>
      <w:r w:rsidRPr="006535AC">
        <w:rPr>
          <w:rFonts w:ascii="Traditional Arabic" w:eastAsia="Times New Roman" w:hAnsi="Traditional Arabic" w:cs="Traditional Arabic"/>
          <w:color w:val="000000" w:themeColor="text1"/>
          <w:sz w:val="32"/>
          <w:szCs w:val="32"/>
          <w:rtl/>
        </w:rPr>
        <w:t>البدري</w:t>
      </w:r>
      <w:r w:rsidRPr="006535AC">
        <w:rPr>
          <w:rFonts w:ascii="Traditional Arabic" w:eastAsia="Times New Roman" w:hAnsi="Traditional Arabic" w:cs="Traditional Arabic"/>
          <w:sz w:val="32"/>
          <w:szCs w:val="32"/>
          <w:rtl/>
        </w:rPr>
        <w:t xml:space="preserve"> ، 2002، ص1)،في وقت يرفض فيه المجتمع السوداني خروج المراه ويعتبره عاراً وعيبا ، ثم تتواصل الجهود الشعبية والحكومية . فكان إنشاء أول مدرسة لتدريب المعلمات وأول مدرسة للممرضات عام 1920 ثم أُنشئت أول مدرسة متوسطة عام1938م.</w:t>
      </w:r>
    </w:p>
    <w:p w:rsidR="007D6DC8" w:rsidRPr="006535AC" w:rsidRDefault="007D6DC8" w:rsidP="000F066E">
      <w:pPr>
        <w:jc w:val="both"/>
        <w:rPr>
          <w:rFonts w:ascii="Traditional Arabic" w:hAnsi="Traditional Arabic" w:cs="Traditional Arabic"/>
          <w:sz w:val="32"/>
          <w:szCs w:val="32"/>
          <w:rtl/>
        </w:rPr>
      </w:pPr>
      <w:r w:rsidRPr="006535AC">
        <w:rPr>
          <w:rFonts w:ascii="Traditional Arabic" w:eastAsia="Times New Roman" w:hAnsi="Traditional Arabic" w:cs="Traditional Arabic"/>
          <w:sz w:val="32"/>
          <w:szCs w:val="32"/>
          <w:rtl/>
        </w:rPr>
        <w:t xml:space="preserve">            بصفة عامة اتسمت نسبة دخول الطالبات إلى الطلبة في الجامعات بالتدني . حيث بلغت نسبة الطالبات في الخمسينات من القرن الماضي 3% ثم إرتفعت عام 1976 لتبلغ 15% ربما يرجع ذلك إلى موقف المجتمع </w:t>
      </w:r>
      <w:r w:rsidRPr="006535AC">
        <w:rPr>
          <w:rFonts w:ascii="Traditional Arabic" w:eastAsia="Times New Roman" w:hAnsi="Traditional Arabic" w:cs="Traditional Arabic"/>
          <w:sz w:val="32"/>
          <w:szCs w:val="32"/>
          <w:rtl/>
        </w:rPr>
        <w:lastRenderedPageBreak/>
        <w:t>السوداني المتحفظ تجاه التعليم المختلط. وبزيادة الوعي إرتفعت نسبة الطالبات في الجامعات لتبلغ فيما بعد أكثرمن 50%( العتباني، 2002، ص1).</w:t>
      </w:r>
      <w:r w:rsidRPr="006535AC">
        <w:rPr>
          <w:rFonts w:ascii="Traditional Arabic" w:eastAsia="Times New Roman" w:hAnsi="Traditional Arabic" w:cs="Traditional Arabic"/>
          <w:sz w:val="32"/>
          <w:szCs w:val="32"/>
        </w:rPr>
        <w:br/>
      </w:r>
      <w:r w:rsidRPr="006535AC">
        <w:rPr>
          <w:rFonts w:ascii="Traditional Arabic" w:hAnsi="Traditional Arabic" w:cs="Traditional Arabic"/>
          <w:sz w:val="32"/>
          <w:szCs w:val="32"/>
          <w:rtl/>
        </w:rPr>
        <w:t xml:space="preserve">         رغم حصول المرأة السودانية علي حق الانتخاب والترشيح منذ عام 1964م ، إلا أنة لم تصل الي البرلمان منهن الا نسبه بسيطه عبر الانتخاب الحر الديمقراطي،  فإذا نظرنا إلي مشاركة المرأة السودانية في السياسة بصورة عامة نجد أن مشاركتها السياسية تعود إلي العهد التركي الذي شاركت فيه عدد من النساء مثل" بنت المني" أخت المناضل ود حبوبه و"مهيره بنت عبود "التي شاركت ضد إسماعيل باشا ومندي بنت السلطان عجبنا التي حاربت مع ابيها في مقاومة الانجليز في جبال النوبه و"رابحة الكنانية" التي كانت تحمل الرسائل لقوات المهدي التي كانت منتشرة في مختلف بقاع السودان وفي العشرينات من القرن الماضي ظهرت أسماء زوجات المناضلين مثل زوجة علي عبد اللطيف وعرفات محمد عبدا لله اللتان كانتا حلقة الوصل بين الجمعيات السرية وفي بداية الأربعينيات تبلور النضال ضد المستعمر فكان للنقابات دور مقدر في مناهضة الاستعمار فكان انضمام السودانيات للنقابات (نقابة العاملين بالتمريض ـ اتحاد المدرسات ) سنداً جديداً للحركة الوطنية لقيادة الصراع من اجل النساء وفي الوقت نفسه كان هناك أربع طالبات داخل جامعة الخرطوم يشاركن اتحاد الطلاب نشاطه في إطار القوي الوطنية السودانية(محمد،2009، ص3)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في الفترة الممتدة من (1946_1955)م وبتزايد مستوي الوعي القومي تزايد نشاط النساء ولكنة انحصر في:-</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محو الأمية</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محاربة العادات والتقاليد الضارة.</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3/ التدريب علي رعاية الأمومة والطفولة إلي جانب الأعمال الخيرية.</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كانت هنالك مطالبة بالحقوق في العمل في الاجر المتساوي منذ اواخر الاربعينات  من القرن العشرين غير ان هذه المطالبه لم تاتي من الحركه النسويه وانما من بعض القيادات الرجاليه لمنح المراه الحق في التعليم النظامي الحديث كالرجل(بدري، 2007،ص106) ويعتبر قيام الاتحاد السوداني عام1952 م بمثابة فتح جديد للعمل النسوي في السودان حيث حدث تطور ملحوظ في اهتمام الحركة النسويه بالقضايا العاجلة والأمور التي تهم النساء فالمرأة طالبت </w:t>
      </w:r>
      <w:r w:rsidRPr="006535AC">
        <w:rPr>
          <w:rFonts w:ascii="Traditional Arabic" w:hAnsi="Traditional Arabic" w:cs="Traditional Arabic"/>
          <w:sz w:val="32"/>
          <w:szCs w:val="32"/>
          <w:rtl/>
        </w:rPr>
        <w:lastRenderedPageBreak/>
        <w:t>بحقوقها السياسية قبل الاستقلال عند انتخابات الجمعية التشريعية في عام 1954 م(محمد،2009م،ص3)فكان الأتي :_</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منح حق التصويت لخريجات الثانوية فقط وآلائي بلغ عددهن العشرين خريجة وشاركن في الانتخابات.</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طالبت المرأة بالمشاركة في أول لجنة وضعت الدستور المؤقت ونالت هذا الحق السيدة" ثريا الدر ديري" في أول لجنة دستور.</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أما بعد الاستقلال في عام 1956م نالت المرأة الآتي:ـ</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المساواة في الأجور حيث كانت تأخذ 4</w:t>
      </w:r>
      <w:r w:rsidRPr="006535AC">
        <w:rPr>
          <w:rFonts w:ascii="Traditional Arabic" w:hAnsi="Traditional Arabic" w:cs="Traditional Arabic"/>
          <w:color w:val="000000" w:themeColor="text1"/>
          <w:sz w:val="32"/>
          <w:szCs w:val="32"/>
          <w:rtl/>
        </w:rPr>
        <w:t>|5(اربعه اخماس)</w:t>
      </w:r>
      <w:r w:rsidRPr="006535AC">
        <w:rPr>
          <w:rFonts w:ascii="Traditional Arabic" w:hAnsi="Traditional Arabic" w:cs="Traditional Arabic"/>
          <w:sz w:val="32"/>
          <w:szCs w:val="32"/>
          <w:rtl/>
        </w:rPr>
        <w:t xml:space="preserve"> من اجر الرجل.</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توسيع فرص العمل في الخدمة المدنية التي كانت محصورة في بالتمريض والتدريس فقط. والاهتمام بحقوق الام العامله.</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3/ خضوع قوانين الأحوال الشخصية للمراجعة ووقف ما يسمي بيت الطاعة .</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4/المشاركة الدولية للنساء دون رقيب أو مرافق</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5/ إلغاء العمل بالمشاهرة بعد الزواج مع تأكيد معاش المرأة العاملة .</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ثم كان انقلاب عبود عام 1958م  الذي عطل الدستور والعمل به، وبعد ثورة أكتوبر 1964م دخلت أول امرأة سودانية البرلمان عن دوائر الخرجين وهي فاطمة احمد إبراهيم  وكانت تلك الانتخابات هي الأولي بعد ثورة أكتوبر التي تؤكد مدي استفادة الأحزاب من أصوات النساء فكان مجموع الذين صوتوا في كل المديريات 72% نساء و74%رجال ونسبة التصويت في مديرية الخرطوم (العاصمة)83%نساء و78%رجال وكان للاتحاد النسائي الدورالأكبر في دفع النساء للمشاركة الفاعلة في الانتخابات(محمد،2009م،ص3) اما في مايو 1969م وقع الانقلاب العسكري الثاني بقيادة جعفر محمد نميري وقام بتعيين أول وزيرة تتولي وزارة الشئون الاجتماعية، واصدر أول دستور سوداني يهتم بالحقوق العلمية والاجتماعية والسياسية للمرأة كونها كائن مستقل لها حقوق وعليها واجبات بالإضافة لمساواتها مع بقية مواطني الدولة في الحقوق والواجبات السياسية والمدنية </w:t>
      </w:r>
      <w:r w:rsidRPr="006535AC">
        <w:rPr>
          <w:rFonts w:ascii="Traditional Arabic" w:hAnsi="Traditional Arabic" w:cs="Traditional Arabic"/>
          <w:sz w:val="32"/>
          <w:szCs w:val="32"/>
          <w:rtl/>
        </w:rPr>
        <w:lastRenderedPageBreak/>
        <w:t>والحريات ،كما اهتمت المادة (29) من الدستور برعاية الأمومة والطفولة و محو الأمية وتعليم الكبار باعتبارها واجبا وطنيا ،كما نصت المادة (55)منة أن للأمهات والأطفال الضمانات الكافية وذلك بالإضافة لعدم التمييز في العمل بين المرأة والرجل وكفل حق الانتخابات متى ما بلغ الشخص 18 عاما كما منح المرأة حق التنقل في المادة (41)ولكن قيدها بكثير من اللوائح(محمود،2015م،ص19).</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كذلك نجد أن المرأة شاركت في انتفاضة ابريل 1985م ونجد أن  دستور الفترة الانتقالية اقر لها حق المساواة وفرص العمل والكسب ولكنة لم يطور كثير من الحقوق الاقتصادية والاجتماعية والثقافية للمرأة بل لم يدرج العمل بالمواثيق الدولية المصادق عليها من قبل الدولة .أما في فترة الديمقراطية الثالثة سنة 1986م فقد ازداد عمل المرأة عبر الجمعيات الطوعية التي عملت في ظروف الجفاف والتصحر والحرب في الجنوب قبل انفصاله وعند إجراء الانتخابات العامة ترشحت النساء في الدوائر الجغرافية ومقاعد الخريجين، ولم تفز سواء امرأتان في مقاعد الخريجين هما" سعاد الفاتح" و"حكمات حسن" عن الجبهة القومية الاسلامية). ويبدو أن غياب الديمقراطية لفترة طويلة إنعكس سلبا عن مشاركه المرأه السياسيه في السودان.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أما في ظل نظام الإنقاذ 1989م بدا النظام عقد مؤتمرات قومية للحوار الوطني بقرارات من رئيس الجمهورية عمر حسن احمد البشير منها مؤتمر دور المرأة في الإنقاذ الوطني وكان الهدف هو توسيع مشاركة المرأة في العمل النسوي الجماهيري ،وكان من توصيات المؤتمر الذي انعقد في يناير 1989م قيام تنظيم باسم الاتحاد العام للمرأة السودانية، أيضا هناك ما يسمي بالتجمع النسائي الوطني الديمقراطي ،فالإنقاذ خصصت نسبة 10%للنساء داخل المجلس الوطني وعينت في الجهاز التنفيذي عددا من القيادات النسائية ،وما تزال المرأة تشارك في منظمات المجتمع المدني بفعالية(محمد،2009م،ص6). مما يعني تطورملحوظ في المشاركة السياسية للمرأه السودانيه  وبالنظر إلي دستور الإنقاذ 1989م خلا الدستور من أي إشارة للحقوق السياسية والمدنية والاقتصادية للمرأة وما ذكر من حقوق جاء في الموجهات العامة ، هكذا توالي اهتمام المرأة بالعمل السياسي والمشاركة السياسية فوضعت الاستراتيجة الربع قرنية من2003_2027م والتي تلخصت أهم أهدافها في :_</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تحريك قطاع المرأة كمورد بشري هام في تحقيق التنمية الشاملة من اجل تمكينها اجتماعيا واقتصاديا وثقافيا وتقنيا وتأهيلها للعالمية.</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2/ التأكيد علي دور الأسرة كركيزة أساسية ومأوي طبيعي لأفراد المجتمع وأداة لتحقيق الاستقرار السياسي وتعبئة طاقاتهم للمساهمة الفاعلة في المجتمع .</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3/ تبني السياسات والتشريعات في الخطط والبرامج التنموية التي تساعد علي مشاركة المرأة وإدماج قضاياها في كافة القطاعات التنموية الاجتماعية والاقتصادية.</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عقدت عدة مؤتمرات تؤكد علي أهمية دور المرأة في المجتمع منها مؤتمر فيينا الذي عقد في مايو 2005م تحت عنوان تحديات المرأة السودانية في توسيع المشاركة الشعبية والتحول الديمقراطي وإعادة البناء في السودان وشاركت في المؤتمر 40 منظمة طوعية عاملة في مجال المرأة وهدف المؤتمر إلي تجميع قدرات المرأة السودانية وتعزيز دورها في التنمية والمشاركة السياسية بداخل السودان ودول المهجر والتي شارك فيها ممثلات من السودان _نيروبي _ مصر _ الخليج _ أمريكا _ كندا _ أوربا ومن أهم محاور المؤتمر دور الحركة النسائية في التحول الديمقراطي والمشاركة الشعبية(محمد،2009م،ص6) . أيضا في منتصف العام 2008م انعقد مؤتمر القطاع السنوي بالمؤتمر الوطني تناول ثلاثة محاور هي:_</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المحور السياسي: من خلاله تمت مناقشة دور المرأة في الانتخابات</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المحور التنموي: من خلاله تمت مناقشة دور المرأة في التنمية الاجتماعية.</w:t>
      </w:r>
    </w:p>
    <w:p w:rsidR="007D6DC8" w:rsidRPr="006535AC" w:rsidRDefault="007D6DC8" w:rsidP="007D6DC8">
      <w:pPr>
        <w:ind w:left="36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3/  المحور الفكري: من خلاله تمت مناقشة التمييز الايجابي للمرأة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حيث تتضح لنا أهمية دور المرأة في عملية التنمية السياسية في المجتمع من خلال الشعارات التي تبنتها المؤتمرات مثل (المرأة شقيق عملاق لوطن عملاق وحزب عملاق ونشارك سواء بسواء لبناء السودان) وهكذا تنوعت الشعارات دليلا علي أهمية دورها.</w:t>
      </w:r>
    </w:p>
    <w:p w:rsidR="007D6DC8" w:rsidRPr="006535AC" w:rsidRDefault="007D6DC8" w:rsidP="007D6DC8">
      <w:pPr>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تقييم المشاركه السياسيه للمرأه السودانيه :ـــ</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رغم ان المرأه السودانيه اصبح لها وجود في كل المجالات سالفة الذكر وان هنالك الكثير من القوانين والتشريعات التي تضمن للمرأه السودانيه حقوقها في المشاركة السياسية خاصه في ظل الوعي السياسي والاجتماعي الذي اصبحت </w:t>
      </w:r>
      <w:r w:rsidRPr="006535AC">
        <w:rPr>
          <w:rFonts w:ascii="Traditional Arabic" w:hAnsi="Traditional Arabic" w:cs="Traditional Arabic"/>
          <w:sz w:val="32"/>
          <w:szCs w:val="32"/>
          <w:rtl/>
        </w:rPr>
        <w:lastRenderedPageBreak/>
        <w:t>تتمتع به المرأه السودانيه، هنالك بعض المعوقات التي تقف حجر عثرة في طريق تقدمها خاصه في الولايات والمناطق الريفيه، حيث ان مشاركه المرأه في الحياه السياسيه هي رهن بقيم وتقاليد المجتمع الذي تعيش فيه وتتوقف درجه هذه المشاركه علي مقدار ما يتمتع به المجتمع من حرية وديمغراطية من الناحيه السياسيه وعلي ما يمنحه المجتمع من حريات اجتماعيه للمرأه لممارسه هذا الدور(بيبرس ؛ د.م، ص 3)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كما تتمثل معوقات المشاركه  للمراه من الناحيه السياسيه في عدد من المحاور والتي يمثل المناخ الانتخابي اولها حيث تسيطر علي جو المنافسه الانتخابيه اليات العنف والمنافسه غير الشريفه التي تجعل المرأه عرضه للمهاترات السياسيه مما يجعل المراه في بعض المناطق توزان ما بين مشاركتها وما بين سمعتها واطفالها، و يعتبر ذلك من العوائق الاساسيه امام المرأه ونجد ان ضعف وهشاشه الدعم الحزبي للمرأه  وهيمنه القبليه والطائفيه والعشائريه من خلال العادات والتقاليد التي هي الحاكم في العديد من المناطق في السودان  وبعض القبائل تري ان خروج المراه للتعليم عار ناهيك عن مشاركتها في الحياه السياسية.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كذلك تظهر المعوقات من خلال الجانب الاقتصادي حيث ان التحولات الاقتصاديه في المجتمع تؤثر علي المرأه بصوره اكبر، فالمرأه في العديد من المناطق السودانيه لا تتمتع باستغلاليه اقتصاديه لذا فان الفقر والانشغال بمطالب الحياه اليوميه يمثلان اهم العوائق الاقتصاديه لمشاركه المرأه السياسية حيث انها  من ناحيه تاريخه كانت لا تتساوي مع الرجل  في الاجر وان اهتمامها بالجانب الاقتصادي جعلها تجتهد من اجل توفير العيش لاطفالها.</w:t>
      </w:r>
    </w:p>
    <w:p w:rsidR="007D6DC8" w:rsidRPr="006535AC" w:rsidRDefault="007D6DC8" w:rsidP="00585754">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اما المعوقات الاجتماعيه تتضح من البيئه الاجتماعيه في السودان، حيث سياده الثقافه الشعبية التي تري ان دور المراه يقتصر علي المنزل مما ادي الي ارتفاع نسبه الاميه وضعف مشاركة المرأه السياسيه. بالاضافه الي ان الحرب والنزاعات الداخليه ونتائجها من نزوح وفقر  تعتبر من اهم المعوقات امام مشاركه المرأه(العتباني، </w:t>
      </w:r>
      <w:r w:rsidR="00585754" w:rsidRPr="006535AC">
        <w:rPr>
          <w:rFonts w:ascii="Traditional Arabic" w:hAnsi="Traditional Arabic" w:cs="Traditional Arabic"/>
          <w:sz w:val="32"/>
          <w:szCs w:val="32"/>
          <w:rtl/>
        </w:rPr>
        <w:t>2002</w:t>
      </w:r>
      <w:r w:rsidRPr="006535AC">
        <w:rPr>
          <w:rFonts w:ascii="Traditional Arabic" w:hAnsi="Traditional Arabic" w:cs="Traditional Arabic"/>
          <w:sz w:val="32"/>
          <w:szCs w:val="32"/>
          <w:rtl/>
        </w:rPr>
        <w:t xml:space="preserve">،ص7) وان تاثير هذه الحروب والنزاعات في بعض مناطق السودان هو الذي اثر علي وضعيه المرأه اقتصاديا واجتماعيا وسياسيا وادي الي ارتفاع نسبه الاميه وضعف المشاركة السياسية للمرأه. </w:t>
      </w:r>
    </w:p>
    <w:p w:rsidR="007D6DC8" w:rsidRPr="006535AC" w:rsidRDefault="007D6DC8" w:rsidP="007D6DC8">
      <w:pPr>
        <w:jc w:val="both"/>
        <w:rPr>
          <w:rFonts w:ascii="Traditional Arabic" w:hAnsi="Traditional Arabic" w:cs="Traditional Arabic"/>
          <w:b/>
          <w:bCs/>
          <w:sz w:val="40"/>
          <w:szCs w:val="40"/>
          <w:rtl/>
        </w:rPr>
      </w:pPr>
      <w:r w:rsidRPr="006535AC">
        <w:rPr>
          <w:rFonts w:ascii="Traditional Arabic" w:hAnsi="Traditional Arabic" w:cs="Traditional Arabic"/>
          <w:b/>
          <w:bCs/>
          <w:sz w:val="40"/>
          <w:szCs w:val="40"/>
          <w:rtl/>
        </w:rPr>
        <w:t xml:space="preserve">خلاصه الدراسه:ـ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    من كل ما ذكر نخلص الي اهميه مشاركه المراه السياسيه وفي السودان بالرغم من انها حققت نسبه عاليه، من المشاركه خاصه في المدن الا انه ما تزال هنالك بعض المناطق الريفيه في الولايات تعاني من ضعف مشاركه المرأه، ويعتبر السبب الاساسي في ذلك العادات والتقاليد وقيم هذه المجتمعات.</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حيث هنالك تدني في معدلات تعليم المرأه السودانيه  مما ادي الي غياب الوعي بالنسبه للمراه  بالرغم من وجود القوانيين والتشريعات بالاضافه الي انه في بعض المناطق تتمثل العوائق في الفقر وتدني مستوي الدخل مما ادي الي انشغالها بالاعمال الهامشيه مثل بائعات الشاي ،عاملات في المنازل وغيرها الامر الذي ادي الي ضعف المشاركه السياسية.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اوضحت الدراسه ان بعض العالدات والتقاليد في السودان  تتحكم في بعض المناطق الريفية مما اصبح عائق امام مشاركه المراه السياسيه. كما ان النزاعات والحروب اثرت سلبا علي المشاركة السياسية للمرأه السودانيه. </w:t>
      </w:r>
    </w:p>
    <w:p w:rsidR="007D6DC8" w:rsidRPr="006535AC" w:rsidRDefault="007D6DC8" w:rsidP="007D6DC8">
      <w:pPr>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 xml:space="preserve">توصيات الدراسة:ـ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الاهتمام بالمرأه باعتبارها الشريحه الاسياسيه في المجتمع (فهي التي تربي الاجيال) خاصه في جانب التعليم والتوعيه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متابعه التشريعات والقوانين وتطبيقاتها في كل المجتمعات خاصه المناطق الريفيه .</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3/ قيام منظمات المجتمع المدني والاحزاب السياسيه بالتوعيه السياسيه باهميه دور المرأه في المجتمع.</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4/ الاهتمام بدور المراه في المجتمع وعكس ما تقوم به من نجاحات عبر وسائل الاعلام ومراحل التعليم المختلفه.</w:t>
      </w:r>
    </w:p>
    <w:p w:rsidR="007D6DC8" w:rsidRPr="006535AC" w:rsidRDefault="007D6DC8" w:rsidP="007D6DC8">
      <w:pPr>
        <w:jc w:val="both"/>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المصادر والمراجع:ـــــ</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 امنه الصادق البدري ، مشاركه المراه السودانيه في العمل السياسي ،ورشه العمل الاقليميه حول قضايا النوع الاجتماعي والتحول الديمقراطي في الوطن العربي، يناير 2002م، المركز الاقليمي للامن الانساني ، 2004م.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2/ ايمان بيبرس، المشاركه السياسيه للمراه في الوطن العربي ، جمعيه نهوض وتنميه المراه ، د.م.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3/ ايمان رمزي خميس ، دور المراه السياسي في الاسلام (دراسه مقارنه) ، جامعه النجاح الوطنيه (كليه الدراسات العليا) ، 2006م.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4/ اشتياق عبدالله محمد، دور المشاركه السياسيه في تحقيق التنميه السياسيه ، ورشه التثقيف الانتخابي وقضايا النوع ، جامعه شندي ،مارس 2009 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5/ بلقيس بدري، الحصص الانتخابيه للمراه في قوانين الانتخابات‘ معهد دراسات المراه والنوع والتنميه ،جامعه الاحفاد،2007م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6/ بن منصور اليمين، دور القيم الدينيه في التنميه الاجتماعيه،جامعه الحاج خضرـ باتنه،2015م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7/ حسن علي الساعوري،السياسيه بين الاصاله والتاصيل ، المكتبه الوطنيه ،السودان، 2013م.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8/ حسن علي الساعوري ، التحليل السياسي ، جامعه النيلين ،2005م.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9/دريه احمد محمود ،المشاركه السياسيه للمراه السودانيه منذ 1989م، المكتب العربي للمعارف، 2015م.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10/ ساميه خضر صالح ، المشاركه السياسيه والديمغراطيه ( اتجاهات نظريه ومنهجيه) ، كتب عربيه، 2005م.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11/سعيد علي الحسينه، دور القيم الاجتماعيه في الوقايه من الجريمه،(ماجستير) ،جامعه نايف للعلوم العربيه،2005م.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12/ عبده علي العسير ، اهميه المشاركه السياسيه للمراه ، صحيفه الوطن البحرينيه العدد2506، شركه الوطن للحافه والنشر ، 2016م.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13/ مجد خضر، تعريف القيم لغه واصطلاحا، في </w:t>
      </w:r>
      <w:r w:rsidRPr="006535AC">
        <w:rPr>
          <w:rFonts w:ascii="Traditional Arabic" w:hAnsi="Traditional Arabic" w:cs="Traditional Arabic"/>
          <w:sz w:val="32"/>
          <w:szCs w:val="32"/>
        </w:rPr>
        <w:t>maud003.com</w:t>
      </w:r>
      <w:r w:rsidRPr="006535AC">
        <w:rPr>
          <w:rFonts w:ascii="Traditional Arabic" w:hAnsi="Traditional Arabic" w:cs="Traditional Arabic"/>
          <w:sz w:val="32"/>
          <w:szCs w:val="32"/>
          <w:rtl/>
        </w:rPr>
        <w:t>،يناير 2016م.</w:t>
      </w:r>
    </w:p>
    <w:p w:rsidR="007D6DC8" w:rsidRPr="006535AC" w:rsidRDefault="007D6DC8" w:rsidP="007D6DC8">
      <w:pPr>
        <w:jc w:val="both"/>
        <w:rPr>
          <w:rFonts w:ascii="Traditional Arabic" w:hAnsi="Traditional Arabic" w:cs="Traditional Arabic"/>
          <w:sz w:val="32"/>
          <w:szCs w:val="32"/>
          <w:rtl/>
        </w:rPr>
      </w:pPr>
      <w:r w:rsidRPr="006535AC">
        <w:rPr>
          <w:rFonts w:ascii="Traditional Arabic" w:hAnsi="Traditional Arabic" w:cs="Traditional Arabic"/>
          <w:sz w:val="32"/>
          <w:szCs w:val="32"/>
          <w:rtl/>
        </w:rPr>
        <w:t>14/ هويدا صلاح الدين العتباني ، قضيه النوع والتحول الديمغراطي في السودان ، ورشه العمل الاقليميه حول قضايا النوع والتحول الديمغراطي في الوطن العربي ،المركز الاقليمي للامن الانساني، 2002م.</w:t>
      </w:r>
    </w:p>
    <w:p w:rsidR="007D6DC8" w:rsidRPr="006535AC" w:rsidRDefault="007D6DC8" w:rsidP="00C75F81">
      <w:pPr>
        <w:autoSpaceDE w:val="0"/>
        <w:autoSpaceDN w:val="0"/>
        <w:adjustRightInd w:val="0"/>
        <w:spacing w:after="0" w:line="240" w:lineRule="auto"/>
        <w:jc w:val="center"/>
        <w:rPr>
          <w:rFonts w:ascii="Traditional Arabic" w:hAnsi="Traditional Arabic" w:cs="Traditional Arabic"/>
          <w:b/>
          <w:bCs/>
          <w:rtl/>
        </w:rPr>
      </w:pPr>
    </w:p>
    <w:p w:rsidR="00DF4F58" w:rsidRPr="007F34FF" w:rsidRDefault="00DF4F58" w:rsidP="00DF4F58">
      <w:pPr>
        <w:pStyle w:val="NoSpacing"/>
        <w:jc w:val="center"/>
        <w:rPr>
          <w:rFonts w:ascii="Arial" w:hAnsi="Arial" w:cs="Traditional Arabic" w:hint="cs"/>
          <w:i/>
          <w:iCs/>
          <w:sz w:val="32"/>
          <w:szCs w:val="32"/>
          <w:shd w:val="clear" w:color="auto" w:fill="FFFFFF"/>
          <w:rtl/>
        </w:rPr>
      </w:pPr>
    </w:p>
    <w:p w:rsidR="00DF4F58" w:rsidRPr="0013696F" w:rsidRDefault="00DF4F58" w:rsidP="00DF4F58">
      <w:pPr>
        <w:pStyle w:val="NoSpacing"/>
        <w:jc w:val="center"/>
        <w:rPr>
          <w:rFonts w:ascii="Arial" w:hAnsi="Arial"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t xml:space="preserve">وظيفة السياق القرآني وأثره في تحديد دلالة الألفاظ </w:t>
      </w:r>
    </w:p>
    <w:p w:rsidR="00DF4F58" w:rsidRPr="0013696F" w:rsidRDefault="00DF4F58" w:rsidP="0013696F">
      <w:pPr>
        <w:pStyle w:val="NoSpacing"/>
        <w:jc w:val="center"/>
        <w:rPr>
          <w:rFonts w:ascii="Arial" w:hAnsi="Arial" w:cs="Traditional Arabic" w:hint="cs"/>
          <w:sz w:val="32"/>
          <w:szCs w:val="32"/>
          <w:shd w:val="clear" w:color="auto" w:fill="FFFFFF"/>
          <w:rtl/>
        </w:rPr>
      </w:pPr>
      <w:r w:rsidRPr="0013696F">
        <w:rPr>
          <w:rFonts w:ascii="Arial" w:hAnsi="Arial" w:cs="Traditional Arabic" w:hint="cs"/>
          <w:sz w:val="32"/>
          <w:szCs w:val="32"/>
          <w:shd w:val="clear" w:color="auto" w:fill="FFFFFF"/>
          <w:rtl/>
        </w:rPr>
        <w:t>(دراسة بلاغية)</w:t>
      </w:r>
    </w:p>
    <w:p w:rsidR="00DF4F58" w:rsidRPr="0013696F" w:rsidRDefault="0013696F" w:rsidP="00DF4F58">
      <w:pPr>
        <w:pStyle w:val="NoSpacing"/>
        <w:jc w:val="center"/>
        <w:rPr>
          <w:rFonts w:cs="Traditional Arabic" w:hint="cs"/>
          <w:b/>
          <w:bCs/>
          <w:sz w:val="20"/>
          <w:szCs w:val="20"/>
          <w:shd w:val="clear" w:color="auto" w:fill="FFFFFF"/>
          <w:rtl/>
        </w:rPr>
      </w:pPr>
      <w:r w:rsidRPr="0013696F">
        <w:rPr>
          <w:rFonts w:ascii="Arial" w:hAnsi="Arial" w:cs="Traditional Arabic" w:hint="cs"/>
          <w:b/>
          <w:bCs/>
          <w:sz w:val="32"/>
          <w:szCs w:val="32"/>
          <w:shd w:val="clear" w:color="auto" w:fill="FFFFFF"/>
          <w:rtl/>
        </w:rPr>
        <w:t>د</w:t>
      </w:r>
      <w:r w:rsidR="00DF4F58" w:rsidRPr="0013696F">
        <w:rPr>
          <w:rFonts w:ascii="Arial" w:hAnsi="Arial" w:cs="Traditional Arabic" w:hint="cs"/>
          <w:b/>
          <w:bCs/>
          <w:sz w:val="32"/>
          <w:szCs w:val="32"/>
          <w:shd w:val="clear" w:color="auto" w:fill="FFFFFF"/>
          <w:rtl/>
        </w:rPr>
        <w:t>/ عبد الحكيم أحمد سر الختم جيني</w:t>
      </w:r>
    </w:p>
    <w:p w:rsidR="00DF4F58" w:rsidRPr="004C0DBC" w:rsidRDefault="00DF4F58" w:rsidP="004C0DBC">
      <w:pPr>
        <w:pStyle w:val="NoSpacing"/>
        <w:jc w:val="center"/>
        <w:rPr>
          <w:rFonts w:ascii="Arial" w:hAnsi="Arial" w:cs="Traditional Arabic" w:hint="cs"/>
          <w:shd w:val="clear" w:color="auto" w:fill="FFFFFF"/>
          <w:rtl/>
        </w:rPr>
      </w:pPr>
      <w:r w:rsidRPr="0013696F">
        <w:rPr>
          <w:rFonts w:ascii="Arial" w:hAnsi="Arial" w:cs="Traditional Arabic"/>
          <w:shd w:val="clear" w:color="auto" w:fill="FFFFFF"/>
          <w:rtl/>
        </w:rPr>
        <w:t xml:space="preserve">أستاذ البلاغة والنقد المشارك، </w:t>
      </w:r>
      <w:r w:rsidRPr="0013696F">
        <w:rPr>
          <w:rFonts w:ascii="Arial" w:hAnsi="Arial" w:cs="Traditional Arabic" w:hint="cs"/>
          <w:shd w:val="clear" w:color="auto" w:fill="FFFFFF"/>
          <w:rtl/>
        </w:rPr>
        <w:t>ب</w:t>
      </w:r>
      <w:r w:rsidRPr="0013696F">
        <w:rPr>
          <w:rFonts w:ascii="Arial" w:hAnsi="Arial" w:cs="Traditional Arabic"/>
          <w:shd w:val="clear" w:color="auto" w:fill="FFFFFF"/>
          <w:rtl/>
        </w:rPr>
        <w:t>جامعة القرآن الكريم وتأصيل العلوم</w:t>
      </w:r>
      <w:r w:rsidRPr="0013696F">
        <w:rPr>
          <w:rFonts w:ascii="Arial" w:hAnsi="Arial" w:cs="Traditional Arabic" w:hint="cs"/>
          <w:shd w:val="clear" w:color="auto" w:fill="FFFFFF"/>
          <w:rtl/>
        </w:rPr>
        <w:t>، وجامعة الملك فيصل، المملكة العربية السعودية</w:t>
      </w:r>
    </w:p>
    <w:p w:rsidR="00DF4F58" w:rsidRPr="0013696F" w:rsidRDefault="00DF4F58" w:rsidP="00DF4F58">
      <w:pPr>
        <w:pStyle w:val="NoSpacing"/>
        <w:jc w:val="both"/>
        <w:rPr>
          <w:rFonts w:cs="Traditional Arabic" w:hint="cs"/>
          <w:sz w:val="32"/>
          <w:szCs w:val="32"/>
          <w:shd w:val="clear" w:color="auto" w:fill="FFFFFF"/>
          <w:rtl/>
        </w:rPr>
      </w:pPr>
      <w:r w:rsidRPr="0013696F">
        <w:rPr>
          <w:rFonts w:cs="Traditional Arabic" w:hint="cs"/>
          <w:sz w:val="32"/>
          <w:szCs w:val="32"/>
          <w:shd w:val="clear" w:color="auto" w:fill="FFFFFF"/>
          <w:rtl/>
        </w:rPr>
        <w:t>ملخص بحث:</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الحمد لله، والصلاة والسلام على رسول الله وعلى آله وصحبه إلى يوم الدين. وبعد ...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فإن القرآن الكريم يُعد أعلى قمة لغوية وأرفع قيمة بلاغية، إذ تعتمد ألفاظه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وتعبيراته على </w:t>
      </w:r>
      <w:r w:rsidRPr="0013696F">
        <w:rPr>
          <w:rFonts w:cs="Traditional Arabic"/>
          <w:b/>
          <w:bCs/>
          <w:sz w:val="32"/>
          <w:szCs w:val="32"/>
          <w:shd w:val="clear" w:color="auto" w:fill="FFFFFF"/>
          <w:rtl/>
        </w:rPr>
        <w:t>سياق</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فلا تُفهم معانيه</w:t>
      </w:r>
      <w:r w:rsidRPr="0013696F">
        <w:rPr>
          <w:rFonts w:cs="Traditional Arabic"/>
          <w:b/>
          <w:bCs/>
          <w:sz w:val="32"/>
          <w:szCs w:val="32"/>
          <w:shd w:val="clear" w:color="auto" w:fill="FFFFFF"/>
          <w:rtl/>
        </w:rPr>
        <w:t xml:space="preserve"> بمعزل </w:t>
      </w:r>
      <w:r w:rsidRPr="0013696F">
        <w:rPr>
          <w:rFonts w:cs="Traditional Arabic" w:hint="cs"/>
          <w:b/>
          <w:bCs/>
          <w:sz w:val="32"/>
          <w:szCs w:val="32"/>
          <w:shd w:val="clear" w:color="auto" w:fill="FFFFFF"/>
          <w:rtl/>
        </w:rPr>
        <w:t xml:space="preserve">عنه.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والمفردة القرآنية لها قيم وأبعاد دلالية كثيرة، تنشأ عن طابعها الدلالي داخل سياقها، فينتج عن ذلك تفاعل بين المرسل والمتلقي، ويكون لذلك أثر نفسي يحقق أغراض التواصل.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والمفردة في السياق القرآني تأتي متسقة اتساقاً تاماً، وهي فوق ذلك مختارة منتقاة، يختص كل لفظ بمعنى دقيق لا يتعداه إلى غيره، فقد تأتي المفردة الواحدة لمعان متنوعة، حسب السياق الذي وردت فيه، وحسب مقتضيات الأحوال، هيئة، أو صورة، أو نغماً، أو غير ذلك، فتكون قوية في مواطن القوة، رقيقة عند الرقة، هادئة وقت الهدوء، حسب ما يقتضيه المقام، ويدعو إليه السياق الواردة فيه.</w:t>
      </w:r>
    </w:p>
    <w:p w:rsidR="00DF4F58" w:rsidRPr="0013696F" w:rsidRDefault="00DF4F58" w:rsidP="00DF4F58">
      <w:pPr>
        <w:pStyle w:val="NoSpacing"/>
        <w:jc w:val="both"/>
        <w:rPr>
          <w:rFonts w:ascii="Arial" w:hAnsi="Arial" w:cs="Traditional Arabic" w:hint="cs"/>
          <w:sz w:val="32"/>
          <w:szCs w:val="32"/>
          <w:shd w:val="clear" w:color="auto" w:fill="FFFFFF"/>
          <w:rtl/>
        </w:rPr>
      </w:pPr>
      <w:r w:rsidRPr="0013696F">
        <w:rPr>
          <w:rFonts w:cs="Traditional Arabic" w:hint="cs"/>
          <w:b/>
          <w:bCs/>
          <w:sz w:val="32"/>
          <w:szCs w:val="32"/>
          <w:shd w:val="clear" w:color="auto" w:fill="FFFFFF"/>
          <w:rtl/>
        </w:rPr>
        <w:t xml:space="preserve">    وقد جاء هذا البحث موسوماً بـ (</w:t>
      </w:r>
      <w:r w:rsidRPr="0013696F">
        <w:rPr>
          <w:rFonts w:ascii="Arial" w:hAnsi="Arial" w:cs="Traditional Arabic" w:hint="cs"/>
          <w:sz w:val="32"/>
          <w:szCs w:val="32"/>
          <w:u w:val="single"/>
          <w:shd w:val="clear" w:color="auto" w:fill="FFFFFF"/>
          <w:rtl/>
        </w:rPr>
        <w:t>وظيفة السياق القرآني وأثره في تحديد دلالة الألفاظ (دراسة بلاغية</w:t>
      </w:r>
      <w:r w:rsidRPr="0013696F">
        <w:rPr>
          <w:rFonts w:ascii="Arial" w:hAnsi="Arial" w:cs="Traditional Arabic" w:hint="cs"/>
          <w:sz w:val="32"/>
          <w:szCs w:val="32"/>
          <w:shd w:val="clear" w:color="auto" w:fill="FFFFFF"/>
          <w:rtl/>
        </w:rPr>
        <w:t xml:space="preserve">) </w:t>
      </w:r>
      <w:r w:rsidRPr="0013696F">
        <w:rPr>
          <w:rFonts w:cs="Traditional Arabic" w:hint="cs"/>
          <w:b/>
          <w:bCs/>
          <w:sz w:val="32"/>
          <w:szCs w:val="32"/>
          <w:shd w:val="clear" w:color="auto" w:fill="FFFFFF"/>
          <w:rtl/>
        </w:rPr>
        <w:t xml:space="preserve">لمحاولة </w:t>
      </w:r>
      <w:r w:rsidRPr="0013696F">
        <w:rPr>
          <w:rFonts w:cs="Traditional Arabic"/>
          <w:b/>
          <w:bCs/>
          <w:sz w:val="32"/>
          <w:szCs w:val="32"/>
          <w:shd w:val="clear" w:color="auto" w:fill="FFFFFF"/>
          <w:rtl/>
        </w:rPr>
        <w:t xml:space="preserve">الكشف عن </w:t>
      </w:r>
      <w:r w:rsidRPr="0013696F">
        <w:rPr>
          <w:rFonts w:cs="Traditional Arabic" w:hint="cs"/>
          <w:b/>
          <w:bCs/>
          <w:sz w:val="32"/>
          <w:szCs w:val="32"/>
          <w:shd w:val="clear" w:color="auto" w:fill="FFFFFF"/>
          <w:rtl/>
        </w:rPr>
        <w:t>ال</w:t>
      </w:r>
      <w:r w:rsidRPr="0013696F">
        <w:rPr>
          <w:rFonts w:cs="Traditional Arabic"/>
          <w:b/>
          <w:bCs/>
          <w:sz w:val="32"/>
          <w:szCs w:val="32"/>
          <w:shd w:val="clear" w:color="auto" w:fill="FFFFFF"/>
          <w:rtl/>
        </w:rPr>
        <w:t>قيم</w:t>
      </w:r>
      <w:r w:rsidRPr="0013696F">
        <w:rPr>
          <w:rFonts w:cs="Traditional Arabic" w:hint="cs"/>
          <w:b/>
          <w:bCs/>
          <w:sz w:val="32"/>
          <w:szCs w:val="32"/>
          <w:shd w:val="clear" w:color="auto" w:fill="FFFFFF"/>
          <w:rtl/>
        </w:rPr>
        <w:t xml:space="preserve"> المختلفة للألفاظ</w:t>
      </w:r>
      <w:r w:rsidRPr="0013696F">
        <w:rPr>
          <w:rFonts w:cs="Traditional Arabic"/>
          <w:b/>
          <w:bCs/>
          <w:sz w:val="32"/>
          <w:szCs w:val="32"/>
          <w:shd w:val="clear" w:color="auto" w:fill="FFFFFF"/>
          <w:rtl/>
        </w:rPr>
        <w:t xml:space="preserve"> القرآنية</w:t>
      </w:r>
      <w:r w:rsidRPr="0013696F">
        <w:rPr>
          <w:rFonts w:cs="Traditional Arabic" w:hint="cs"/>
          <w:b/>
          <w:bCs/>
          <w:sz w:val="32"/>
          <w:szCs w:val="32"/>
          <w:shd w:val="clear" w:color="auto" w:fill="FFFFFF"/>
          <w:rtl/>
        </w:rPr>
        <w:t xml:space="preserve"> في سياقها، و</w:t>
      </w:r>
      <w:r w:rsidRPr="0013696F">
        <w:rPr>
          <w:rFonts w:cs="Traditional Arabic"/>
          <w:b/>
          <w:bCs/>
          <w:sz w:val="32"/>
          <w:szCs w:val="32"/>
          <w:shd w:val="clear" w:color="auto" w:fill="FFFFFF"/>
          <w:rtl/>
        </w:rPr>
        <w:t xml:space="preserve">معرفة </w:t>
      </w:r>
      <w:r w:rsidRPr="0013696F">
        <w:rPr>
          <w:rFonts w:cs="Traditional Arabic" w:hint="cs"/>
          <w:b/>
          <w:bCs/>
          <w:sz w:val="32"/>
          <w:szCs w:val="32"/>
          <w:shd w:val="clear" w:color="auto" w:fill="FFFFFF"/>
          <w:rtl/>
        </w:rPr>
        <w:t>تلك القيم التي يمتاز بها السياق القرآني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 غيره في إشاراته الخفية، وقيمه البلاغية، مبيناً أن المصطلحات</w:t>
      </w:r>
      <w:r w:rsidRPr="0013696F">
        <w:rPr>
          <w:rFonts w:cs="Traditional Arabic"/>
          <w:b/>
          <w:bCs/>
          <w:sz w:val="32"/>
          <w:szCs w:val="32"/>
          <w:shd w:val="clear" w:color="auto" w:fill="FFFFFF"/>
          <w:rtl/>
        </w:rPr>
        <w:t xml:space="preserve"> الحديثة</w:t>
      </w:r>
      <w:r w:rsidRPr="0013696F">
        <w:rPr>
          <w:rFonts w:cs="Traditional Arabic" w:hint="cs"/>
          <w:b/>
          <w:bCs/>
          <w:sz w:val="32"/>
          <w:szCs w:val="32"/>
          <w:shd w:val="clear" w:color="auto" w:fill="FFFFFF"/>
          <w:rtl/>
        </w:rPr>
        <w:t xml:space="preserve"> التي يُنادَى بها</w:t>
      </w:r>
      <w:r w:rsidRPr="0013696F">
        <w:rPr>
          <w:rFonts w:cs="Traditional Arabic"/>
          <w:b/>
          <w:bCs/>
          <w:sz w:val="32"/>
          <w:szCs w:val="32"/>
          <w:shd w:val="clear" w:color="auto" w:fill="FFFFFF"/>
          <w:rtl/>
        </w:rPr>
        <w:t xml:space="preserve"> حاض</w:t>
      </w:r>
      <w:r w:rsidRPr="0013696F">
        <w:rPr>
          <w:rFonts w:cs="Traditional Arabic" w:hint="cs"/>
          <w:b/>
          <w:bCs/>
          <w:sz w:val="32"/>
          <w:szCs w:val="32"/>
          <w:shd w:val="clear" w:color="auto" w:fill="FFFFFF"/>
          <w:rtl/>
        </w:rPr>
        <w:t>رة</w:t>
      </w:r>
      <w:r w:rsidRPr="0013696F">
        <w:rPr>
          <w:rFonts w:cs="Traditional Arabic"/>
          <w:b/>
          <w:bCs/>
          <w:sz w:val="32"/>
          <w:szCs w:val="32"/>
          <w:shd w:val="clear" w:color="auto" w:fill="FFFFFF"/>
          <w:rtl/>
        </w:rPr>
        <w:t xml:space="preserve"> في تراثنا العربي </w:t>
      </w:r>
      <w:r w:rsidRPr="0013696F">
        <w:rPr>
          <w:rFonts w:cs="Traditional Arabic" w:hint="cs"/>
          <w:b/>
          <w:bCs/>
          <w:sz w:val="32"/>
          <w:szCs w:val="32"/>
          <w:shd w:val="clear" w:color="auto" w:fill="FFFFFF"/>
          <w:rtl/>
        </w:rPr>
        <w:t>بمسميات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قد تكون </w:t>
      </w:r>
      <w:r w:rsidRPr="0013696F">
        <w:rPr>
          <w:rFonts w:cs="Traditional Arabic"/>
          <w:b/>
          <w:bCs/>
          <w:sz w:val="32"/>
          <w:szCs w:val="32"/>
          <w:shd w:val="clear" w:color="auto" w:fill="FFFFFF"/>
          <w:rtl/>
        </w:rPr>
        <w:t>مختلفة</w:t>
      </w:r>
      <w:r w:rsidRPr="0013696F">
        <w:rPr>
          <w:rFonts w:cs="Traditional Arabic" w:hint="cs"/>
          <w:b/>
          <w:bCs/>
          <w:sz w:val="32"/>
          <w:szCs w:val="32"/>
          <w:shd w:val="clear" w:color="auto" w:fill="FFFFFF"/>
          <w:rtl/>
        </w:rPr>
        <w:t xml:space="preserve"> وفقاً لخصوصية اللغة وأفراد التواصل. وأن من أراد أن يفسر القرآن عليه معرفة </w:t>
      </w:r>
      <w:r w:rsidRPr="0013696F">
        <w:rPr>
          <w:rFonts w:cs="Traditional Arabic"/>
          <w:b/>
          <w:bCs/>
          <w:sz w:val="32"/>
          <w:szCs w:val="32"/>
          <w:shd w:val="clear" w:color="auto" w:fill="FFFFFF"/>
          <w:rtl/>
        </w:rPr>
        <w:t>وجوه الأساليب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وما تحمله من معاني دقيقة </w:t>
      </w:r>
      <w:r w:rsidRPr="0013696F">
        <w:rPr>
          <w:rFonts w:cs="Traditional Arabic" w:hint="cs"/>
          <w:b/>
          <w:bCs/>
          <w:sz w:val="32"/>
          <w:szCs w:val="32"/>
          <w:shd w:val="clear" w:color="auto" w:fill="FFFFFF"/>
          <w:rtl/>
        </w:rPr>
        <w:t>وإشارات</w:t>
      </w:r>
      <w:r w:rsidRPr="0013696F">
        <w:rPr>
          <w:rFonts w:cs="Traditional Arabic"/>
          <w:b/>
          <w:bCs/>
          <w:sz w:val="32"/>
          <w:szCs w:val="32"/>
          <w:shd w:val="clear" w:color="auto" w:fill="FFFFFF"/>
          <w:rtl/>
        </w:rPr>
        <w:t xml:space="preserve"> خفية</w:t>
      </w:r>
      <w:r w:rsidRPr="0013696F">
        <w:rPr>
          <w:rFonts w:cs="Traditional Arabic" w:hint="cs"/>
          <w:b/>
          <w:bCs/>
          <w:sz w:val="32"/>
          <w:szCs w:val="32"/>
          <w:shd w:val="clear" w:color="auto" w:fill="FFFFFF"/>
          <w:rtl/>
        </w:rPr>
        <w:t xml:space="preserve"> كامنة يُظهرها التحليل وفق السياق.</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وقد اقتضت طبيعة البحث أن يجيء في مقدمة، وثلاثة مباحث، وخاتمة اشتملت على نتائج وتوصيات. يمكن تفصيل ذلك على النحو التالي:</w:t>
      </w:r>
    </w:p>
    <w:p w:rsidR="00DF4F58" w:rsidRPr="0013696F" w:rsidRDefault="00DF4F58" w:rsidP="00DF4F58">
      <w:pPr>
        <w:pStyle w:val="NoSpacing"/>
        <w:jc w:val="both"/>
        <w:rPr>
          <w:rFonts w:cs="Traditional Arabic" w:hint="cs"/>
          <w:sz w:val="32"/>
          <w:szCs w:val="32"/>
          <w:u w:val="single"/>
          <w:shd w:val="clear" w:color="auto" w:fill="FFFFFF"/>
          <w:rtl/>
        </w:rPr>
      </w:pPr>
      <w:r w:rsidRPr="0013696F">
        <w:rPr>
          <w:rFonts w:cs="Traditional Arabic" w:hint="cs"/>
          <w:b/>
          <w:bCs/>
          <w:sz w:val="32"/>
          <w:szCs w:val="32"/>
          <w:shd w:val="clear" w:color="auto" w:fill="FFFFFF"/>
          <w:rtl/>
        </w:rPr>
        <w:t xml:space="preserve">     المبحث الأول: يتحدث عن </w:t>
      </w:r>
      <w:r w:rsidRPr="0013696F">
        <w:rPr>
          <w:rFonts w:cs="Traditional Arabic" w:hint="cs"/>
          <w:sz w:val="32"/>
          <w:szCs w:val="32"/>
          <w:u w:val="single"/>
          <w:shd w:val="clear" w:color="auto" w:fill="FFFFFF"/>
          <w:rtl/>
        </w:rPr>
        <w:t>مفهوم السياق</w:t>
      </w:r>
      <w:r w:rsidRPr="0013696F">
        <w:rPr>
          <w:rFonts w:cs="Traditional Arabic" w:hint="cs"/>
          <w:b/>
          <w:bCs/>
          <w:sz w:val="32"/>
          <w:szCs w:val="32"/>
          <w:shd w:val="clear" w:color="auto" w:fill="FFFFFF"/>
          <w:rtl/>
        </w:rPr>
        <w:t xml:space="preserve">، أما المبحث الثاني فقد جاء تحت عنوان: </w:t>
      </w:r>
      <w:r w:rsidRPr="0013696F">
        <w:rPr>
          <w:rFonts w:cs="Traditional Arabic" w:hint="cs"/>
          <w:sz w:val="32"/>
          <w:szCs w:val="32"/>
          <w:u w:val="single"/>
          <w:shd w:val="clear" w:color="auto" w:fill="FFFFFF"/>
          <w:rtl/>
        </w:rPr>
        <w:t>الدلالة الوظيفية لألفاظ القرآن</w:t>
      </w:r>
      <w:r w:rsidRPr="0013696F">
        <w:rPr>
          <w:rFonts w:cs="Traditional Arabic" w:hint="cs"/>
          <w:b/>
          <w:bCs/>
          <w:sz w:val="32"/>
          <w:szCs w:val="32"/>
          <w:shd w:val="clear" w:color="auto" w:fill="FFFFFF"/>
          <w:rtl/>
        </w:rPr>
        <w:t xml:space="preserve">، ويتعرض المبحث الثالث </w:t>
      </w:r>
      <w:r w:rsidRPr="0013696F">
        <w:rPr>
          <w:rFonts w:cs="Traditional Arabic" w:hint="cs"/>
          <w:sz w:val="32"/>
          <w:szCs w:val="32"/>
          <w:u w:val="single"/>
          <w:shd w:val="clear" w:color="auto" w:fill="FFFFFF"/>
          <w:rtl/>
        </w:rPr>
        <w:t>للسياق القرآني ودلالة المترادفات.</w:t>
      </w:r>
    </w:p>
    <w:p w:rsidR="00DF4F58" w:rsidRPr="004C0DBC" w:rsidRDefault="00DF4F58" w:rsidP="004C0DBC">
      <w:pPr>
        <w:pStyle w:val="NoSpacing"/>
        <w:rPr>
          <w:rFonts w:cs="Traditional Arabic" w:hint="cs"/>
          <w:b/>
          <w:bCs/>
          <w:sz w:val="32"/>
          <w:szCs w:val="32"/>
          <w:shd w:val="clear" w:color="auto" w:fill="FFFFFF"/>
          <w:rtl/>
        </w:rPr>
      </w:pPr>
      <w:r w:rsidRPr="0013696F">
        <w:rPr>
          <w:rFonts w:cs="Traditional Arabic" w:hint="cs"/>
          <w:b/>
          <w:bCs/>
          <w:sz w:val="32"/>
          <w:szCs w:val="32"/>
          <w:shd w:val="clear" w:color="auto" w:fill="FFFFFF"/>
          <w:rtl/>
        </w:rPr>
        <w:lastRenderedPageBreak/>
        <w:t xml:space="preserve">     ولطبيعة هذا البحث فقد اُتبِع فيه المنهج التحليلي والوصفي؛ للوصول إلى عدد من النتائج أهمها: أن </w:t>
      </w:r>
      <w:r w:rsidRPr="0013696F">
        <w:rPr>
          <w:rFonts w:cs="Traditional Arabic"/>
          <w:b/>
          <w:bCs/>
          <w:sz w:val="32"/>
          <w:szCs w:val="32"/>
          <w:shd w:val="clear" w:color="auto" w:fill="FFFFFF"/>
          <w:rtl/>
        </w:rPr>
        <w:t>الإعجاز</w:t>
      </w:r>
      <w:r w:rsidRPr="0013696F">
        <w:rPr>
          <w:rFonts w:cs="Traditional Arabic" w:hint="cs"/>
          <w:b/>
          <w:bCs/>
          <w:sz w:val="32"/>
          <w:szCs w:val="32"/>
          <w:shd w:val="clear" w:color="auto" w:fill="FFFFFF"/>
          <w:rtl/>
        </w:rPr>
        <w:t xml:space="preserve"> القرآني يرتكز </w:t>
      </w:r>
      <w:r w:rsidRPr="0013696F">
        <w:rPr>
          <w:rFonts w:cs="Traditional Arabic"/>
          <w:b/>
          <w:bCs/>
          <w:sz w:val="32"/>
          <w:szCs w:val="32"/>
          <w:shd w:val="clear" w:color="auto" w:fill="FFFFFF"/>
          <w:rtl/>
        </w:rPr>
        <w:t xml:space="preserve">على النظم، </w:t>
      </w:r>
      <w:r w:rsidRPr="0013696F">
        <w:rPr>
          <w:rFonts w:cs="Traditional Arabic" w:hint="cs"/>
          <w:b/>
          <w:bCs/>
          <w:sz w:val="32"/>
          <w:szCs w:val="32"/>
          <w:shd w:val="clear" w:color="auto" w:fill="FFFFFF"/>
          <w:rtl/>
        </w:rPr>
        <w:t>وأن المفردة وفق سياقها هي أساسه وعماده، وهي ذات قيم ومعاني، وأن ألفاظ القرآن</w:t>
      </w:r>
      <w:r w:rsidRPr="0013696F">
        <w:rPr>
          <w:rFonts w:cs="Traditional Arabic"/>
          <w:b/>
          <w:bCs/>
          <w:sz w:val="32"/>
          <w:szCs w:val="32"/>
          <w:shd w:val="clear" w:color="auto" w:fill="FFFFFF"/>
          <w:rtl/>
        </w:rPr>
        <w:t xml:space="preserve"> تختلف حسب مقتضيات الأحوال</w:t>
      </w:r>
      <w:r w:rsidRPr="0013696F">
        <w:rPr>
          <w:rFonts w:cs="Traditional Arabic" w:hint="cs"/>
          <w:b/>
          <w:bCs/>
          <w:sz w:val="32"/>
          <w:szCs w:val="32"/>
          <w:shd w:val="clear" w:color="auto" w:fill="FFFFFF"/>
          <w:rtl/>
        </w:rPr>
        <w:t xml:space="preserve"> فتأتي محققة لأغراض التواصل. </w:t>
      </w:r>
    </w:p>
    <w:p w:rsidR="00DF4F58" w:rsidRPr="0013696F" w:rsidRDefault="00DF4F58" w:rsidP="00DF4F58">
      <w:pPr>
        <w:pStyle w:val="NoSpacing"/>
        <w:jc w:val="both"/>
        <w:rPr>
          <w:rFonts w:cs="Traditional Arabic" w:hint="cs"/>
          <w:sz w:val="32"/>
          <w:szCs w:val="32"/>
          <w:shd w:val="clear" w:color="auto" w:fill="FFFFFF"/>
          <w:rtl/>
        </w:rPr>
      </w:pPr>
      <w:r w:rsidRPr="0013696F">
        <w:rPr>
          <w:rFonts w:cs="Traditional Arabic" w:hint="cs"/>
          <w:sz w:val="32"/>
          <w:szCs w:val="32"/>
          <w:shd w:val="clear" w:color="auto" w:fill="FFFFFF"/>
          <w:rtl/>
        </w:rPr>
        <w:t xml:space="preserve">مقدمة: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يعد السياق القرآني أعلى نمط خطابي، فهو معجزة النبي- صلى الله عليه وسلم- </w:t>
      </w:r>
      <w:r w:rsidRPr="0013696F">
        <w:rPr>
          <w:rFonts w:cs="Traditional Arabic"/>
          <w:b/>
          <w:bCs/>
          <w:sz w:val="32"/>
          <w:szCs w:val="32"/>
          <w:shd w:val="clear" w:color="auto" w:fill="FFFFFF"/>
          <w:rtl/>
        </w:rPr>
        <w:t>لأنه ينتظم القرآن الكريم كله</w:t>
      </w:r>
      <w:r w:rsidRPr="0013696F">
        <w:rPr>
          <w:rFonts w:cs="Traditional Arabic" w:hint="cs"/>
          <w:b/>
          <w:bCs/>
          <w:sz w:val="32"/>
          <w:szCs w:val="32"/>
          <w:shd w:val="clear" w:color="auto" w:fill="FFFFFF"/>
          <w:rtl/>
        </w:rPr>
        <w:t xml:space="preserve"> كما يقول الشهيد سيد قطب (ينظر قطب، </w:t>
      </w:r>
      <w:r w:rsidRPr="0013696F">
        <w:rPr>
          <w:rFonts w:cs="Traditional Arabic"/>
          <w:b/>
          <w:bCs/>
          <w:sz w:val="32"/>
          <w:szCs w:val="32"/>
          <w:shd w:val="clear" w:color="auto" w:fill="FFFFFF"/>
          <w:rtl/>
        </w:rPr>
        <w:t>1415ه</w:t>
      </w:r>
      <w:r w:rsidRPr="0013696F">
        <w:rPr>
          <w:rFonts w:cs="Traditional Arabic" w:hint="cs"/>
          <w:b/>
          <w:bCs/>
          <w:sz w:val="32"/>
          <w:szCs w:val="32"/>
          <w:shd w:val="clear" w:color="auto" w:fill="FFFFFF"/>
          <w:rtl/>
        </w:rPr>
        <w:t xml:space="preserve">ـ </w:t>
      </w:r>
      <w:r w:rsidRPr="0013696F">
        <w:rPr>
          <w:rFonts w:cs="Traditional Arabic"/>
          <w:b/>
          <w:bCs/>
          <w:sz w:val="32"/>
          <w:szCs w:val="32"/>
          <w:shd w:val="clear" w:color="auto" w:fill="FFFFFF"/>
          <w:rtl/>
        </w:rPr>
        <w:t>1995م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ص19</w:t>
      </w:r>
      <w:r w:rsidRPr="0013696F">
        <w:rPr>
          <w:rFonts w:cs="Traditional Arabic" w:hint="cs"/>
          <w:b/>
          <w:bCs/>
          <w:sz w:val="32"/>
          <w:szCs w:val="32"/>
          <w:shd w:val="clear" w:color="auto" w:fill="FFFFFF"/>
          <w:rtl/>
        </w:rPr>
        <w:t>) و</w:t>
      </w:r>
      <w:r w:rsidRPr="0013696F">
        <w:rPr>
          <w:rFonts w:cs="Traditional Arabic"/>
          <w:b/>
          <w:bCs/>
          <w:sz w:val="32"/>
          <w:szCs w:val="32"/>
          <w:shd w:val="clear" w:color="auto" w:fill="FFFFFF"/>
          <w:rtl/>
        </w:rPr>
        <w:t>إن أعظم</w:t>
      </w:r>
      <w:r w:rsidRPr="0013696F">
        <w:rPr>
          <w:rFonts w:cs="Traditional Arabic" w:hint="cs"/>
          <w:b/>
          <w:bCs/>
          <w:sz w:val="32"/>
          <w:szCs w:val="32"/>
          <w:shd w:val="clear" w:color="auto" w:fill="FFFFFF"/>
          <w:rtl/>
        </w:rPr>
        <w:t xml:space="preserve"> وأهم</w:t>
      </w:r>
      <w:r w:rsidRPr="0013696F">
        <w:rPr>
          <w:rFonts w:cs="Traditional Arabic"/>
          <w:b/>
          <w:bCs/>
          <w:sz w:val="32"/>
          <w:szCs w:val="32"/>
          <w:shd w:val="clear" w:color="auto" w:fill="FFFFFF"/>
          <w:rtl/>
        </w:rPr>
        <w:t xml:space="preserve"> وجوه الإعجاز </w:t>
      </w:r>
      <w:r w:rsidRPr="0013696F">
        <w:rPr>
          <w:rFonts w:cs="Traditional Arabic" w:hint="cs"/>
          <w:b/>
          <w:bCs/>
          <w:sz w:val="32"/>
          <w:szCs w:val="32"/>
          <w:shd w:val="clear" w:color="auto" w:fill="FFFFFF"/>
          <w:rtl/>
        </w:rPr>
        <w:t xml:space="preserve">فيه </w:t>
      </w:r>
      <w:r w:rsidRPr="0013696F">
        <w:rPr>
          <w:rFonts w:cs="Traditional Arabic"/>
          <w:b/>
          <w:bCs/>
          <w:sz w:val="32"/>
          <w:szCs w:val="32"/>
          <w:shd w:val="clear" w:color="auto" w:fill="FFFFFF"/>
          <w:rtl/>
        </w:rPr>
        <w:t>الإعجاز البياني</w:t>
      </w:r>
      <w:r w:rsidRPr="0013696F">
        <w:rPr>
          <w:rFonts w:cs="Traditional Arabic" w:hint="cs"/>
          <w:b/>
          <w:bCs/>
          <w:sz w:val="32"/>
          <w:szCs w:val="32"/>
          <w:shd w:val="clear" w:color="auto" w:fill="FFFFFF"/>
          <w:rtl/>
        </w:rPr>
        <w:t xml:space="preserve"> القائم على النظم، </w:t>
      </w:r>
      <w:r w:rsidRPr="0013696F">
        <w:rPr>
          <w:rFonts w:cs="Traditional Arabic"/>
          <w:b/>
          <w:bCs/>
          <w:sz w:val="32"/>
          <w:szCs w:val="32"/>
          <w:shd w:val="clear" w:color="auto" w:fill="FFFFFF"/>
          <w:rtl/>
        </w:rPr>
        <w:t>ذلك الترتيب</w:t>
      </w:r>
      <w:r w:rsidRPr="0013696F">
        <w:rPr>
          <w:rFonts w:cs="Traditional Arabic" w:hint="cs"/>
          <w:b/>
          <w:bCs/>
          <w:sz w:val="32"/>
          <w:szCs w:val="32"/>
          <w:shd w:val="clear" w:color="auto" w:fill="FFFFFF"/>
          <w:rtl/>
        </w:rPr>
        <w:t xml:space="preserve"> المعتمد على الألفاظ باعتبارها لبنة فيه، وهي ذات خصائص متناهية في دقته التعبير، وحلاوة الجرس، وسهولة المخرج، وجمال الإيقاع، وسلاسة الحروف وجزالتها من غير عنجهية بدوية، ولا ركاكة سفسفية (ينظر ابن الأثير،9391م، 1/170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185).</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وقد</w:t>
      </w:r>
      <w:r w:rsidRPr="0013696F">
        <w:rPr>
          <w:rFonts w:cs="Traditional Arabic"/>
          <w:b/>
          <w:bCs/>
          <w:sz w:val="32"/>
          <w:szCs w:val="32"/>
          <w:shd w:val="clear" w:color="auto" w:fill="FFFFFF"/>
          <w:rtl/>
        </w:rPr>
        <w:t xml:space="preserve"> كان </w:t>
      </w:r>
      <w:r w:rsidRPr="0013696F">
        <w:rPr>
          <w:rFonts w:cs="Traditional Arabic" w:hint="cs"/>
          <w:b/>
          <w:bCs/>
          <w:sz w:val="32"/>
          <w:szCs w:val="32"/>
          <w:shd w:val="clear" w:color="auto" w:fill="FFFFFF"/>
          <w:rtl/>
        </w:rPr>
        <w:t>لألفاظ</w:t>
      </w:r>
      <w:r w:rsidRPr="0013696F">
        <w:rPr>
          <w:rFonts w:cs="Traditional Arabic"/>
          <w:b/>
          <w:bCs/>
          <w:sz w:val="32"/>
          <w:szCs w:val="32"/>
          <w:shd w:val="clear" w:color="auto" w:fill="FFFFFF"/>
          <w:rtl/>
        </w:rPr>
        <w:t xml:space="preserve"> القرآن في ج</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ملها من جهة، واختيار هذه </w:t>
      </w:r>
      <w:r w:rsidRPr="0013696F">
        <w:rPr>
          <w:rFonts w:cs="Traditional Arabic" w:hint="cs"/>
          <w:b/>
          <w:bCs/>
          <w:sz w:val="32"/>
          <w:szCs w:val="32"/>
          <w:shd w:val="clear" w:color="auto" w:fill="FFFFFF"/>
          <w:rtl/>
        </w:rPr>
        <w:t>الألفاظ</w:t>
      </w:r>
      <w:r w:rsidRPr="0013696F">
        <w:rPr>
          <w:rFonts w:cs="Traditional Arabic"/>
          <w:b/>
          <w:bCs/>
          <w:sz w:val="32"/>
          <w:szCs w:val="32"/>
          <w:shd w:val="clear" w:color="auto" w:fill="FFFFFF"/>
          <w:rtl/>
        </w:rPr>
        <w:t xml:space="preserve"> من جهة أخرى، ثم ترتيب الجمل والآيات في السورة أثر كبير </w:t>
      </w:r>
      <w:r w:rsidRPr="0013696F">
        <w:rPr>
          <w:rFonts w:cs="Traditional Arabic" w:hint="cs"/>
          <w:b/>
          <w:bCs/>
          <w:sz w:val="32"/>
          <w:szCs w:val="32"/>
          <w:shd w:val="clear" w:color="auto" w:fill="FFFFFF"/>
          <w:rtl/>
        </w:rPr>
        <w:t>في توضيح معاني القرآن، وما تحمله من أغراض ودلالات. ف</w:t>
      </w:r>
      <w:r w:rsidRPr="0013696F">
        <w:rPr>
          <w:rFonts w:cs="Traditional Arabic"/>
          <w:b/>
          <w:bCs/>
          <w:sz w:val="32"/>
          <w:szCs w:val="32"/>
          <w:shd w:val="clear" w:color="auto" w:fill="FFFFFF"/>
          <w:rtl/>
        </w:rPr>
        <w:t xml:space="preserve">الكلمة في القرآن </w:t>
      </w:r>
      <w:r w:rsidRPr="0013696F">
        <w:rPr>
          <w:rFonts w:cs="Traditional Arabic" w:hint="cs"/>
          <w:b/>
          <w:bCs/>
          <w:sz w:val="32"/>
          <w:szCs w:val="32"/>
          <w:shd w:val="clear" w:color="auto" w:fill="FFFFFF"/>
          <w:rtl/>
        </w:rPr>
        <w:t xml:space="preserve">إذن </w:t>
      </w:r>
      <w:r w:rsidRPr="0013696F">
        <w:rPr>
          <w:rFonts w:cs="Traditional Arabic"/>
          <w:b/>
          <w:bCs/>
          <w:sz w:val="32"/>
          <w:szCs w:val="32"/>
          <w:shd w:val="clear" w:color="auto" w:fill="FFFFFF"/>
          <w:rtl/>
        </w:rPr>
        <w:t>هي أساس نظم</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ومفتاح نصه القائم على المعاني والإرشادات التي لا يعرفها </w:t>
      </w:r>
      <w:r w:rsidRPr="0013696F">
        <w:rPr>
          <w:rFonts w:cs="Traditional Arabic"/>
          <w:b/>
          <w:bCs/>
          <w:sz w:val="32"/>
          <w:szCs w:val="32"/>
          <w:shd w:val="clear" w:color="auto" w:fill="FFFFFF"/>
          <w:rtl/>
        </w:rPr>
        <w:t>إلا من ملك آلة البلاغة، وعرف وجوه الأساليب وخصائصها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وما تحمله من معان دقيقة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وإيحاءات </w:t>
      </w:r>
      <w:r w:rsidRPr="0013696F">
        <w:rPr>
          <w:rFonts w:cs="Traditional Arabic" w:hint="cs"/>
          <w:b/>
          <w:bCs/>
          <w:sz w:val="32"/>
          <w:szCs w:val="32"/>
          <w:shd w:val="clear" w:color="auto" w:fill="FFFFFF"/>
          <w:rtl/>
        </w:rPr>
        <w:t>خفية بحسب مقامات الكلام (ينظر ابن عاشور، 1984م، 1/93).</w:t>
      </w:r>
      <w:r w:rsidRPr="0013696F">
        <w:rPr>
          <w:rFonts w:cs="Traditional Arabic" w:hint="cs"/>
          <w:b/>
          <w:bCs/>
          <w:sz w:val="32"/>
          <w:szCs w:val="32"/>
          <w:shd w:val="clear" w:color="auto" w:fill="FFFFFF"/>
          <w:vertAlign w:val="superscript"/>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وبما أن مفهوم الدلالة يرتكز على تحليل الخطاب وبيان دلالته وما يرمي إليه، بهدف التواصل بين المتكلم والمخاطب، فقد رأى الباحث أن يقف عند بعض المعاني الدلالية في النسق القرآني المعجز. وقد كان من أهم أسباب اختيار الموضوع، شيوع المصطلحات الحديثة في الدراسات النقدية، ما أدى إلى تلاقح الثقافات الأدبية، بالإفادة من الثقافات الأخرى، بما يخدم اللغة العربية، ويتلاءم مع طبيعة اللغة العربية وقابلية الأخذ والعطاء؛ للإسهام في بلورة منهج سياقي عربي. </w:t>
      </w:r>
    </w:p>
    <w:p w:rsidR="00DF4F58" w:rsidRPr="0013696F" w:rsidRDefault="00DF4F58" w:rsidP="00DF4F58">
      <w:pPr>
        <w:pStyle w:val="NoSpacing"/>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 xml:space="preserve">     من هنا تأتي أهمية البحث متمثلة في  إلقاء الضوء على ظاهرة أدبية لها جذور في التراث العربي، ومن ثم العودة بالمصطلحات البلاغية والنقدية إلى جذورها العربية، وبيان أثر الموروث الثقافي العربي في الدراسات الغربية الحديثة، وإثراء المكتبة العربية بمثل هذه البحوث، التي تجعل </w:t>
      </w:r>
      <w:r w:rsidRPr="0013696F">
        <w:rPr>
          <w:rFonts w:cs="Traditional Arabic"/>
          <w:b/>
          <w:bCs/>
          <w:sz w:val="32"/>
          <w:szCs w:val="32"/>
          <w:shd w:val="clear" w:color="auto" w:fill="FFFFFF"/>
          <w:rtl/>
        </w:rPr>
        <w:t>القرآن الكريم مجالاً للتطبيق</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بالكشف عن قيمة الكلمة وفق سياقها.</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ويمكن تمثيل مشكل البحث في الأسئلة التالية: هل من الممكن تفسير معاني القرآن دون النظر إلى سياقها؟ . وهل يستطيع المفسر أن يوضح معاني القرآن دون معرفة </w:t>
      </w:r>
      <w:r w:rsidRPr="0013696F">
        <w:rPr>
          <w:rFonts w:cs="Traditional Arabic"/>
          <w:b/>
          <w:bCs/>
          <w:sz w:val="32"/>
          <w:szCs w:val="32"/>
          <w:shd w:val="clear" w:color="auto" w:fill="FFFFFF"/>
          <w:rtl/>
        </w:rPr>
        <w:t>وجوه الأساليب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وما تحمله من معاني دقيقة </w:t>
      </w:r>
      <w:r w:rsidRPr="0013696F">
        <w:rPr>
          <w:rFonts w:cs="Traditional Arabic" w:hint="cs"/>
          <w:b/>
          <w:bCs/>
          <w:sz w:val="32"/>
          <w:szCs w:val="32"/>
          <w:shd w:val="clear" w:color="auto" w:fill="FFFFFF"/>
          <w:rtl/>
        </w:rPr>
        <w:t>وإشارات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خفية. وعلى أي شيء يعتمد</w:t>
      </w:r>
      <w:r w:rsidRPr="0013696F">
        <w:rPr>
          <w:rFonts w:cs="Traditional Arabic"/>
          <w:b/>
          <w:bCs/>
          <w:sz w:val="32"/>
          <w:szCs w:val="32"/>
          <w:shd w:val="clear" w:color="auto" w:fill="FFFFFF"/>
          <w:rtl/>
        </w:rPr>
        <w:t xml:space="preserve"> النظم</w:t>
      </w:r>
      <w:r w:rsidRPr="0013696F">
        <w:rPr>
          <w:rFonts w:cs="Traditional Arabic" w:hint="cs"/>
          <w:b/>
          <w:bCs/>
          <w:sz w:val="32"/>
          <w:szCs w:val="32"/>
          <w:shd w:val="clear" w:color="auto" w:fill="FFFFFF"/>
          <w:rtl/>
        </w:rPr>
        <w:t xml:space="preserve"> القرآني؟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lastRenderedPageBreak/>
        <w:t xml:space="preserve">     وهذه الأسئلة وغيرها يمكن الإجابة عنها من خلال ال</w:t>
      </w:r>
      <w:r w:rsidRPr="0013696F">
        <w:rPr>
          <w:rFonts w:cs="Traditional Arabic"/>
          <w:b/>
          <w:bCs/>
          <w:sz w:val="32"/>
          <w:szCs w:val="32"/>
          <w:shd w:val="clear" w:color="auto" w:fill="FFFFFF"/>
          <w:rtl/>
        </w:rPr>
        <w:t xml:space="preserve">فرضيات </w:t>
      </w:r>
      <w:r w:rsidRPr="0013696F">
        <w:rPr>
          <w:rFonts w:cs="Traditional Arabic" w:hint="cs"/>
          <w:b/>
          <w:bCs/>
          <w:sz w:val="32"/>
          <w:szCs w:val="32"/>
          <w:shd w:val="clear" w:color="auto" w:fill="FFFFFF"/>
          <w:rtl/>
        </w:rPr>
        <w:t>التالية</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وجوب معرفة </w:t>
      </w:r>
      <w:r w:rsidRPr="0013696F">
        <w:rPr>
          <w:rFonts w:cs="Traditional Arabic"/>
          <w:b/>
          <w:bCs/>
          <w:sz w:val="32"/>
          <w:szCs w:val="32"/>
          <w:shd w:val="clear" w:color="auto" w:fill="FFFFFF"/>
          <w:rtl/>
        </w:rPr>
        <w:t>وجوه الأساليب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وما تحمله من معاني دقيقة </w:t>
      </w:r>
      <w:r w:rsidRPr="0013696F">
        <w:rPr>
          <w:rFonts w:cs="Traditional Arabic" w:hint="cs"/>
          <w:b/>
          <w:bCs/>
          <w:sz w:val="32"/>
          <w:szCs w:val="32"/>
          <w:shd w:val="clear" w:color="auto" w:fill="FFFFFF"/>
          <w:rtl/>
        </w:rPr>
        <w:t>وإشارات</w:t>
      </w:r>
      <w:r w:rsidRPr="0013696F">
        <w:rPr>
          <w:rFonts w:cs="Traditional Arabic"/>
          <w:b/>
          <w:bCs/>
          <w:sz w:val="32"/>
          <w:szCs w:val="32"/>
          <w:shd w:val="clear" w:color="auto" w:fill="FFFFFF"/>
          <w:rtl/>
        </w:rPr>
        <w:t xml:space="preserve"> خفية</w:t>
      </w:r>
      <w:r w:rsidRPr="0013696F">
        <w:rPr>
          <w:rFonts w:cs="Traditional Arabic" w:hint="cs"/>
          <w:b/>
          <w:bCs/>
          <w:sz w:val="32"/>
          <w:szCs w:val="32"/>
          <w:shd w:val="clear" w:color="auto" w:fill="FFFFFF"/>
          <w:rtl/>
        </w:rPr>
        <w:t xml:space="preserve"> لمن أراد أن يتطرق لتفسير القرآن الكريم، إذ لا يمكن تفسيره دون النظر إليه في سياقه؛ لاعتماده على المفردة وملاءمتها لسياقها. وأن التأويلات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w:t>
      </w:r>
      <w:r w:rsidRPr="0013696F">
        <w:rPr>
          <w:rFonts w:cs="Traditional Arabic"/>
          <w:b/>
          <w:bCs/>
          <w:sz w:val="32"/>
          <w:szCs w:val="32"/>
          <w:shd w:val="clear" w:color="auto" w:fill="FFFFFF"/>
          <w:rtl/>
        </w:rPr>
        <w:t>خفية</w:t>
      </w:r>
      <w:r w:rsidRPr="0013696F">
        <w:rPr>
          <w:rFonts w:cs="Traditional Arabic" w:hint="cs"/>
          <w:b/>
          <w:bCs/>
          <w:sz w:val="32"/>
          <w:szCs w:val="32"/>
          <w:shd w:val="clear" w:color="auto" w:fill="FFFFFF"/>
          <w:rtl/>
        </w:rPr>
        <w:t xml:space="preserve"> في الأسلوب القرآني، تنكشف من خلال التحليل داخل السياق .</w:t>
      </w:r>
      <w:r w:rsidRPr="0013696F">
        <w:rPr>
          <w:rFonts w:cs="Traditional Arabic" w:hint="cs"/>
          <w:b/>
          <w:bCs/>
          <w:sz w:val="32"/>
          <w:szCs w:val="32"/>
          <w:shd w:val="clear" w:color="auto" w:fill="FFFFFF"/>
        </w:rPr>
        <w:t xml:space="preserve"> </w:t>
      </w:r>
    </w:p>
    <w:p w:rsidR="00DF4F58" w:rsidRPr="0013696F" w:rsidRDefault="00DF4F58" w:rsidP="00DF4F58">
      <w:pPr>
        <w:pStyle w:val="NoSpacing"/>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وسيتبع الباحث بمشيئة الله تعالى </w:t>
      </w:r>
      <w:r w:rsidRPr="0013696F">
        <w:rPr>
          <w:rFonts w:cs="Traditional Arabic"/>
          <w:b/>
          <w:bCs/>
          <w:sz w:val="32"/>
          <w:szCs w:val="32"/>
          <w:shd w:val="clear" w:color="auto" w:fill="FFFFFF"/>
          <w:rtl/>
        </w:rPr>
        <w:t xml:space="preserve">المنهج </w:t>
      </w:r>
      <w:r w:rsidRPr="0013696F">
        <w:rPr>
          <w:rFonts w:cs="Traditional Arabic" w:hint="cs"/>
          <w:b/>
          <w:bCs/>
          <w:sz w:val="32"/>
          <w:szCs w:val="32"/>
          <w:shd w:val="clear" w:color="auto" w:fill="FFFFFF"/>
          <w:rtl/>
        </w:rPr>
        <w:t>الوصفي و</w:t>
      </w:r>
      <w:r w:rsidRPr="0013696F">
        <w:rPr>
          <w:rFonts w:cs="Traditional Arabic"/>
          <w:b/>
          <w:bCs/>
          <w:sz w:val="32"/>
          <w:szCs w:val="32"/>
          <w:shd w:val="clear" w:color="auto" w:fill="FFFFFF"/>
          <w:rtl/>
        </w:rPr>
        <w:t>التحليلي</w:t>
      </w:r>
      <w:r w:rsidRPr="0013696F">
        <w:rPr>
          <w:rFonts w:cs="Traditional Arabic" w:hint="cs"/>
          <w:b/>
          <w:bCs/>
          <w:sz w:val="32"/>
          <w:szCs w:val="32"/>
          <w:shd w:val="clear" w:color="auto" w:fill="FFFFFF"/>
          <w:rtl/>
        </w:rPr>
        <w:t xml:space="preserve">، باستقراء الآيات القرآنية وتحليلها وفق سياقها. إلا أن </w:t>
      </w:r>
    </w:p>
    <w:p w:rsidR="00DF4F58" w:rsidRPr="0013696F" w:rsidRDefault="00DF4F58" w:rsidP="00DF4F58">
      <w:pPr>
        <w:pStyle w:val="NoSpacing"/>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طبيعة البحث قد اقتضت أن يجيء في مقدمة، وثلاثة مباحث، وخاتمة مشتملة على نتائج وتوصيات، يمكن تفصيلها على النحو التالي:</w:t>
      </w:r>
    </w:p>
    <w:p w:rsidR="00DF4F58" w:rsidRPr="007F34FF" w:rsidRDefault="00DF4F58" w:rsidP="00DF4F58">
      <w:pPr>
        <w:pStyle w:val="NoSpacing"/>
        <w:jc w:val="both"/>
        <w:rPr>
          <w:rFonts w:cs="Traditional Arabic" w:hint="cs"/>
          <w:i/>
          <w:iCs/>
          <w:sz w:val="32"/>
          <w:szCs w:val="32"/>
          <w:shd w:val="clear" w:color="auto" w:fill="FFFFFF"/>
          <w:rtl/>
        </w:rPr>
      </w:pPr>
      <w:r w:rsidRPr="0013696F">
        <w:rPr>
          <w:rFonts w:cs="Traditional Arabic" w:hint="cs"/>
          <w:b/>
          <w:bCs/>
          <w:sz w:val="32"/>
          <w:szCs w:val="32"/>
          <w:shd w:val="clear" w:color="auto" w:fill="FFFFFF"/>
          <w:rtl/>
        </w:rPr>
        <w:t xml:space="preserve">     المبحث الأول: يتحدث عن مفهوم السياق، أما المبحث الثاني فقد جاء تحت عنوان: الدلالة الوظيفية لألفاظ القرآن، ثم تعرض المبحث الثالث لأثر</w:t>
      </w:r>
      <w:r w:rsidRPr="0013696F">
        <w:rPr>
          <w:rFonts w:cs="Traditional Arabic" w:hint="cs"/>
          <w:sz w:val="32"/>
          <w:szCs w:val="32"/>
          <w:shd w:val="clear" w:color="auto" w:fill="FFFFFF"/>
          <w:rtl/>
        </w:rPr>
        <w:t xml:space="preserve"> </w:t>
      </w:r>
      <w:r w:rsidRPr="0013696F">
        <w:rPr>
          <w:rFonts w:cs="Traditional Arabic" w:hint="cs"/>
          <w:b/>
          <w:bCs/>
          <w:sz w:val="32"/>
          <w:szCs w:val="32"/>
          <w:shd w:val="clear" w:color="auto" w:fill="FFFFFF"/>
          <w:rtl/>
        </w:rPr>
        <w:t>السياق القرآني في تحديد دلالة المترادفات.</w:t>
      </w:r>
    </w:p>
    <w:p w:rsidR="00DF4F58" w:rsidRPr="007F34FF" w:rsidRDefault="00DF4F58" w:rsidP="00DF4F58">
      <w:pPr>
        <w:jc w:val="both"/>
        <w:rPr>
          <w:rFonts w:ascii="Batang" w:eastAsia="Times New Roman" w:hAnsi="Batang" w:cs="Traditional Arabic" w:hint="cs"/>
          <w:sz w:val="32"/>
          <w:szCs w:val="32"/>
          <w:shd w:val="clear" w:color="auto" w:fill="FFFFFF"/>
          <w:rtl/>
        </w:rPr>
      </w:pPr>
      <w:r w:rsidRPr="007F34FF">
        <w:rPr>
          <w:rFonts w:ascii="Batang" w:eastAsia="Times New Roman" w:hAnsi="Batang" w:cs="Traditional Arabic" w:hint="cs"/>
          <w:sz w:val="32"/>
          <w:szCs w:val="32"/>
          <w:shd w:val="clear" w:color="auto" w:fill="FFFFFF"/>
          <w:rtl/>
        </w:rPr>
        <w:t xml:space="preserve">     فإن يكن الباحث قد وفق في تناوله، فتلك نعمة من الله، وإن تكن الأخرى فحسبه أن اجتهد وأخلص النية ويمَّم وجهه شطر الصواب.</w:t>
      </w:r>
    </w:p>
    <w:p w:rsidR="00DF4F58" w:rsidRPr="0090797C" w:rsidRDefault="00DF4F58" w:rsidP="0090797C">
      <w:pPr>
        <w:jc w:val="both"/>
        <w:rPr>
          <w:rFonts w:ascii="Arial" w:eastAsia="Times New Roman" w:hAnsi="Arial" w:cs="Traditional Arabic" w:hint="cs"/>
          <w:sz w:val="32"/>
          <w:szCs w:val="32"/>
          <w:shd w:val="clear" w:color="auto" w:fill="FFFFFF"/>
          <w:rtl/>
        </w:rPr>
      </w:pP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لاَ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يُكَلِّفُ</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اللّهُ</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نَفْساً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إِلاَّ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وُسْعَهَا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لَهَا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مَا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كَسَبَتْ</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وَعَلَيْهَا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مَا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اكْتَسَبَتْ</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رَبَّنَا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لاَ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تُؤَاخِذْنَا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إِن</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نَّسِينَا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أَوْ</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أَخْطَأْنَا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رَبَّنَا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وَلاَ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تَحْمِلْ</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عَلَيْنَا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إِصْراً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كَمَا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حَمَلْتَهُ</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عَلَى</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الَّذِينَ</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مِن</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قَبْلِنَا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رَبَّنَا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وَلاَ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تُحَمِّلْنَا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مَا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لاَ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طَاقَةَ</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لَنَا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بِهِ</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وَاعْفُ</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عَنَّا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وَاغْفِرْ</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لَنَا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وَارْحَمْنَا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أَنتَ</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مَوْلاَنَا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فَانصُرْنَا</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عَلَى</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الْقَوْمِ</w:t>
      </w:r>
      <w:r w:rsidRPr="007F34FF">
        <w:rPr>
          <w:rFonts w:ascii="QCF_BSML" w:eastAsia="Simplified Arabic" w:hAnsi="QCF_BSML" w:cs="Traditional Arabic"/>
          <w:sz w:val="32"/>
          <w:szCs w:val="32"/>
          <w:rtl/>
        </w:rPr>
        <w:t xml:space="preserve"> </w:t>
      </w:r>
      <w:r w:rsidRPr="007F34FF">
        <w:rPr>
          <w:rFonts w:ascii="QCF_BSML" w:eastAsia="Simplified Arabic" w:hAnsi="QCF_BSML" w:cs="Traditional Arabic" w:hint="cs"/>
          <w:sz w:val="32"/>
          <w:szCs w:val="32"/>
          <w:rtl/>
        </w:rPr>
        <w:t>الْكَافِرِينَ</w:t>
      </w:r>
      <w:r w:rsidRPr="007F34FF">
        <w:rPr>
          <w:rFonts w:ascii="QCF_BSML" w:eastAsia="Simplified Arabic" w:hAnsi="QCF_BSML" w:cs="Traditional Arabic"/>
          <w:sz w:val="32"/>
          <w:szCs w:val="32"/>
          <w:rtl/>
        </w:rPr>
        <w:t>}</w:t>
      </w:r>
      <w:r w:rsidRPr="007F34FF">
        <w:rPr>
          <w:rFonts w:ascii="Bookman Old Style" w:hAnsi="Bookman Old Style" w:cs="Traditional Arabic" w:hint="cs"/>
          <w:sz w:val="32"/>
          <w:szCs w:val="32"/>
          <w:vertAlign w:val="superscript"/>
          <w:rtl/>
        </w:rPr>
        <w:t xml:space="preserve"> </w:t>
      </w:r>
      <w:r w:rsidRPr="007F34FF">
        <w:rPr>
          <w:rFonts w:ascii="QCF_BSML" w:eastAsia="Simplified Arabic" w:hAnsi="QCF_BSML" w:cs="Traditional Arabic" w:hint="cs"/>
          <w:sz w:val="32"/>
          <w:szCs w:val="32"/>
          <w:rtl/>
        </w:rPr>
        <w:t>(سورة البقرة الآية: 286)</w:t>
      </w:r>
      <w:r w:rsidRPr="007F34FF">
        <w:rPr>
          <w:rFonts w:cs="Traditional Arabic" w:hint="cs"/>
          <w:i/>
          <w:iCs/>
          <w:sz w:val="20"/>
          <w:szCs w:val="20"/>
          <w:shd w:val="clear" w:color="auto" w:fill="FFFFFF"/>
          <w:rtl/>
        </w:rPr>
        <w:t>.</w:t>
      </w:r>
    </w:p>
    <w:p w:rsidR="00DF4F58" w:rsidRPr="007F34FF" w:rsidRDefault="00DF4F58" w:rsidP="00DF4F58">
      <w:pPr>
        <w:pStyle w:val="NoSpacing"/>
        <w:jc w:val="center"/>
        <w:rPr>
          <w:rFonts w:cs="Traditional Arabic" w:hint="cs"/>
          <w:i/>
          <w:iCs/>
          <w:sz w:val="32"/>
          <w:szCs w:val="32"/>
          <w:u w:val="single"/>
          <w:shd w:val="clear" w:color="auto" w:fill="FFFFFF"/>
          <w:rtl/>
        </w:rPr>
      </w:pPr>
      <w:r w:rsidRPr="007F34FF">
        <w:rPr>
          <w:rFonts w:cs="Traditional Arabic" w:hint="cs"/>
          <w:i/>
          <w:iCs/>
          <w:sz w:val="32"/>
          <w:szCs w:val="32"/>
          <w:u w:val="single"/>
          <w:shd w:val="clear" w:color="auto" w:fill="FFFFFF"/>
          <w:rtl/>
        </w:rPr>
        <w:t>مفهوم السياق</w:t>
      </w:r>
    </w:p>
    <w:p w:rsidR="00DF4F58" w:rsidRPr="007F34FF" w:rsidRDefault="00DF4F58" w:rsidP="00DF4F58">
      <w:pPr>
        <w:pStyle w:val="NoSpacing"/>
        <w:tabs>
          <w:tab w:val="left" w:pos="1718"/>
        </w:tabs>
        <w:jc w:val="both"/>
        <w:rPr>
          <w:rFonts w:cs="Traditional Arabic" w:hint="cs"/>
          <w:i/>
          <w:iCs/>
          <w:sz w:val="32"/>
          <w:szCs w:val="32"/>
          <w:shd w:val="clear" w:color="auto" w:fill="FFFFFF"/>
          <w:rtl/>
        </w:rPr>
      </w:pPr>
      <w:r w:rsidRPr="007F34FF">
        <w:rPr>
          <w:rFonts w:cs="Traditional Arabic"/>
          <w:i/>
          <w:iCs/>
          <w:sz w:val="32"/>
          <w:szCs w:val="32"/>
          <w:shd w:val="clear" w:color="auto" w:fill="FFFFFF"/>
          <w:rtl/>
        </w:rPr>
        <w:tab/>
      </w:r>
    </w:p>
    <w:p w:rsidR="00DF4F58" w:rsidRPr="0013696F" w:rsidRDefault="00DF4F58" w:rsidP="00DF4F58">
      <w:pPr>
        <w:pStyle w:val="NoSpacing"/>
        <w:jc w:val="both"/>
        <w:rPr>
          <w:rFonts w:cs="Traditional Arabic" w:hint="cs"/>
          <w:sz w:val="20"/>
          <w:szCs w:val="20"/>
          <w:shd w:val="clear" w:color="auto" w:fill="FFFFFF"/>
          <w:rtl/>
        </w:rPr>
      </w:pPr>
      <w:r w:rsidRPr="0013696F">
        <w:rPr>
          <w:rFonts w:cs="Traditional Arabic" w:hint="cs"/>
          <w:sz w:val="32"/>
          <w:szCs w:val="32"/>
          <w:shd w:val="clear" w:color="auto" w:fill="FFFFFF"/>
          <w:rtl/>
        </w:rPr>
        <w:t xml:space="preserve">     </w:t>
      </w:r>
      <w:r w:rsidRPr="0013696F">
        <w:rPr>
          <w:rFonts w:cs="Traditional Arabic" w:hint="cs"/>
          <w:b/>
          <w:bCs/>
          <w:sz w:val="32"/>
          <w:szCs w:val="32"/>
          <w:shd w:val="clear" w:color="auto" w:fill="FFFFFF"/>
          <w:rtl/>
        </w:rPr>
        <w:t xml:space="preserve">عَرِف </w:t>
      </w:r>
      <w:r w:rsidRPr="0013696F">
        <w:rPr>
          <w:rFonts w:cs="Traditional Arabic"/>
          <w:b/>
          <w:bCs/>
          <w:sz w:val="32"/>
          <w:szCs w:val="32"/>
          <w:shd w:val="clear" w:color="auto" w:fill="FFFFFF"/>
          <w:rtl/>
        </w:rPr>
        <w:t>العرب</w:t>
      </w:r>
      <w:r w:rsidRPr="0013696F">
        <w:rPr>
          <w:rFonts w:cs="Traditional Arabic" w:hint="cs"/>
          <w:b/>
          <w:bCs/>
          <w:sz w:val="32"/>
          <w:szCs w:val="32"/>
          <w:shd w:val="clear" w:color="auto" w:fill="FFFFFF"/>
          <w:rtl/>
        </w:rPr>
        <w:t xml:space="preserve"> مفهوم السياق منذ أن عرفوا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قيمة المفردة، فكانوا </w:t>
      </w:r>
      <w:r w:rsidRPr="0013696F">
        <w:rPr>
          <w:rFonts w:cs="Traditional Arabic"/>
          <w:b/>
          <w:bCs/>
          <w:sz w:val="32"/>
          <w:szCs w:val="32"/>
          <w:shd w:val="clear" w:color="auto" w:fill="FFFFFF"/>
          <w:rtl/>
        </w:rPr>
        <w:t xml:space="preserve">يؤثرون كلمة </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أخرى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وفق ما يقتضي السياق. فهذا </w:t>
      </w:r>
      <w:r w:rsidRPr="0013696F">
        <w:rPr>
          <w:rFonts w:cs="Traditional Arabic"/>
          <w:b/>
          <w:bCs/>
          <w:sz w:val="32"/>
          <w:szCs w:val="32"/>
          <w:shd w:val="clear" w:color="auto" w:fill="FFFFFF"/>
          <w:rtl/>
        </w:rPr>
        <w:t>طرفة بن العبد</w:t>
      </w:r>
      <w:r w:rsidRPr="0013696F">
        <w:rPr>
          <w:rFonts w:cs="Traditional Arabic" w:hint="cs"/>
          <w:b/>
          <w:bCs/>
          <w:sz w:val="32"/>
          <w:szCs w:val="32"/>
          <w:shd w:val="clear" w:color="auto" w:fill="FFFFFF"/>
          <w:rtl/>
        </w:rPr>
        <w:t>، ينتقد المسيب بن علس في وصفه البعير بوصف الناقة، إذ يقول: "استنوق الجمل"</w:t>
      </w:r>
      <w:r w:rsidRPr="0013696F">
        <w:rPr>
          <w:rFonts w:cs="Traditional Arabic" w:hint="cs"/>
          <w:b/>
          <w:bCs/>
          <w:sz w:val="32"/>
          <w:szCs w:val="32"/>
          <w:shd w:val="clear" w:color="auto" w:fill="FFFFFF"/>
          <w:vertAlign w:val="superscript"/>
          <w:rtl/>
        </w:rPr>
        <w:t xml:space="preserve"> </w:t>
      </w:r>
      <w:r w:rsidRPr="0013696F">
        <w:rPr>
          <w:rFonts w:cs="Traditional Arabic" w:hint="cs"/>
          <w:b/>
          <w:bCs/>
          <w:sz w:val="32"/>
          <w:szCs w:val="32"/>
          <w:shd w:val="clear" w:color="auto" w:fill="FFFFFF"/>
          <w:rtl/>
        </w:rPr>
        <w:t>(ينظر الضبي، ص60، ومطلوب، 1982م،  ص11) وذلك عندما وقف عند قوله:</w:t>
      </w:r>
      <w:r w:rsidRPr="0013696F">
        <w:rPr>
          <w:rFonts w:cs="Traditional Arabic"/>
          <w:sz w:val="20"/>
          <w:szCs w:val="20"/>
          <w:shd w:val="clear" w:color="auto" w:fill="FFFFFF"/>
          <w:rtl/>
        </w:rPr>
        <w:t xml:space="preserve"> </w:t>
      </w:r>
    </w:p>
    <w:p w:rsidR="00DF4F58" w:rsidRPr="0013696F" w:rsidRDefault="00DF4F58" w:rsidP="00DF4F58">
      <w:pPr>
        <w:pStyle w:val="NoSpacing"/>
        <w:jc w:val="center"/>
        <w:rPr>
          <w:rFonts w:cs="Traditional Arabic" w:hint="cs"/>
          <w:b/>
          <w:bCs/>
          <w:sz w:val="32"/>
          <w:szCs w:val="32"/>
          <w:shd w:val="clear" w:color="auto" w:fill="FFFFFF"/>
          <w:rtl/>
        </w:rPr>
      </w:pPr>
      <w:r w:rsidRPr="0013696F">
        <w:rPr>
          <w:rFonts w:cs="Traditional Arabic"/>
          <w:b/>
          <w:bCs/>
          <w:sz w:val="32"/>
          <w:szCs w:val="32"/>
          <w:shd w:val="clear" w:color="auto" w:fill="FFFFFF"/>
          <w:rtl/>
        </w:rPr>
        <w:t>وقد أتناسى الهم عند احتضاره</w:t>
      </w:r>
      <w:r w:rsidRPr="0013696F">
        <w:rPr>
          <w:rFonts w:cs="Traditional Arabic" w:hint="cs"/>
          <w:b/>
          <w:bCs/>
          <w:sz w:val="32"/>
          <w:szCs w:val="32"/>
          <w:shd w:val="clear" w:color="auto" w:fill="FFFFFF"/>
          <w:rtl/>
        </w:rPr>
        <w:t xml:space="preserve"> * ب</w:t>
      </w:r>
      <w:r w:rsidRPr="0013696F">
        <w:rPr>
          <w:rFonts w:cs="Traditional Arabic"/>
          <w:b/>
          <w:bCs/>
          <w:sz w:val="32"/>
          <w:szCs w:val="32"/>
          <w:shd w:val="clear" w:color="auto" w:fill="FFFFFF"/>
          <w:rtl/>
        </w:rPr>
        <w:t>ناج عليه الصيعرية مقدم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وكذا النابغة يستنكر على حسان بن ثابت - رضي الله عنه - لعدم مناسبة مفرداته للسياق ( ينظر الأصفهاني، 9/340، والرافعي 1953م، ص11) في قوله: </w:t>
      </w:r>
    </w:p>
    <w:p w:rsidR="00DF4F58" w:rsidRPr="0013696F" w:rsidRDefault="00DF4F58" w:rsidP="00DF4F58">
      <w:pPr>
        <w:pStyle w:val="NoSpacing"/>
        <w:jc w:val="center"/>
        <w:rPr>
          <w:rFonts w:cs="Traditional Arabic" w:hint="cs"/>
          <w:b/>
          <w:bCs/>
          <w:sz w:val="32"/>
          <w:szCs w:val="32"/>
          <w:shd w:val="clear" w:color="auto" w:fill="FFFFFF"/>
          <w:rtl/>
        </w:rPr>
      </w:pPr>
      <w:r w:rsidRPr="0013696F">
        <w:rPr>
          <w:rFonts w:cs="Traditional Arabic" w:hint="cs"/>
          <w:b/>
          <w:bCs/>
          <w:sz w:val="32"/>
          <w:szCs w:val="32"/>
          <w:shd w:val="clear" w:color="auto" w:fill="FFFFFF"/>
          <w:rtl/>
        </w:rPr>
        <w:t>لنا الجفنات الغر يلمعن بالضحى * وأسيافنا يقطرن من نجدة دما</w:t>
      </w:r>
    </w:p>
    <w:p w:rsidR="00DF4F58" w:rsidRPr="0013696F" w:rsidRDefault="00DF4F58" w:rsidP="00DF4F58">
      <w:pPr>
        <w:pStyle w:val="NoSpacing"/>
        <w:jc w:val="center"/>
        <w:rPr>
          <w:rFonts w:cs="Traditional Arabic" w:hint="cs"/>
          <w:b/>
          <w:bCs/>
          <w:sz w:val="32"/>
          <w:szCs w:val="32"/>
          <w:shd w:val="clear" w:color="auto" w:fill="FFFFFF"/>
          <w:rtl/>
        </w:rPr>
      </w:pPr>
      <w:r w:rsidRPr="0013696F">
        <w:rPr>
          <w:rFonts w:cs="Traditional Arabic" w:hint="cs"/>
          <w:b/>
          <w:bCs/>
          <w:sz w:val="32"/>
          <w:szCs w:val="32"/>
          <w:shd w:val="clear" w:color="auto" w:fill="FFFFFF"/>
          <w:rtl/>
        </w:rPr>
        <w:lastRenderedPageBreak/>
        <w:t>ولدنا بني العنقاء وابني محرق * فأكرم بنا خالاً و وأكرم بنا ابنما</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ومثل ذلك </w:t>
      </w:r>
      <w:r w:rsidRPr="0013696F">
        <w:rPr>
          <w:rFonts w:cs="Traditional Arabic"/>
          <w:b/>
          <w:bCs/>
          <w:sz w:val="32"/>
          <w:szCs w:val="32"/>
          <w:shd w:val="clear" w:color="auto" w:fill="FFFFFF"/>
          <w:rtl/>
        </w:rPr>
        <w:t xml:space="preserve">كثير، وهو ما </w:t>
      </w:r>
      <w:r w:rsidRPr="0013696F">
        <w:rPr>
          <w:rFonts w:cs="Traditional Arabic" w:hint="cs"/>
          <w:b/>
          <w:bCs/>
          <w:sz w:val="32"/>
          <w:szCs w:val="32"/>
          <w:shd w:val="clear" w:color="auto" w:fill="FFFFFF"/>
          <w:rtl/>
        </w:rPr>
        <w:t xml:space="preserve">يدخل في </w:t>
      </w:r>
      <w:r w:rsidRPr="0013696F">
        <w:rPr>
          <w:rFonts w:cs="Traditional Arabic"/>
          <w:b/>
          <w:bCs/>
          <w:sz w:val="32"/>
          <w:szCs w:val="32"/>
          <w:shd w:val="clear" w:color="auto" w:fill="FFFFFF"/>
          <w:rtl/>
        </w:rPr>
        <w:t xml:space="preserve">صميم </w:t>
      </w:r>
      <w:r w:rsidRPr="0013696F">
        <w:rPr>
          <w:rFonts w:cs="Traditional Arabic" w:hint="cs"/>
          <w:b/>
          <w:bCs/>
          <w:sz w:val="32"/>
          <w:szCs w:val="32"/>
          <w:shd w:val="clear" w:color="auto" w:fill="FFFFFF"/>
          <w:rtl/>
        </w:rPr>
        <w:t>تحديد دلالة</w:t>
      </w:r>
      <w:r w:rsidRPr="0013696F">
        <w:rPr>
          <w:rFonts w:cs="Traditional Arabic"/>
          <w:b/>
          <w:bCs/>
          <w:sz w:val="32"/>
          <w:szCs w:val="32"/>
          <w:shd w:val="clear" w:color="auto" w:fill="FFFFFF"/>
          <w:rtl/>
        </w:rPr>
        <w:t xml:space="preserve"> المفردات</w:t>
      </w:r>
      <w:r w:rsidRPr="0013696F">
        <w:rPr>
          <w:rFonts w:cs="Traditional Arabic" w:hint="cs"/>
          <w:b/>
          <w:bCs/>
          <w:sz w:val="32"/>
          <w:szCs w:val="32"/>
          <w:shd w:val="clear" w:color="auto" w:fill="FFFFFF"/>
          <w:rtl/>
        </w:rPr>
        <w:t xml:space="preserve"> (ينظر ابن الأثير، 1939م، 1/149).</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ومهما يكن من أمر فإن مفهوم السياق له جذور</w:t>
      </w:r>
      <w:r w:rsidRPr="0013696F">
        <w:rPr>
          <w:rFonts w:cs="Traditional Arabic"/>
          <w:b/>
          <w:bCs/>
          <w:sz w:val="32"/>
          <w:szCs w:val="32"/>
          <w:shd w:val="clear" w:color="auto" w:fill="FFFFFF"/>
          <w:rtl/>
        </w:rPr>
        <w:t xml:space="preserve"> في تراثنا العربي، </w:t>
      </w:r>
      <w:r w:rsidRPr="0013696F">
        <w:rPr>
          <w:rFonts w:cs="Traditional Arabic" w:hint="cs"/>
          <w:b/>
          <w:bCs/>
          <w:sz w:val="32"/>
          <w:szCs w:val="32"/>
          <w:shd w:val="clear" w:color="auto" w:fill="FFFFFF"/>
          <w:rtl/>
        </w:rPr>
        <w:t xml:space="preserve">وإن جاء </w:t>
      </w:r>
      <w:r w:rsidRPr="0013696F">
        <w:rPr>
          <w:rFonts w:cs="Traditional Arabic"/>
          <w:b/>
          <w:bCs/>
          <w:sz w:val="32"/>
          <w:szCs w:val="32"/>
          <w:shd w:val="clear" w:color="auto" w:fill="FFFFFF"/>
          <w:rtl/>
        </w:rPr>
        <w:t xml:space="preserve">بمصطلحات مختلفة، </w:t>
      </w:r>
      <w:r w:rsidRPr="0013696F">
        <w:rPr>
          <w:rFonts w:cs="Traditional Arabic" w:hint="cs"/>
          <w:b/>
          <w:bCs/>
          <w:sz w:val="32"/>
          <w:szCs w:val="32"/>
          <w:shd w:val="clear" w:color="auto" w:fill="FFFFFF"/>
          <w:rtl/>
        </w:rPr>
        <w:t>فتأليف الكلام</w:t>
      </w:r>
      <w:r w:rsidRPr="0013696F">
        <w:rPr>
          <w:rFonts w:cs="Traditional Arabic"/>
          <w:b/>
          <w:bCs/>
          <w:sz w:val="32"/>
          <w:szCs w:val="32"/>
          <w:shd w:val="clear" w:color="auto" w:fill="FFFFFF"/>
          <w:rtl/>
        </w:rPr>
        <w:t xml:space="preserve"> يخضع في المقام الأول </w:t>
      </w:r>
      <w:r w:rsidRPr="0013696F">
        <w:rPr>
          <w:rFonts w:cs="Traditional Arabic" w:hint="cs"/>
          <w:b/>
          <w:bCs/>
          <w:sz w:val="32"/>
          <w:szCs w:val="32"/>
          <w:shd w:val="clear" w:color="auto" w:fill="FFFFFF"/>
          <w:rtl/>
        </w:rPr>
        <w:t>لغرض</w:t>
      </w:r>
      <w:r w:rsidRPr="0013696F">
        <w:rPr>
          <w:rFonts w:cs="Traditional Arabic"/>
          <w:b/>
          <w:bCs/>
          <w:sz w:val="32"/>
          <w:szCs w:val="32"/>
          <w:shd w:val="clear" w:color="auto" w:fill="FFFFFF"/>
          <w:rtl/>
        </w:rPr>
        <w:t xml:space="preserve"> المتكلم</w:t>
      </w:r>
      <w:r w:rsidRPr="0013696F">
        <w:rPr>
          <w:rFonts w:cs="Traditional Arabic" w:hint="cs"/>
          <w:b/>
          <w:bCs/>
          <w:sz w:val="32"/>
          <w:szCs w:val="32"/>
          <w:shd w:val="clear" w:color="auto" w:fill="FFFFFF"/>
          <w:rtl/>
        </w:rPr>
        <w:t xml:space="preserve"> وما يرمي إليه، فعليه أن يختار الكلمات وفق سياقها لغرض التواصل مع المتلقي.</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يعرف ابن منظور مفهوم السياق فيقول: "ساق الإبل وغيرها يسوقها سوقاً وسياقاً، وهو سائق وسواق" (ابن منظور، 1988م، 3/242).</w:t>
      </w:r>
      <w:r w:rsidRPr="0013696F">
        <w:rPr>
          <w:rFonts w:cs="Traditional Arabic" w:hint="cs"/>
          <w:b/>
          <w:bCs/>
          <w:sz w:val="32"/>
          <w:szCs w:val="32"/>
          <w:shd w:val="clear" w:color="auto" w:fill="FFFFFF"/>
          <w:vertAlign w:val="superscript"/>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ويعرفه الزمخشري فيقول: "سوق: ساق النعم فانساقت، ومن المجاز ساق الله إليه خيراً، وساق إليها المهر، وساقت الريح السحاب...، وإليك يساق الحديث، وهذا الكلام مساقه إلى كذا، وجئتك بالحديث على سوقه، أي على سرده" (الزمخشري، 1979م، ص225).</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وقد حظي مفهوم السياق الاصطلاحي عند علماء اللغة العربية، منهم ابن جني، والجاحظ، والآمدي والجرجاني وغيرهم، فالآمدي يقسم دلالات السياق، فهي عنده ثلاث، دلالة التنبيه ودلالة الإيماء، ودلالة المفهوم، ودلالة الإشارة. ويرى أنه لا يتم فهم أي دلالة من هذه الدلالات إلا عن طريق السياق (ينظر الآمدي،1992م، ص81).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ويظهر هذا المصطلح (مصطلح السياق) جلياً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عبد القاهر</w:t>
      </w:r>
      <w:r w:rsidRPr="0013696F">
        <w:rPr>
          <w:rFonts w:cs="Traditional Arabic"/>
          <w:b/>
          <w:bCs/>
          <w:sz w:val="32"/>
          <w:szCs w:val="32"/>
          <w:shd w:val="clear" w:color="auto" w:fill="FFFFFF"/>
          <w:rtl/>
        </w:rPr>
        <w:t xml:space="preserve"> الجرجاني</w:t>
      </w:r>
      <w:r w:rsidRPr="0013696F">
        <w:rPr>
          <w:rFonts w:cs="Traditional Arabic" w:hint="cs"/>
          <w:b/>
          <w:bCs/>
          <w:sz w:val="32"/>
          <w:szCs w:val="32"/>
          <w:shd w:val="clear" w:color="auto" w:fill="FFFFFF"/>
          <w:rtl/>
        </w:rPr>
        <w:t xml:space="preserve"> في</w:t>
      </w:r>
      <w:r w:rsidRPr="0013696F">
        <w:rPr>
          <w:rFonts w:cs="Traditional Arabic"/>
          <w:b/>
          <w:bCs/>
          <w:sz w:val="32"/>
          <w:szCs w:val="32"/>
          <w:shd w:val="clear" w:color="auto" w:fill="FFFFFF"/>
          <w:rtl/>
        </w:rPr>
        <w:t xml:space="preserve"> نظري</w:t>
      </w:r>
      <w:r w:rsidRPr="0013696F">
        <w:rPr>
          <w:rFonts w:cs="Traditional Arabic" w:hint="cs"/>
          <w:b/>
          <w:bCs/>
          <w:sz w:val="32"/>
          <w:szCs w:val="32"/>
          <w:shd w:val="clear" w:color="auto" w:fill="FFFFFF"/>
          <w:rtl/>
        </w:rPr>
        <w:t>ته القيمة (النظم)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فقد أشار للنظرية السياقية من خلال كتابه (دلائل الإعجاز) بهدف الفهم الصحيح للقرآن الكريم وبيان إعجازه (ينظر الجرجاني، 2005م، ص267) إذ يقول</w:t>
      </w:r>
      <w:r w:rsidRPr="0013696F">
        <w:rPr>
          <w:rFonts w:cs="Traditional Arabic"/>
          <w:b/>
          <w:bCs/>
          <w:sz w:val="32"/>
          <w:szCs w:val="32"/>
          <w:shd w:val="clear" w:color="auto" w:fill="FFFFFF"/>
          <w:rtl/>
        </w:rPr>
        <w:t xml:space="preserve">: "فاعلم أن أغراض الناس تختلف في ذكر الأفعال المتعدية، فهم يذكرونها تارة، ومرادهم أن يقتصروا على إثبات المعاني التي اشتفت منها </w:t>
      </w:r>
      <w:r w:rsidRPr="0013696F">
        <w:rPr>
          <w:rFonts w:cs="Traditional Arabic" w:hint="cs"/>
          <w:b/>
          <w:bCs/>
          <w:sz w:val="32"/>
          <w:szCs w:val="32"/>
          <w:shd w:val="clear" w:color="auto" w:fill="FFFFFF"/>
          <w:rtl/>
        </w:rPr>
        <w:t>للفاعلين</w:t>
      </w:r>
      <w:r w:rsidRPr="0013696F">
        <w:rPr>
          <w:rFonts w:cs="Traditional Arabic"/>
          <w:b/>
          <w:bCs/>
          <w:sz w:val="32"/>
          <w:szCs w:val="32"/>
          <w:shd w:val="clear" w:color="auto" w:fill="FFFFFF"/>
          <w:rtl/>
        </w:rPr>
        <w:t xml:space="preserve">، من غير يتعرضوا لذكر المفعولين." </w:t>
      </w:r>
      <w:r w:rsidRPr="0013696F">
        <w:rPr>
          <w:rFonts w:cs="Traditional Arabic" w:hint="cs"/>
          <w:b/>
          <w:bCs/>
          <w:sz w:val="32"/>
          <w:szCs w:val="32"/>
          <w:shd w:val="clear" w:color="auto" w:fill="FFFFFF"/>
          <w:rtl/>
        </w:rPr>
        <w:t>(الجرجاني، 2005م، ص267).</w:t>
      </w:r>
    </w:p>
    <w:p w:rsidR="00DF4F58" w:rsidRPr="0013696F" w:rsidRDefault="00DF4F58" w:rsidP="00DF4F58">
      <w:pPr>
        <w:pStyle w:val="NoSpacing"/>
        <w:jc w:val="both"/>
        <w:rPr>
          <w:rFonts w:cs="Traditional Arabic"/>
          <w:b/>
          <w:bCs/>
          <w:sz w:val="32"/>
          <w:szCs w:val="32"/>
          <w:shd w:val="clear" w:color="auto" w:fill="FFFFFF"/>
        </w:rPr>
      </w:pPr>
      <w:r w:rsidRPr="0013696F">
        <w:rPr>
          <w:rFonts w:cs="Traditional Arabic" w:hint="cs"/>
          <w:b/>
          <w:bCs/>
          <w:sz w:val="32"/>
          <w:szCs w:val="32"/>
          <w:shd w:val="clear" w:color="auto" w:fill="FFFFFF"/>
          <w:rtl/>
        </w:rPr>
        <w:t xml:space="preserve">     و</w:t>
      </w:r>
      <w:r w:rsidRPr="0013696F">
        <w:rPr>
          <w:rFonts w:cs="Traditional Arabic"/>
          <w:b/>
          <w:bCs/>
          <w:sz w:val="32"/>
          <w:szCs w:val="32"/>
          <w:shd w:val="clear" w:color="auto" w:fill="FFFFFF"/>
          <w:rtl/>
        </w:rPr>
        <w:t>نجد</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يذكر القصدية</w:t>
      </w:r>
      <w:r w:rsidRPr="0013696F">
        <w:rPr>
          <w:rFonts w:cs="Traditional Arabic" w:hint="cs"/>
          <w:b/>
          <w:bCs/>
          <w:sz w:val="32"/>
          <w:szCs w:val="32"/>
          <w:shd w:val="clear" w:color="auto" w:fill="FFFFFF"/>
          <w:rtl/>
        </w:rPr>
        <w:t xml:space="preserve"> التواصلية</w:t>
      </w:r>
      <w:r w:rsidRPr="0013696F">
        <w:rPr>
          <w:rFonts w:cs="Traditional Arabic"/>
          <w:b/>
          <w:bCs/>
          <w:sz w:val="32"/>
          <w:szCs w:val="32"/>
          <w:shd w:val="clear" w:color="auto" w:fill="FFFFFF"/>
          <w:rtl/>
        </w:rPr>
        <w:t xml:space="preserve"> عند المتكلم </w:t>
      </w:r>
      <w:r w:rsidRPr="0013696F">
        <w:rPr>
          <w:rFonts w:cs="Traditional Arabic" w:hint="cs"/>
          <w:b/>
          <w:bCs/>
          <w:sz w:val="32"/>
          <w:szCs w:val="32"/>
          <w:shd w:val="clear" w:color="auto" w:fill="FFFFFF"/>
          <w:rtl/>
        </w:rPr>
        <w:t>فيسميها "</w:t>
      </w:r>
      <w:r w:rsidRPr="0013696F">
        <w:rPr>
          <w:rFonts w:cs="Traditional Arabic"/>
          <w:b/>
          <w:bCs/>
          <w:sz w:val="32"/>
          <w:szCs w:val="32"/>
          <w:shd w:val="clear" w:color="auto" w:fill="FFFFFF"/>
          <w:rtl/>
        </w:rPr>
        <w:t xml:space="preserve">معاني النفس"ويربطها بغرض </w:t>
      </w:r>
      <w:r w:rsidRPr="0013696F">
        <w:rPr>
          <w:rFonts w:cs="Traditional Arabic" w:hint="cs"/>
          <w:b/>
          <w:bCs/>
          <w:sz w:val="32"/>
          <w:szCs w:val="32"/>
          <w:shd w:val="clear" w:color="auto" w:fill="FFFFFF"/>
          <w:rtl/>
        </w:rPr>
        <w:t>المتحدث</w:t>
      </w:r>
      <w:r w:rsidRPr="0013696F">
        <w:rPr>
          <w:rFonts w:cs="Traditional Arabic"/>
          <w:b/>
          <w:bCs/>
          <w:sz w:val="32"/>
          <w:szCs w:val="32"/>
          <w:shd w:val="clear" w:color="auto" w:fill="FFFFFF"/>
          <w:rtl/>
        </w:rPr>
        <w:t xml:space="preserve">، فقد </w:t>
      </w:r>
      <w:r w:rsidRPr="0013696F">
        <w:rPr>
          <w:rFonts w:cs="Traditional Arabic" w:hint="cs"/>
          <w:b/>
          <w:bCs/>
          <w:sz w:val="32"/>
          <w:szCs w:val="32"/>
          <w:shd w:val="clear" w:color="auto" w:fill="FFFFFF"/>
          <w:rtl/>
        </w:rPr>
        <w:t>يكون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هناك </w:t>
      </w:r>
      <w:r w:rsidRPr="0013696F">
        <w:rPr>
          <w:rFonts w:cs="Traditional Arabic"/>
          <w:b/>
          <w:bCs/>
          <w:sz w:val="32"/>
          <w:szCs w:val="32"/>
          <w:shd w:val="clear" w:color="auto" w:fill="FFFFFF"/>
          <w:rtl/>
        </w:rPr>
        <w:t>تقديم أو تأخير، أو حذف أو ذكر، أو وصل أو فصل</w:t>
      </w:r>
      <w:r w:rsidRPr="0013696F">
        <w:rPr>
          <w:rFonts w:cs="Traditional Arabic" w:hint="cs"/>
          <w:b/>
          <w:bCs/>
          <w:sz w:val="32"/>
          <w:szCs w:val="32"/>
          <w:shd w:val="clear" w:color="auto" w:fill="FFFFFF"/>
          <w:rtl/>
        </w:rPr>
        <w:t>، أو غير ذلك ( ينظر الجرجاني،2005م، ص373).</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أما مفهوم السياق في الدراسات الغربية، فهو الخطاب القابل للفهم، وتأويل الموضوع في سياقه، لما له من دور فعال في تواصلية الخطاب، إذ ليس للخطاب معنى دون الإلمام بسياقه. فعلى محلل الخطاب أن يأخذ بعين الاعتبار السياق الذي يظهر فيه الخطاب، وهو يتكون من المتكلم، الكاتب، المستمع، القارئ، </w:t>
      </w:r>
      <w:r w:rsidRPr="0013696F">
        <w:rPr>
          <w:rFonts w:cs="Traditional Arabic" w:hint="cs"/>
          <w:b/>
          <w:bCs/>
          <w:sz w:val="32"/>
          <w:szCs w:val="32"/>
          <w:shd w:val="clear" w:color="auto" w:fill="FFFFFF"/>
          <w:rtl/>
        </w:rPr>
        <w:lastRenderedPageBreak/>
        <w:t xml:space="preserve">الزمان، المكان، وهذا بدوره يؤدي إلى تأويل الخطاب، فظهور قول واحد في سياقين مختلفين، غالباً ما يؤدي إلى تأويلين مختلفين. فالسياق ّإذن له دور مزدوج، فهو يحصر مجال التأويلات الممكنة، ويدعم التأويل المقصود (ينظر المركز الثقافي العربي،1991م، ص17).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وهناك استراتيجيات وآليات يوظفها المرسل في خطابه انطلاقاً من معايير مختلفة تتحكم في عملية التواصل، أهم هذه المعايير مراعاة المرسل أو المخاطب لمعالم السياق، فلا يمكنه إنتاج خطاب معين إلا بمراعاة المعايير التي يتوفر عليها السياق، وهي العناصر السياقية التواصلية التي تتوفر بين المرسل والمتلقي، وبينهما وبين الظروف المحيطة بالخطاب.</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وبما أن اللغة ذات نظام متداخل العلاقات، بنية، وتركيباً، فلا بد من النظر إلى المفردة من خلال السياق الذي ترد فيه، لذا فإن منهج النظرية السياقية يعد من المناهج الموضوعية لتحديد معاني المفردة، وذلك لاهتمامه بالسياق كأداة تحدد من خلالها المعاني؛ لأن السياق يحمل معان إضافية تشترك مع المعاني المعجمية في تحديد المعنى الذي قصد إليه المرسل، فالكلمة إذن لها معنى قاعدي ومعنى سياقي (ينظر أوشان، 2000م، ص15).  </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     وفي المصطلحات الحديثة تتعرض دراسة السياق للبعد الاستخدامي للغة، فهي ليست علماً لغوياً محضاً يكتفي بوصف وتفسير البنى اللغوية ويتوقف عند حدودها وأشكالها الظاهرة، ولكنها علم يدرس الظواهر اللغوية في مجال الاستعما</w:t>
      </w:r>
      <w:r w:rsidRPr="0013696F">
        <w:rPr>
          <w:rFonts w:cs="Traditional Arabic" w:hint="eastAsia"/>
          <w:b/>
          <w:bCs/>
          <w:sz w:val="32"/>
          <w:szCs w:val="32"/>
          <w:shd w:val="clear" w:color="auto" w:fill="FFFFFF"/>
          <w:rtl/>
        </w:rPr>
        <w:t>ل</w:t>
      </w:r>
      <w:r w:rsidRPr="0013696F">
        <w:rPr>
          <w:rFonts w:cs="Traditional Arabic" w:hint="cs"/>
          <w:b/>
          <w:bCs/>
          <w:sz w:val="32"/>
          <w:szCs w:val="32"/>
          <w:shd w:val="clear" w:color="auto" w:fill="FFFFFF"/>
          <w:rtl/>
        </w:rPr>
        <w:t xml:space="preserve"> التواصلي اللغوي، بما يتوافق مع طبيعة اللغة والمجتمع. فهي تشتمل على مستويات متداخلة كالبنية اللغوية، وقواعد الخطاب، والاستدلالات، وغيرها (ينظر صحراوي، 2005م، ص16).</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وليست المعاني والمقاصد التواصلية مضامين لغوية فحسب، فهي أفعال كلامية، بل هي إنجازات وأفعال تواصلية، ترمي إلى صناعة أفعال ومواقف اجتماعية، أو مؤسسية، أو فردية، بالكلمات فتؤثر في المخاطب، بحمله على فعل، أو ترك، أو دعوة، أو تقرير، أو توكيد، أو تشكيك، أو نفي، أو غير ذلك (ينظر صحراوي، 2005م، ص11).</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ويطلق هذا المصطلح أيضاً على التخصص الذي يعنى بدراسة ما هو موجود على مستوى معالجة معنى الملفوظات في سياقها، وفق استراتيجيات خاصة، تعتمد على مفاهيم أساسية، كمفهوم الفعل، ومفهوم السياق، فهي بذلك تمثل حلقة وصل مهمة بين حقول معرفية متعددة، منها الفلسفية التحليلية، ونظرية الملائمة، وعلوم التواصل، وغيرها (ينظر علوش، الإنماء القومي، ص5 ).     </w:t>
      </w:r>
    </w:p>
    <w:p w:rsidR="00DF4F58" w:rsidRPr="0013696F" w:rsidRDefault="00DF4F58" w:rsidP="00591D8B">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lastRenderedPageBreak/>
        <w:t xml:space="preserve">     إذن فمفهوم السياق في أدق تعريفاته، يعني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دراسة</w:t>
      </w:r>
      <w:r w:rsidRPr="0013696F">
        <w:rPr>
          <w:rFonts w:cs="Traditional Arabic"/>
          <w:b/>
          <w:bCs/>
          <w:sz w:val="32"/>
          <w:szCs w:val="32"/>
          <w:shd w:val="clear" w:color="auto" w:fill="FFFFFF"/>
          <w:rtl/>
        </w:rPr>
        <w:t xml:space="preserve"> النشاط اللغوي</w:t>
      </w:r>
      <w:r w:rsidRPr="0013696F">
        <w:rPr>
          <w:rFonts w:cs="Traditional Arabic" w:hint="cs"/>
          <w:b/>
          <w:bCs/>
          <w:sz w:val="32"/>
          <w:szCs w:val="32"/>
          <w:shd w:val="clear" w:color="auto" w:fill="FFFFFF"/>
          <w:rtl/>
        </w:rPr>
        <w:t>، بطرائق دقيقة، يمكن من خلالها</w:t>
      </w:r>
      <w:r w:rsidRPr="0013696F">
        <w:rPr>
          <w:rFonts w:cs="Traditional Arabic"/>
          <w:b/>
          <w:bCs/>
          <w:sz w:val="32"/>
          <w:szCs w:val="32"/>
          <w:shd w:val="clear" w:color="auto" w:fill="FFFFFF"/>
          <w:rtl/>
        </w:rPr>
        <w:t xml:space="preserve"> استخدام </w:t>
      </w:r>
      <w:r w:rsidRPr="0013696F">
        <w:rPr>
          <w:rFonts w:cs="Traditional Arabic" w:hint="cs"/>
          <w:b/>
          <w:bCs/>
          <w:sz w:val="32"/>
          <w:szCs w:val="32"/>
          <w:shd w:val="clear" w:color="auto" w:fill="FFFFFF"/>
          <w:rtl/>
        </w:rPr>
        <w:t>الألفاظ</w:t>
      </w:r>
      <w:r w:rsidRPr="0013696F">
        <w:rPr>
          <w:rFonts w:cs="Traditional Arabic"/>
          <w:b/>
          <w:bCs/>
          <w:sz w:val="32"/>
          <w:szCs w:val="32"/>
          <w:shd w:val="clear" w:color="auto" w:fill="FFFFFF"/>
          <w:rtl/>
        </w:rPr>
        <w:t xml:space="preserve"> اللغوية </w:t>
      </w:r>
      <w:r w:rsidRPr="0013696F">
        <w:rPr>
          <w:rFonts w:cs="Traditional Arabic" w:hint="cs"/>
          <w:b/>
          <w:bCs/>
          <w:sz w:val="32"/>
          <w:szCs w:val="32"/>
          <w:shd w:val="clear" w:color="auto" w:fill="FFFFFF"/>
          <w:rtl/>
        </w:rPr>
        <w:t>لتحقيق العملية التواصلية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بما يوافق </w:t>
      </w:r>
      <w:r w:rsidRPr="0013696F">
        <w:rPr>
          <w:rFonts w:cs="Traditional Arabic"/>
          <w:b/>
          <w:bCs/>
          <w:sz w:val="32"/>
          <w:szCs w:val="32"/>
          <w:shd w:val="clear" w:color="auto" w:fill="FFFFFF"/>
          <w:rtl/>
        </w:rPr>
        <w:t>السيا</w:t>
      </w:r>
      <w:r w:rsidRPr="0013696F">
        <w:rPr>
          <w:rFonts w:cs="Traditional Arabic" w:hint="cs"/>
          <w:b/>
          <w:bCs/>
          <w:sz w:val="32"/>
          <w:szCs w:val="32"/>
          <w:shd w:val="clear" w:color="auto" w:fill="FFFFFF"/>
          <w:rtl/>
        </w:rPr>
        <w:t>ق والمقام (ينظر</w:t>
      </w:r>
      <w:r w:rsidRPr="0013696F">
        <w:rPr>
          <w:rFonts w:cs="Traditional Arabic"/>
          <w:b/>
          <w:bCs/>
          <w:sz w:val="32"/>
          <w:szCs w:val="32"/>
          <w:shd w:val="clear" w:color="auto" w:fill="FFFFFF"/>
        </w:rPr>
        <w:t xml:space="preserve"> </w:t>
      </w:r>
      <w:r w:rsidRPr="0013696F">
        <w:rPr>
          <w:rFonts w:cs="Traditional Arabic"/>
          <w:b/>
          <w:bCs/>
          <w:sz w:val="32"/>
          <w:szCs w:val="32"/>
          <w:shd w:val="clear" w:color="auto" w:fill="FFFFFF"/>
          <w:rtl/>
        </w:rPr>
        <w:t>صحراوي، 2005،</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ص</w:t>
      </w:r>
      <w:r w:rsidRPr="0013696F">
        <w:rPr>
          <w:rFonts w:cs="Traditional Arabic" w:hint="cs"/>
          <w:b/>
          <w:bCs/>
          <w:sz w:val="32"/>
          <w:szCs w:val="32"/>
          <w:shd w:val="clear" w:color="auto" w:fill="FFFFFF"/>
          <w:rtl/>
        </w:rPr>
        <w:t>5).</w:t>
      </w:r>
    </w:p>
    <w:p w:rsidR="00DF4F58" w:rsidRPr="0013696F" w:rsidRDefault="00DF4F58" w:rsidP="00DF4F58">
      <w:pPr>
        <w:pStyle w:val="NoSpacing"/>
        <w:jc w:val="center"/>
        <w:rPr>
          <w:rFonts w:cs="Traditional Arabic" w:hint="cs"/>
          <w:sz w:val="32"/>
          <w:szCs w:val="32"/>
          <w:u w:val="single"/>
          <w:shd w:val="clear" w:color="auto" w:fill="FFFFFF"/>
          <w:rtl/>
        </w:rPr>
      </w:pPr>
      <w:r w:rsidRPr="0013696F">
        <w:rPr>
          <w:rFonts w:cs="Traditional Arabic" w:hint="cs"/>
          <w:sz w:val="32"/>
          <w:szCs w:val="32"/>
          <w:u w:val="single"/>
          <w:shd w:val="clear" w:color="auto" w:fill="FFFFFF"/>
          <w:rtl/>
        </w:rPr>
        <w:t>الدلالة الوظيفية لألفاظ القرآن</w:t>
      </w:r>
    </w:p>
    <w:p w:rsidR="00DF4F58" w:rsidRPr="0013696F" w:rsidRDefault="00DF4F58" w:rsidP="00DF4F58">
      <w:pPr>
        <w:pStyle w:val="NoSpacing"/>
        <w:jc w:val="center"/>
        <w:rPr>
          <w:rFonts w:cs="Traditional Arabic" w:hint="cs"/>
          <w:sz w:val="32"/>
          <w:szCs w:val="32"/>
          <w:shd w:val="clear" w:color="auto" w:fill="FFFFFF"/>
          <w:rtl/>
        </w:rPr>
      </w:pPr>
    </w:p>
    <w:p w:rsidR="00DF4F58" w:rsidRPr="0013696F" w:rsidRDefault="00DF4F58" w:rsidP="00DF4F58">
      <w:pPr>
        <w:pStyle w:val="NoSpacing"/>
        <w:jc w:val="lowKashida"/>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اللفظ</w:t>
      </w:r>
      <w:r w:rsidRPr="0013696F">
        <w:rPr>
          <w:rFonts w:cs="Traditional Arabic"/>
          <w:b/>
          <w:bCs/>
          <w:sz w:val="32"/>
          <w:szCs w:val="32"/>
          <w:shd w:val="clear" w:color="auto" w:fill="FFFFFF"/>
          <w:rtl/>
        </w:rPr>
        <w:t xml:space="preserve"> أصل الدقة في التعبير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إذا وضع </w:t>
      </w:r>
      <w:r w:rsidRPr="0013696F">
        <w:rPr>
          <w:rFonts w:cs="Traditional Arabic"/>
          <w:b/>
          <w:bCs/>
          <w:sz w:val="32"/>
          <w:szCs w:val="32"/>
          <w:shd w:val="clear" w:color="auto" w:fill="FFFFFF"/>
          <w:rtl/>
        </w:rPr>
        <w:t>موضع</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ضمن</w:t>
      </w:r>
      <w:r w:rsidRPr="0013696F">
        <w:rPr>
          <w:rFonts w:cs="Traditional Arabic" w:hint="cs"/>
          <w:b/>
          <w:bCs/>
          <w:sz w:val="32"/>
          <w:szCs w:val="32"/>
          <w:shd w:val="clear" w:color="auto" w:fill="FFFFFF"/>
          <w:rtl/>
        </w:rPr>
        <w:t xml:space="preserve"> المتحدث</w:t>
      </w:r>
      <w:r w:rsidRPr="0013696F">
        <w:rPr>
          <w:rFonts w:cs="Traditional Arabic"/>
          <w:b/>
          <w:bCs/>
          <w:sz w:val="32"/>
          <w:szCs w:val="32"/>
          <w:shd w:val="clear" w:color="auto" w:fill="FFFFFF"/>
          <w:rtl/>
        </w:rPr>
        <w:t xml:space="preserve"> الدقة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والقوة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والصدق</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والوضوح</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وأمن الترادف </w:t>
      </w:r>
      <w:r w:rsidRPr="0013696F">
        <w:rPr>
          <w:rFonts w:cs="Traditional Arabic" w:hint="cs"/>
          <w:b/>
          <w:bCs/>
          <w:sz w:val="32"/>
          <w:szCs w:val="32"/>
          <w:shd w:val="clear" w:color="auto" w:fill="FFFFFF"/>
          <w:rtl/>
        </w:rPr>
        <w:t>والغموض، وهذا ما عليه سياق القرآن الكريم، فلو وضع فيه لفظ مكان لفظ لم يؤد المعنى المطلوب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الزيات</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1967م</w:t>
      </w:r>
      <w:r w:rsidRPr="0013696F">
        <w:rPr>
          <w:rFonts w:cs="Traditional Arabic" w:hint="cs"/>
          <w:b/>
          <w:bCs/>
          <w:sz w:val="32"/>
          <w:szCs w:val="32"/>
          <w:shd w:val="clear" w:color="auto" w:fill="FFFFFF"/>
          <w:rtl/>
        </w:rPr>
        <w:t>، ص4).</w:t>
      </w:r>
      <w:r w:rsidRPr="0013696F">
        <w:rPr>
          <w:rFonts w:cs="Traditional Arabic" w:hint="cs"/>
          <w:b/>
          <w:bCs/>
          <w:sz w:val="32"/>
          <w:szCs w:val="32"/>
          <w:shd w:val="clear" w:color="auto" w:fill="FFFFFF"/>
          <w:vertAlign w:val="superscript"/>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فالألفاظ القرآنية إذن هي </w:t>
      </w:r>
      <w:r w:rsidRPr="0013696F">
        <w:rPr>
          <w:rFonts w:cs="Traditional Arabic"/>
          <w:b/>
          <w:bCs/>
          <w:sz w:val="32"/>
          <w:szCs w:val="32"/>
          <w:shd w:val="clear" w:color="auto" w:fill="FFFFFF"/>
          <w:rtl/>
        </w:rPr>
        <w:t xml:space="preserve">لب </w:t>
      </w:r>
      <w:r w:rsidRPr="0013696F">
        <w:rPr>
          <w:rFonts w:cs="Traditional Arabic" w:hint="cs"/>
          <w:b/>
          <w:bCs/>
          <w:sz w:val="32"/>
          <w:szCs w:val="32"/>
          <w:shd w:val="clear" w:color="auto" w:fill="FFFFFF"/>
          <w:rtl/>
        </w:rPr>
        <w:t>ال</w:t>
      </w:r>
      <w:r w:rsidRPr="0013696F">
        <w:rPr>
          <w:rFonts w:cs="Traditional Arabic"/>
          <w:b/>
          <w:bCs/>
          <w:sz w:val="32"/>
          <w:szCs w:val="32"/>
          <w:shd w:val="clear" w:color="auto" w:fill="FFFFFF"/>
          <w:rtl/>
        </w:rPr>
        <w:t>كلام</w:t>
      </w:r>
      <w:r w:rsidRPr="0013696F">
        <w:rPr>
          <w:rFonts w:cs="Traditional Arabic" w:hint="cs"/>
          <w:b/>
          <w:bCs/>
          <w:sz w:val="32"/>
          <w:szCs w:val="32"/>
          <w:shd w:val="clear" w:color="auto" w:fill="FFFFFF"/>
          <w:rtl/>
        </w:rPr>
        <w:t xml:space="preserve">، عليها </w:t>
      </w:r>
      <w:r w:rsidRPr="0013696F">
        <w:rPr>
          <w:rFonts w:cs="Traditional Arabic"/>
          <w:b/>
          <w:bCs/>
          <w:sz w:val="32"/>
          <w:szCs w:val="32"/>
          <w:shd w:val="clear" w:color="auto" w:fill="FFFFFF"/>
          <w:rtl/>
        </w:rPr>
        <w:t xml:space="preserve">اعتماد الفقهاء والحكماء، وإليها </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فزع حذاق الشعراء والبلغاء</w:t>
      </w:r>
      <w:r w:rsidRPr="0013696F">
        <w:rPr>
          <w:rFonts w:cs="Traditional Arabic" w:hint="cs"/>
          <w:b/>
          <w:bCs/>
          <w:sz w:val="32"/>
          <w:szCs w:val="32"/>
          <w:shd w:val="clear" w:color="auto" w:fill="FFFFFF"/>
          <w:rtl/>
        </w:rPr>
        <w:t>، فإذا أبدل اللفظ القرآني وجُعل مكانه غيره تبدل المعنى، وذهب الرونق فهي منتقاة بعناية فائقة؛ لتؤدي وظيفة دلالية، لا يمكن أن يؤديها غيرها (ينظر الخطابي، ص29، و</w:t>
      </w:r>
      <w:r w:rsidRPr="0013696F">
        <w:rPr>
          <w:rFonts w:cs="Traditional Arabic"/>
          <w:b/>
          <w:bCs/>
          <w:sz w:val="32"/>
          <w:szCs w:val="32"/>
          <w:shd w:val="clear" w:color="auto" w:fill="FFFFFF"/>
          <w:rtl/>
        </w:rPr>
        <w:t>الأصفهان</w:t>
      </w:r>
      <w:r w:rsidRPr="0013696F">
        <w:rPr>
          <w:rFonts w:cs="Traditional Arabic" w:hint="cs"/>
          <w:b/>
          <w:bCs/>
          <w:sz w:val="32"/>
          <w:szCs w:val="32"/>
          <w:shd w:val="clear" w:color="auto" w:fill="FFFFFF"/>
          <w:rtl/>
        </w:rPr>
        <w:t>ي ،</w:t>
      </w:r>
      <w:r w:rsidRPr="0013696F">
        <w:rPr>
          <w:rFonts w:cs="Traditional Arabic"/>
          <w:b/>
          <w:bCs/>
          <w:sz w:val="32"/>
          <w:szCs w:val="32"/>
          <w:shd w:val="clear" w:color="auto" w:fill="FFFFFF"/>
          <w:rtl/>
        </w:rPr>
        <w:t>1961م</w:t>
      </w:r>
      <w:r w:rsidRPr="0013696F">
        <w:rPr>
          <w:rFonts w:cs="Traditional Arabic" w:hint="cs"/>
          <w:b/>
          <w:bCs/>
          <w:sz w:val="32"/>
          <w:szCs w:val="32"/>
          <w:shd w:val="clear" w:color="auto" w:fill="FFFFFF"/>
          <w:rtl/>
        </w:rPr>
        <w:t xml:space="preserve">، ص6، وقصاب،2000م، ص51).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تأمل قوله تعالى:</w:t>
      </w:r>
      <w:r w:rsidRPr="0013696F">
        <w:rPr>
          <w:rFonts w:cs="Traditional Arabic"/>
          <w:sz w:val="32"/>
          <w:szCs w:val="32"/>
          <w:rtl/>
        </w:rPr>
        <w:t xml:space="preserve"> </w:t>
      </w:r>
      <w:r w:rsidRPr="0013696F">
        <w:rPr>
          <w:rFonts w:cs="Traditional Arabic"/>
          <w:b/>
          <w:bCs/>
          <w:sz w:val="32"/>
          <w:szCs w:val="32"/>
          <w:rtl/>
        </w:rPr>
        <w:t>{</w:t>
      </w:r>
      <w:r w:rsidRPr="0013696F">
        <w:rPr>
          <w:rFonts w:cs="Traditional Arabic" w:hint="cs"/>
          <w:b/>
          <w:bCs/>
          <w:sz w:val="32"/>
          <w:szCs w:val="32"/>
          <w:shd w:val="clear" w:color="auto" w:fill="FFFFFF"/>
          <w:rtl/>
        </w:rPr>
        <w:t>قَالُواْ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أَبَانَا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ذَهَبْنَا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نَسْتَبِقُ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وَتَرَكْنَا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يُوسُفَ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مَتَاعِنَا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فَأَكَلَهُ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الذِّئْبُ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بِمُؤْمِنٍ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صَادِقِينَ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(سورة يوسف الآية: 17)</w:t>
      </w:r>
      <w:r w:rsidRPr="0013696F">
        <w:rPr>
          <w:rFonts w:cs="Traditional Arabic" w:hint="cs"/>
          <w:b/>
          <w:bCs/>
          <w:sz w:val="32"/>
          <w:szCs w:val="32"/>
          <w:rtl/>
          <w:lang w:bidi="ar-EG"/>
        </w:rPr>
        <w:t xml:space="preserve"> </w:t>
      </w:r>
      <w:r w:rsidRPr="0013696F">
        <w:rPr>
          <w:rFonts w:cs="Traditional Arabic" w:hint="cs"/>
          <w:b/>
          <w:bCs/>
          <w:sz w:val="32"/>
          <w:szCs w:val="32"/>
          <w:shd w:val="clear" w:color="auto" w:fill="FFFFFF"/>
          <w:rtl/>
        </w:rPr>
        <w:t xml:space="preserve">تجد لفظ (أكله) قد وضع في موضعه تماماً، حيث لم يقل (افترسه الذئب) لما يستعمل في فعل السباع عادة؛ لأن الافتراس معناه القتل فحسب، وأصل الفرس دق العنق، والقوم إنما ادعوا على الذئب أنه أكله أكلاً، وأتى على جميع أعضائه وأجزائه، فلم يترك مفصلاً ولا عظماً. فلما خافوا مطالبة أبيهم إياهم بأثر باقٍ يشهد بصحة ما ذكروه، ادعوا فيه الأكل ليزيلوا عن أنفسهم المطالبة. و ولما كان لفظ (افترسه) لا يعطي تمام هذا المعنى، فلا يصح أن يعبر عنه بـ (الأكل) (ينظر الخطابي، ص41، وقصاب، ص51 ).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ومثله قوله تعالى:</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فَرَاغَ</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فَجَاء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بِعِجْلٍ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سَمِينٍ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(سورة الذاريات، الآية: 26) حيث م يقل: (عدل إلى أهله) أو ذهب إلى أهله، بل اختار لفظ (راغ) الذي يدل على الميل في خفة وتلطف، فكأنه أرد هنا أن يبين أنه مضى إلى أهله في سرعة وخفية عن ضيفة؛ لأن من أدب المضيف أن يبادر بإحضار الضيافة من غير أن يشعر به الضيف، حذراً من أن يمنعه، فلا يكون( الرواغ) إلا أن تخفي ذهابك ومجيئك (ينظر ابن الجوزي، 8/36، قصاب، ص52).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وكذا قوله سبحانه: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وَإِذْ</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مُوسَى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لِقَوْمِهِ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قَوْمِ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ظَلَمْتُمْ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أَنفُسَكُمْ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بِاتِّخَاذِكُمُ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الْعِجْلَ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فَتُوبُواْ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بَارِئِكُمْ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فَاقْتُلُواْ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أَنفُسَكُمْ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ذَلِكُمْ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بَارِئِكُمْ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فَتَابَ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عَلَيْكُمْ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التَّوَّابُ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الرَّحِيمُ</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(سورة البقرة، الآية: </w:t>
      </w:r>
      <w:r w:rsidRPr="0013696F">
        <w:rPr>
          <w:rFonts w:cs="Traditional Arabic" w:hint="cs"/>
          <w:b/>
          <w:bCs/>
          <w:sz w:val="32"/>
          <w:szCs w:val="32"/>
          <w:shd w:val="clear" w:color="auto" w:fill="FFFFFF"/>
          <w:rtl/>
        </w:rPr>
        <w:lastRenderedPageBreak/>
        <w:t>54)</w:t>
      </w:r>
      <w:r w:rsidRPr="0013696F">
        <w:rPr>
          <w:rFonts w:ascii="Simplified Arabic" w:hAnsi="Simplified Arabic" w:cs="Traditional Arabic" w:hint="cs"/>
          <w:b/>
          <w:bCs/>
          <w:sz w:val="32"/>
          <w:szCs w:val="32"/>
          <w:rtl/>
        </w:rPr>
        <w:t xml:space="preserve"> </w:t>
      </w:r>
      <w:r w:rsidRPr="0013696F">
        <w:rPr>
          <w:rFonts w:cs="Traditional Arabic" w:hint="cs"/>
          <w:b/>
          <w:bCs/>
          <w:sz w:val="32"/>
          <w:szCs w:val="32"/>
          <w:shd w:val="clear" w:color="auto" w:fill="FFFFFF"/>
          <w:rtl/>
        </w:rPr>
        <w:t>فقد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اختص</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الموضع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بذكر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(البارئ) دون غيره من أسمائه تعالى؛ لأن البارئ</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خلق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الخلق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بريئاً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التفاوت، متميزاً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بعضه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بعض،</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بالأشكال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المختلفة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والصور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المتباينة،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فكان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 ذلك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تقريع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كان منهم 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ترك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عبادة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العالم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الحكيم،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برأهم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بلطف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حكمته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الأشكال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المختلفة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أبرياء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التفاوت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والتنافر،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عبادة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البقرة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التي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مثل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الغباوة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والبلادة كما يقول الزمخشري ( ينظر الزمخشري، 1/92) .</w:t>
      </w:r>
    </w:p>
    <w:p w:rsidR="00DF4F58" w:rsidRPr="0013696F" w:rsidRDefault="00DF4F58" w:rsidP="00DF4F58">
      <w:pPr>
        <w:pStyle w:val="NoSpacing"/>
        <w:jc w:val="both"/>
        <w:rPr>
          <w:rFonts w:cs="Traditional Arabic"/>
          <w:b/>
          <w:bCs/>
          <w:sz w:val="32"/>
          <w:szCs w:val="32"/>
          <w:shd w:val="clear" w:color="auto" w:fill="FFFFFF"/>
          <w:rtl/>
        </w:rPr>
      </w:pPr>
      <w:r w:rsidRPr="0013696F">
        <w:rPr>
          <w:rFonts w:ascii="Arial" w:hAnsi="Arial" w:cs="Traditional Arabic" w:hint="cs"/>
          <w:b/>
          <w:bCs/>
          <w:sz w:val="32"/>
          <w:szCs w:val="32"/>
          <w:shd w:val="clear" w:color="auto" w:fill="FFFFFF"/>
          <w:rtl/>
        </w:rPr>
        <w:t xml:space="preserve">     </w:t>
      </w:r>
      <w:r w:rsidRPr="0013696F">
        <w:rPr>
          <w:rFonts w:cs="Traditional Arabic" w:hint="cs"/>
          <w:b/>
          <w:bCs/>
          <w:sz w:val="32"/>
          <w:szCs w:val="32"/>
          <w:shd w:val="clear" w:color="auto" w:fill="FFFFFF"/>
          <w:rtl/>
        </w:rPr>
        <w:t xml:space="preserve">وتظهر الوظيفة الدلالية لألفاظ القرآن أيضاً في قوله تعالى: </w:t>
      </w:r>
      <w:r w:rsidRPr="0013696F">
        <w:rPr>
          <w:rFonts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إِنَّ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مَثَلَ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عِيسَى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عِندَ</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اللّهِ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كَمَثَلِ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آدَمَ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خَلَقَهُ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تُرَابٍ</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ثِمَّ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قَالَ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كُن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فَيَكُونُ</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 xml:space="preserve"> (سورة آل عمران، الآية: 59)</w:t>
      </w:r>
      <w:r w:rsidRPr="0013696F">
        <w:rPr>
          <w:rFonts w:cs="Traditional Arabic" w:hint="cs"/>
          <w:b/>
          <w:bCs/>
          <w:sz w:val="32"/>
          <w:szCs w:val="32"/>
          <w:shd w:val="clear" w:color="auto" w:fill="FFFFFF"/>
          <w:rtl/>
        </w:rPr>
        <w:t xml:space="preserve"> حيث لم يقل من (طين) كما أخبر في قوله:</w:t>
      </w:r>
      <w:r w:rsidRPr="0013696F">
        <w:rPr>
          <w:rFonts w:cs="Traditional Arabic" w:hint="cs"/>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إِذْ</w:t>
      </w:r>
      <w:r w:rsidRPr="0013696F">
        <w:rPr>
          <w:rFonts w:cs="Traditional Arabic"/>
          <w:b/>
          <w:bCs/>
          <w:sz w:val="32"/>
          <w:szCs w:val="32"/>
          <w:rtl/>
        </w:rPr>
        <w:t xml:space="preserve"> </w:t>
      </w:r>
      <w:r w:rsidRPr="0013696F">
        <w:rPr>
          <w:rFonts w:cs="Traditional Arabic" w:hint="cs"/>
          <w:b/>
          <w:bCs/>
          <w:sz w:val="32"/>
          <w:szCs w:val="32"/>
          <w:rtl/>
        </w:rPr>
        <w:t>قَالَ</w:t>
      </w:r>
      <w:r w:rsidRPr="0013696F">
        <w:rPr>
          <w:rFonts w:cs="Traditional Arabic"/>
          <w:b/>
          <w:bCs/>
          <w:sz w:val="32"/>
          <w:szCs w:val="32"/>
          <w:rtl/>
        </w:rPr>
        <w:t xml:space="preserve"> </w:t>
      </w:r>
      <w:r w:rsidRPr="0013696F">
        <w:rPr>
          <w:rFonts w:cs="Traditional Arabic" w:hint="cs"/>
          <w:b/>
          <w:bCs/>
          <w:sz w:val="32"/>
          <w:szCs w:val="32"/>
          <w:rtl/>
        </w:rPr>
        <w:t>رَبُّكَ</w:t>
      </w:r>
      <w:r w:rsidRPr="0013696F">
        <w:rPr>
          <w:rFonts w:cs="Traditional Arabic"/>
          <w:b/>
          <w:bCs/>
          <w:sz w:val="32"/>
          <w:szCs w:val="32"/>
          <w:rtl/>
        </w:rPr>
        <w:t xml:space="preserve"> </w:t>
      </w:r>
      <w:r w:rsidRPr="0013696F">
        <w:rPr>
          <w:rFonts w:cs="Traditional Arabic" w:hint="cs"/>
          <w:b/>
          <w:bCs/>
          <w:sz w:val="32"/>
          <w:szCs w:val="32"/>
          <w:rtl/>
        </w:rPr>
        <w:t>لِلْمَلَائِكَةِ</w:t>
      </w:r>
      <w:r w:rsidRPr="0013696F">
        <w:rPr>
          <w:rFonts w:cs="Traditional Arabic"/>
          <w:b/>
          <w:bCs/>
          <w:sz w:val="32"/>
          <w:szCs w:val="32"/>
          <w:rtl/>
        </w:rPr>
        <w:t xml:space="preserve"> </w:t>
      </w:r>
      <w:r w:rsidRPr="0013696F">
        <w:rPr>
          <w:rFonts w:cs="Traditional Arabic" w:hint="cs"/>
          <w:b/>
          <w:bCs/>
          <w:sz w:val="32"/>
          <w:szCs w:val="32"/>
          <w:rtl/>
        </w:rPr>
        <w:t>إِنِّي</w:t>
      </w:r>
      <w:r w:rsidRPr="0013696F">
        <w:rPr>
          <w:rFonts w:cs="Traditional Arabic"/>
          <w:b/>
          <w:bCs/>
          <w:sz w:val="32"/>
          <w:szCs w:val="32"/>
          <w:rtl/>
        </w:rPr>
        <w:t xml:space="preserve"> </w:t>
      </w:r>
      <w:r w:rsidRPr="0013696F">
        <w:rPr>
          <w:rFonts w:cs="Traditional Arabic" w:hint="cs"/>
          <w:b/>
          <w:bCs/>
          <w:sz w:val="32"/>
          <w:szCs w:val="32"/>
          <w:rtl/>
        </w:rPr>
        <w:t>خَالِقٌ</w:t>
      </w:r>
      <w:r w:rsidRPr="0013696F">
        <w:rPr>
          <w:rFonts w:cs="Traditional Arabic"/>
          <w:b/>
          <w:bCs/>
          <w:sz w:val="32"/>
          <w:szCs w:val="32"/>
          <w:rtl/>
        </w:rPr>
        <w:t xml:space="preserve"> </w:t>
      </w:r>
      <w:r w:rsidRPr="0013696F">
        <w:rPr>
          <w:rFonts w:cs="Traditional Arabic" w:hint="cs"/>
          <w:b/>
          <w:bCs/>
          <w:sz w:val="32"/>
          <w:szCs w:val="32"/>
          <w:rtl/>
        </w:rPr>
        <w:t>بَشَراً</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طِينٍ</w:t>
      </w:r>
      <w:r w:rsidRPr="0013696F">
        <w:rPr>
          <w:rFonts w:cs="Traditional Arabic"/>
          <w:b/>
          <w:bCs/>
          <w:sz w:val="32"/>
          <w:szCs w:val="32"/>
          <w:rtl/>
        </w:rPr>
        <w:t>}</w:t>
      </w:r>
      <w:r w:rsidRPr="0013696F">
        <w:rPr>
          <w:rFonts w:ascii="QCF_BSML" w:hAnsi="QCF_BSML" w:cs="Traditional Arabic" w:hint="cs"/>
          <w:b/>
          <w:bCs/>
          <w:sz w:val="32"/>
          <w:szCs w:val="32"/>
          <w:rtl/>
        </w:rPr>
        <w:t>(سورة ص، الآية:71)</w:t>
      </w:r>
      <w:r w:rsidRPr="0013696F">
        <w:rPr>
          <w:rFonts w:ascii="QCF_BSML" w:hAnsi="QCF_BSML" w:cs="Traditional Arabic"/>
          <w:b/>
          <w:bCs/>
          <w:sz w:val="32"/>
          <w:szCs w:val="32"/>
          <w:rtl/>
        </w:rPr>
        <w:t xml:space="preserve"> </w:t>
      </w:r>
      <w:r w:rsidRPr="0013696F">
        <w:rPr>
          <w:rFonts w:cs="Traditional Arabic" w:hint="cs"/>
          <w:b/>
          <w:bCs/>
          <w:sz w:val="32"/>
          <w:szCs w:val="32"/>
          <w:shd w:val="clear" w:color="auto" w:fill="FFFFFF"/>
          <w:rtl/>
        </w:rPr>
        <w:t xml:space="preserve">إنما عدل عن (الطين) الذي هو مجموع الماء والتراب إلى ذكر مجرد التراب؛ لمعنى لطيف، وذلك أنه أدنى العنصرين وأكثفهما، ولما كان المقصود مقابلة من ادعى في المسيح الألوهية، أتى بما يصغر أمر خلقه عند من ادعى ذلك، فلهذا كان الإتيان بلفظ التراب أمس في المعنى من غيره من العناصر. </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     ولما أراد الله الامتنان على بني إسرلئيل، أخبرهم أنه يخلق من الطين كهيئة الطير؛ تعظيماً لأمر ما يخلقه بإذنه؛ ليعظموا قدر نعمته (ينظر قصاب، 2000م، ص55).</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والمفردة في القرآن الكريم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فوق ذلك -</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لها وظيفة سياقية أخرى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غير وظيفتها اللغوية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وكل ذلك يرد حسب السياق الذي ذكر فيه، فقد جاء عند الزمخشري أن قارئاً قرأ</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(غفور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رحيم)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فسمعه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أعرابي لم يقرأ القرآن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فأنكره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وقال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كلام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الله، </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يقول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الحكيم،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يذكر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الغفران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الزلل؛ لأنه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إغراء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عليه (ينظر، الزمخشري، 1/183).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إذن هناك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مميزات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للألفاظ القرآنية،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تتمثل في </w:t>
      </w:r>
      <w:r w:rsidRPr="0013696F">
        <w:rPr>
          <w:rFonts w:cs="Traditional Arabic"/>
          <w:b/>
          <w:bCs/>
          <w:sz w:val="32"/>
          <w:szCs w:val="32"/>
          <w:shd w:val="clear" w:color="auto" w:fill="FFFFFF"/>
          <w:rtl/>
        </w:rPr>
        <w:t>اتساقها الكامل</w:t>
      </w:r>
      <w:r w:rsidRPr="0013696F">
        <w:rPr>
          <w:rFonts w:cs="Traditional Arabic" w:hint="cs"/>
          <w:b/>
          <w:bCs/>
          <w:sz w:val="32"/>
          <w:szCs w:val="32"/>
          <w:shd w:val="clear" w:color="auto" w:fill="FFFFFF"/>
          <w:rtl/>
        </w:rPr>
        <w:t xml:space="preserve"> وانسجامها</w:t>
      </w:r>
      <w:r w:rsidRPr="0013696F">
        <w:rPr>
          <w:rFonts w:cs="Traditional Arabic"/>
          <w:b/>
          <w:bCs/>
          <w:sz w:val="32"/>
          <w:szCs w:val="32"/>
          <w:shd w:val="clear" w:color="auto" w:fill="FFFFFF"/>
          <w:rtl/>
        </w:rPr>
        <w:t xml:space="preserve"> مع </w:t>
      </w:r>
      <w:r w:rsidRPr="0013696F">
        <w:rPr>
          <w:rFonts w:cs="Traditional Arabic" w:hint="cs"/>
          <w:b/>
          <w:bCs/>
          <w:sz w:val="32"/>
          <w:szCs w:val="32"/>
          <w:shd w:val="clear" w:color="auto" w:fill="FFFFFF"/>
          <w:rtl/>
        </w:rPr>
        <w:t>النص، ودقتها في التعبير، وإصابتها للمعنى، فقد يُنظر إلى بعض السياقات اللفظية في القرآن الكريم، فيُظن عدم التناسق بينها</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ولكن</w:t>
      </w:r>
      <w:r w:rsidRPr="0013696F">
        <w:rPr>
          <w:rFonts w:cs="Traditional Arabic" w:hint="cs"/>
          <w:b/>
          <w:bCs/>
          <w:sz w:val="32"/>
          <w:szCs w:val="32"/>
          <w:shd w:val="clear" w:color="auto" w:fill="FFFFFF"/>
          <w:rtl/>
        </w:rPr>
        <w:t xml:space="preserve"> إذا أمعن النظر وفق سياق اللفظ،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انكشف ال</w:t>
      </w:r>
      <w:r w:rsidRPr="0013696F">
        <w:rPr>
          <w:rFonts w:cs="Traditional Arabic"/>
          <w:b/>
          <w:bCs/>
          <w:sz w:val="32"/>
          <w:szCs w:val="32"/>
          <w:shd w:val="clear" w:color="auto" w:fill="FFFFFF"/>
          <w:rtl/>
        </w:rPr>
        <w:t xml:space="preserve">تقارب </w:t>
      </w:r>
      <w:r w:rsidRPr="0013696F">
        <w:rPr>
          <w:rFonts w:cs="Traditional Arabic" w:hint="cs"/>
          <w:b/>
          <w:bCs/>
          <w:sz w:val="32"/>
          <w:szCs w:val="32"/>
          <w:shd w:val="clear" w:color="auto" w:fill="FFFFFF"/>
          <w:rtl/>
        </w:rPr>
        <w:t>ال</w:t>
      </w:r>
      <w:r w:rsidRPr="0013696F">
        <w:rPr>
          <w:rFonts w:cs="Traditional Arabic"/>
          <w:b/>
          <w:bCs/>
          <w:sz w:val="32"/>
          <w:szCs w:val="32"/>
          <w:shd w:val="clear" w:color="auto" w:fill="FFFFFF"/>
          <w:rtl/>
        </w:rPr>
        <w:t>خفي</w:t>
      </w:r>
      <w:r w:rsidRPr="0013696F">
        <w:rPr>
          <w:rFonts w:cs="Traditional Arabic" w:hint="cs"/>
          <w:b/>
          <w:bCs/>
          <w:sz w:val="32"/>
          <w:szCs w:val="32"/>
          <w:shd w:val="clear" w:color="auto" w:fill="FFFFFF"/>
          <w:rtl/>
        </w:rPr>
        <w:t xml:space="preserve"> الذي يدل دلالة واضحة على المعنى المراد.</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     ومن وظائف الألفاظ القرآنية أيضاً "أنك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ترى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لفظتين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تدلان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معنى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واحد،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وكلاهما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حسن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الاستعمال،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وهما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وزن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واحد،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وعدة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واحدة،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يحسن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استعمال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هذه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موضع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تستعمل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هذه،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يفرق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بينهما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مواضع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السبك،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وهذا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يدركه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دق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فهمه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وجل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نظره.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ذلك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قوله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تعالى: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جعل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لرجل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قلبين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جوفه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وقوله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تعالى: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نذرت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بطني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محرر</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فاستعمل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الجوف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 الآية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الأولى،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والبطن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 الآية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الثانية،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يستعمل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الجوف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موضع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البطن،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lastRenderedPageBreak/>
        <w:t>البطن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موضع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الجوف،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واللفظتان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سواء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الدلالة،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وهما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ثلاثيتان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عددٍ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واحد،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ووزنهما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واحد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أيضاً،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فانظر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سبك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الألفاظ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كيف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تفعل؟ (ابن الأثير، 1939م، ص51).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ويظهر هذا جلياً في مثل </w:t>
      </w:r>
      <w:r w:rsidRPr="0013696F">
        <w:rPr>
          <w:rFonts w:cs="Traditional Arabic"/>
          <w:b/>
          <w:bCs/>
          <w:sz w:val="32"/>
          <w:szCs w:val="32"/>
          <w:shd w:val="clear" w:color="auto" w:fill="FFFFFF"/>
          <w:rtl/>
        </w:rPr>
        <w:t>قوله تعالى: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خَشِيَ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الرَّحْمَن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بِالْغَيْبِ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وَجَاء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بِقَلْبٍ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مُّنِيبٍ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سورة (ق) الآية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33).</w:t>
      </w:r>
      <w:r w:rsidRPr="0013696F">
        <w:rPr>
          <w:rFonts w:cs="Traditional Arabic" w:hint="cs"/>
          <w:b/>
          <w:bCs/>
          <w:sz w:val="32"/>
          <w:szCs w:val="32"/>
          <w:vertAlign w:val="superscript"/>
          <w:rtl/>
        </w:rPr>
        <w:t xml:space="preserve"> </w:t>
      </w:r>
      <w:r w:rsidRPr="0013696F">
        <w:rPr>
          <w:rFonts w:cs="Traditional Arabic"/>
          <w:b/>
          <w:bCs/>
          <w:sz w:val="32"/>
          <w:szCs w:val="32"/>
          <w:shd w:val="clear" w:color="auto" w:fill="FFFFFF"/>
          <w:rtl/>
        </w:rPr>
        <w:t xml:space="preserve">فإن </w:t>
      </w:r>
      <w:r w:rsidRPr="0013696F">
        <w:rPr>
          <w:rFonts w:cs="Traditional Arabic" w:hint="cs"/>
          <w:b/>
          <w:bCs/>
          <w:sz w:val="32"/>
          <w:szCs w:val="32"/>
          <w:shd w:val="clear" w:color="auto" w:fill="FFFFFF"/>
          <w:rtl/>
        </w:rPr>
        <w:t>القارئ لهذه الآية الكريمة عندما يمر بلفظ (</w:t>
      </w:r>
      <w:r w:rsidRPr="0013696F">
        <w:rPr>
          <w:rFonts w:cs="Traditional Arabic"/>
          <w:b/>
          <w:bCs/>
          <w:sz w:val="32"/>
          <w:szCs w:val="32"/>
          <w:shd w:val="clear" w:color="auto" w:fill="FFFFFF"/>
          <w:rtl/>
        </w:rPr>
        <w:t>الرحمن</w:t>
      </w:r>
      <w:r w:rsidRPr="0013696F">
        <w:rPr>
          <w:rFonts w:cs="Traditional Arabic" w:hint="cs"/>
          <w:b/>
          <w:bCs/>
          <w:sz w:val="32"/>
          <w:szCs w:val="32"/>
          <w:shd w:val="clear" w:color="auto" w:fill="FFFFFF"/>
          <w:rtl/>
        </w:rPr>
        <w:t>) قد يتبادر إلى ذهنه عدم اتساق لفظ (الرحمن) مع 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الخشية</w:t>
      </w:r>
      <w:r w:rsidRPr="0013696F">
        <w:rPr>
          <w:rFonts w:cs="Traditional Arabic" w:hint="cs"/>
          <w:b/>
          <w:bCs/>
          <w:sz w:val="32"/>
          <w:szCs w:val="32"/>
          <w:shd w:val="clear" w:color="auto" w:fill="FFFFFF"/>
          <w:rtl/>
        </w:rPr>
        <w:t>)  الوارد في الآية نفسها، فيجول بخاطره السؤال التالي: كيف يطابق لفظ الخشية لفظ الرحمن؟ أليس من الطبيعي أن يلائمه 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الجبار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أو نحو ذلك؟ ولكن إذا أعاد النظر كرتين إلى اللفظ من زاوية السياق، علم أن اختيار اللفظ هنا لم يأت إلا لتأدية هدفين من أجلهما سيقت الآية الكريمة، الأول: إرادة الثناء</w:t>
      </w:r>
      <w:r w:rsidRPr="0013696F">
        <w:rPr>
          <w:rFonts w:ascii="Arial" w:hAnsi="Arial" w:cs="Traditional Arabic" w:hint="cs"/>
          <w:b/>
          <w:bCs/>
          <w:sz w:val="32"/>
          <w:szCs w:val="32"/>
          <w:shd w:val="clear" w:color="auto" w:fill="FFFFFF"/>
          <w:rtl/>
        </w:rPr>
        <w:t xml:space="preserve"> </w:t>
      </w:r>
      <w:r w:rsidRPr="0013696F">
        <w:rPr>
          <w:rFonts w:cs="Traditional Arabic" w:hint="cs"/>
          <w:b/>
          <w:bCs/>
          <w:sz w:val="32"/>
          <w:szCs w:val="32"/>
          <w:shd w:val="clear" w:color="auto" w:fill="FFFFFF"/>
          <w:rtl/>
        </w:rPr>
        <w:t>على المتحدث عنه، بأنه قد خشي الله بالغيب مع علمه أن الله تعالى واسع الرحمة والمغفرة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والثاني: التعريض</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بالمشركين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أنكروا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اسم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(الرحمن)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مصداقاً لقوله تعالى: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وإذا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قيل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اسجدوا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للرحمن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قالوا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الرحمن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(سورة الفرقان الآية:60) (وينظر ابن عاشور،1984م، 14/74).</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t xml:space="preserve">    </w:t>
      </w:r>
      <w:r w:rsidRPr="0013696F">
        <w:rPr>
          <w:rFonts w:cs="Traditional Arabic" w:hint="cs"/>
          <w:b/>
          <w:bCs/>
          <w:sz w:val="32"/>
          <w:szCs w:val="32"/>
          <w:shd w:val="clear" w:color="auto" w:fill="FFFFFF"/>
          <w:rtl/>
        </w:rPr>
        <w:t xml:space="preserve"> وفي السياق القرآني </w:t>
      </w:r>
      <w:r w:rsidRPr="0013696F">
        <w:rPr>
          <w:rFonts w:cs="Traditional Arabic"/>
          <w:b/>
          <w:bCs/>
          <w:sz w:val="32"/>
          <w:szCs w:val="32"/>
          <w:shd w:val="clear" w:color="auto" w:fill="FFFFFF"/>
          <w:rtl/>
        </w:rPr>
        <w:t>قد يثبت</w:t>
      </w:r>
      <w:r w:rsidRPr="0013696F">
        <w:rPr>
          <w:rFonts w:cs="Traditional Arabic" w:hint="cs"/>
          <w:b/>
          <w:bCs/>
          <w:sz w:val="32"/>
          <w:szCs w:val="32"/>
          <w:shd w:val="clear" w:color="auto" w:fill="FFFFFF"/>
          <w:rtl/>
        </w:rPr>
        <w:t xml:space="preserve"> المعنى</w:t>
      </w:r>
      <w:r w:rsidRPr="0013696F">
        <w:rPr>
          <w:rFonts w:cs="Traditional Arabic"/>
          <w:b/>
          <w:bCs/>
          <w:sz w:val="32"/>
          <w:szCs w:val="32"/>
          <w:shd w:val="clear" w:color="auto" w:fill="FFFFFF"/>
          <w:rtl/>
        </w:rPr>
        <w:t xml:space="preserve"> بنفي ضده</w:t>
      </w:r>
      <w:r w:rsidRPr="0013696F">
        <w:rPr>
          <w:rFonts w:cs="Traditional Arabic" w:hint="cs"/>
          <w:b/>
          <w:bCs/>
          <w:sz w:val="32"/>
          <w:szCs w:val="32"/>
          <w:shd w:val="clear" w:color="auto" w:fill="FFFFFF"/>
          <w:rtl/>
        </w:rPr>
        <w:t>، ف</w:t>
      </w:r>
      <w:r w:rsidRPr="0013696F">
        <w:rPr>
          <w:rFonts w:cs="Traditional Arabic"/>
          <w:b/>
          <w:bCs/>
          <w:sz w:val="32"/>
          <w:szCs w:val="32"/>
          <w:shd w:val="clear" w:color="auto" w:fill="FFFFFF"/>
          <w:rtl/>
        </w:rPr>
        <w:t xml:space="preserve">كلمة </w:t>
      </w:r>
      <w:r w:rsidRPr="0013696F">
        <w:rPr>
          <w:rFonts w:cs="Traditional Arabic" w:hint="cs"/>
          <w:b/>
          <w:bCs/>
          <w:sz w:val="32"/>
          <w:szCs w:val="32"/>
          <w:shd w:val="clear" w:color="auto" w:fill="FFFFFF"/>
          <w:rtl/>
        </w:rPr>
        <w:t xml:space="preserve">(فاسد) </w:t>
      </w:r>
      <w:r w:rsidRPr="0013696F">
        <w:rPr>
          <w:rFonts w:cs="Traditional Arabic"/>
          <w:b/>
          <w:bCs/>
          <w:sz w:val="32"/>
          <w:szCs w:val="32"/>
          <w:shd w:val="clear" w:color="auto" w:fill="FFFFFF"/>
          <w:rtl/>
        </w:rPr>
        <w:t xml:space="preserve">لا تؤدي معنى </w:t>
      </w:r>
      <w:r w:rsidRPr="0013696F">
        <w:rPr>
          <w:rFonts w:cs="Traditional Arabic" w:hint="cs"/>
          <w:b/>
          <w:bCs/>
          <w:sz w:val="32"/>
          <w:szCs w:val="32"/>
          <w:shd w:val="clear" w:color="auto" w:fill="FFFFFF"/>
          <w:rtl/>
        </w:rPr>
        <w:t>كلمة (</w:t>
      </w:r>
      <w:r w:rsidRPr="0013696F">
        <w:rPr>
          <w:rFonts w:cs="Traditional Arabic"/>
          <w:b/>
          <w:bCs/>
          <w:sz w:val="32"/>
          <w:szCs w:val="32"/>
          <w:shd w:val="clear" w:color="auto" w:fill="FFFFFF"/>
          <w:rtl/>
        </w:rPr>
        <w:t>غير صالح</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 مثل</w:t>
      </w:r>
      <w:r w:rsidRPr="0013696F">
        <w:rPr>
          <w:rFonts w:cs="Traditional Arabic"/>
          <w:b/>
          <w:bCs/>
          <w:sz w:val="32"/>
          <w:szCs w:val="32"/>
          <w:shd w:val="clear" w:color="auto" w:fill="FFFFFF"/>
          <w:rtl/>
        </w:rPr>
        <w:t xml:space="preserve"> قوله تعالى: {</w:t>
      </w:r>
      <w:r w:rsidRPr="0013696F">
        <w:rPr>
          <w:rFonts w:cs="Traditional Arabic" w:hint="cs"/>
          <w:b/>
          <w:bCs/>
          <w:sz w:val="32"/>
          <w:szCs w:val="32"/>
          <w:shd w:val="clear" w:color="auto" w:fill="FFFFFF"/>
          <w:rtl/>
        </w:rPr>
        <w:t>قَالَ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نُوحُ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لَيْسَ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غَيْرُ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صَالِحٍ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تَسْأَلْنِ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لَيْسَ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أَعِظُكَ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تَكُونَ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الْجَاهِلِينَ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سورة هود الآية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46)</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لأن المعنى</w:t>
      </w:r>
      <w:r w:rsidRPr="0013696F">
        <w:rPr>
          <w:rFonts w:cs="Traditional Arabic" w:hint="cs"/>
          <w:b/>
          <w:bCs/>
          <w:sz w:val="32"/>
          <w:szCs w:val="32"/>
          <w:shd w:val="clear" w:color="auto" w:fill="FFFFFF"/>
          <w:rtl/>
        </w:rPr>
        <w:t xml:space="preserve"> المتبادر إلى الذهن</w:t>
      </w:r>
      <w:r w:rsidRPr="0013696F">
        <w:rPr>
          <w:rFonts w:cs="Traditional Arabic"/>
          <w:b/>
          <w:bCs/>
          <w:sz w:val="32"/>
          <w:szCs w:val="32"/>
          <w:shd w:val="clear" w:color="auto" w:fill="FFFFFF"/>
          <w:rtl/>
        </w:rPr>
        <w:t xml:space="preserve"> وحده قد لا يكون </w:t>
      </w:r>
      <w:r w:rsidRPr="0013696F">
        <w:rPr>
          <w:rFonts w:cs="Traditional Arabic" w:hint="cs"/>
          <w:b/>
          <w:bCs/>
          <w:sz w:val="32"/>
          <w:szCs w:val="32"/>
          <w:shd w:val="clear" w:color="auto" w:fill="FFFFFF"/>
          <w:rtl/>
        </w:rPr>
        <w:t>هو المراد من الآية في هذا السياق، فقوله تعالى: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ليس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أهلك) نفي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لأن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يكون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دينه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واعتقاده،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وليس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ذلك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إبطالاً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لقول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نوح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-عليه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السلام-: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إن ابني من أهلي</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هود الآية: 45)</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ولكنه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إعلام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بأن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قرابة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الدين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بالنسبة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لأهل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الإيمان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القرابة المعتبرة، و</w:t>
      </w:r>
      <w:r w:rsidRPr="0013696F">
        <w:rPr>
          <w:rFonts w:cs="Traditional Arabic"/>
          <w:b/>
          <w:bCs/>
          <w:sz w:val="32"/>
          <w:szCs w:val="32"/>
          <w:shd w:val="clear" w:color="auto" w:fill="FFFFFF"/>
          <w:rtl/>
        </w:rPr>
        <w:t>أنه إنما أنجى من أنجى من أهله لصلاحهم لا لأنهم أهل</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وأقارب</w:t>
      </w:r>
      <w:r w:rsidRPr="0013696F">
        <w:rPr>
          <w:rFonts w:cs="Traditional Arabic" w:hint="cs"/>
          <w:b/>
          <w:bCs/>
          <w:sz w:val="32"/>
          <w:szCs w:val="32"/>
          <w:shd w:val="clear" w:color="auto" w:fill="FFFFFF"/>
          <w:rtl/>
        </w:rPr>
        <w:t>ه. وجملة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غير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صالح)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تعليل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لمضمون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جملة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ليس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أهلك) ف</w:t>
      </w:r>
      <w:r w:rsidRPr="0013696F">
        <w:rPr>
          <w:rFonts w:cs="Traditional Arabic"/>
          <w:b/>
          <w:bCs/>
          <w:sz w:val="32"/>
          <w:szCs w:val="32"/>
          <w:shd w:val="clear" w:color="auto" w:fill="FFFFFF"/>
          <w:rtl/>
        </w:rPr>
        <w:t xml:space="preserve">لما نفاه عن أهله، نفى عنه صفتهم بكلمة النفي التي يستبقى معها لفظ المنفى، وأن هذا لما انتفى عنه الصلاح، لم تنفعه </w:t>
      </w:r>
      <w:r w:rsidRPr="0013696F">
        <w:rPr>
          <w:rFonts w:cs="Traditional Arabic" w:hint="cs"/>
          <w:b/>
          <w:bCs/>
          <w:sz w:val="32"/>
          <w:szCs w:val="32"/>
          <w:shd w:val="clear" w:color="auto" w:fill="FFFFFF"/>
          <w:rtl/>
        </w:rPr>
        <w:t>الأبوة (ينظر ابن عاشور، 1984م، 7/194).</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b/>
          <w:bCs/>
          <w:sz w:val="32"/>
          <w:szCs w:val="32"/>
          <w:shd w:val="clear" w:color="auto" w:fill="FFFFFF"/>
          <w:rtl/>
        </w:rPr>
        <w:t xml:space="preserve">     ومثله</w:t>
      </w:r>
      <w:r w:rsidRPr="0013696F">
        <w:rPr>
          <w:rFonts w:cs="Traditional Arabic" w:hint="cs"/>
          <w:b/>
          <w:bCs/>
          <w:sz w:val="32"/>
          <w:szCs w:val="32"/>
          <w:shd w:val="clear" w:color="auto" w:fill="FFFFFF"/>
          <w:rtl/>
        </w:rPr>
        <w:t xml:space="preserve"> كذلك</w:t>
      </w:r>
      <w:r w:rsidRPr="0013696F">
        <w:rPr>
          <w:rFonts w:cs="Traditional Arabic"/>
          <w:b/>
          <w:bCs/>
          <w:sz w:val="32"/>
          <w:szCs w:val="32"/>
          <w:shd w:val="clear" w:color="auto" w:fill="FFFFFF"/>
          <w:rtl/>
        </w:rPr>
        <w:t xml:space="preserve"> قوله تعالى: {</w:t>
      </w:r>
      <w:r w:rsidRPr="0013696F">
        <w:rPr>
          <w:rFonts w:cs="Traditional Arabic" w:hint="cs"/>
          <w:b/>
          <w:bCs/>
          <w:sz w:val="32"/>
          <w:szCs w:val="32"/>
          <w:shd w:val="clear" w:color="auto" w:fill="FFFFFF"/>
          <w:rtl/>
        </w:rPr>
        <w:t>فَإِذَا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نُقِرَ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النَّاقُورِ</w:t>
      </w:r>
      <w:r w:rsidRPr="0013696F">
        <w:rPr>
          <w:rFonts w:cs="Traditional Arabic" w:hint="cs"/>
          <w:b/>
          <w:bCs/>
          <w:sz w:val="32"/>
          <w:szCs w:val="32"/>
          <w:rtl/>
          <w:lang w:bidi="ar-AE"/>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فَذَلِكَ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يَوْمَئِذٍ</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يَوْمٌ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عَسِيرٌ</w:t>
      </w:r>
      <w:r w:rsidRPr="0013696F">
        <w:rPr>
          <w:rFonts w:cs="Traditional Arabic" w:hint="cs"/>
          <w:b/>
          <w:bCs/>
          <w:sz w:val="32"/>
          <w:szCs w:val="32"/>
          <w:rtl/>
          <w:lang w:bidi="ar-AE"/>
        </w:rPr>
        <w:t>*</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الْكَافِرِينَ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غَيْرُ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يَسِير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فالسؤال هنا هل يغني لفظ (عسير) دون ذكر لفظ (غير يسير)؟ </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     تأتي الإجابة من داخل السياق نفسه، فالمتدبر للآية الكريمة يجد أن المعنى يحدده السياق تحديداً دقيقاً، فقوله تعالى: (</w:t>
      </w:r>
      <w:r w:rsidRPr="0013696F">
        <w:rPr>
          <w:rFonts w:cs="Traditional Arabic"/>
          <w:b/>
          <w:bCs/>
          <w:sz w:val="32"/>
          <w:szCs w:val="32"/>
          <w:shd w:val="clear" w:color="auto" w:fill="FFFFFF"/>
          <w:rtl/>
        </w:rPr>
        <w:t>على الكا</w:t>
      </w:r>
      <w:r w:rsidRPr="0013696F">
        <w:rPr>
          <w:rFonts w:cs="Traditional Arabic" w:hint="cs"/>
          <w:b/>
          <w:bCs/>
          <w:sz w:val="32"/>
          <w:szCs w:val="32"/>
          <w:shd w:val="clear" w:color="auto" w:fill="FFFFFF"/>
          <w:rtl/>
        </w:rPr>
        <w:t>ف</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ر</w:t>
      </w:r>
      <w:r w:rsidRPr="0013696F">
        <w:rPr>
          <w:rFonts w:cs="Traditional Arabic"/>
          <w:b/>
          <w:bCs/>
          <w:sz w:val="32"/>
          <w:szCs w:val="32"/>
          <w:shd w:val="clear" w:color="auto" w:fill="FFFFFF"/>
          <w:rtl/>
        </w:rPr>
        <w:t>ِين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يعني </w:t>
      </w:r>
      <w:r w:rsidRPr="0013696F">
        <w:rPr>
          <w:rFonts w:cs="Traditional Arabic"/>
          <w:b/>
          <w:bCs/>
          <w:sz w:val="32"/>
          <w:szCs w:val="32"/>
          <w:shd w:val="clear" w:color="auto" w:fill="FFFFFF"/>
          <w:rtl/>
        </w:rPr>
        <w:t>قصر</w:t>
      </w:r>
      <w:r w:rsidRPr="0013696F">
        <w:rPr>
          <w:rFonts w:cs="Traditional Arabic" w:hint="cs"/>
          <w:b/>
          <w:bCs/>
          <w:sz w:val="32"/>
          <w:szCs w:val="32"/>
          <w:shd w:val="clear" w:color="auto" w:fill="FFFFFF"/>
          <w:rtl/>
        </w:rPr>
        <w:t xml:space="preserve"> العسر</w:t>
      </w:r>
      <w:r w:rsidRPr="0013696F">
        <w:rPr>
          <w:rFonts w:cs="Traditional Arabic"/>
          <w:b/>
          <w:bCs/>
          <w:sz w:val="32"/>
          <w:szCs w:val="32"/>
          <w:shd w:val="clear" w:color="auto" w:fill="FFFFFF"/>
          <w:rtl/>
        </w:rPr>
        <w:t xml:space="preserve"> عليهم</w:t>
      </w:r>
      <w:r w:rsidRPr="0013696F">
        <w:rPr>
          <w:rFonts w:cs="Traditional Arabic" w:hint="cs"/>
          <w:b/>
          <w:bCs/>
          <w:sz w:val="32"/>
          <w:szCs w:val="32"/>
          <w:shd w:val="clear" w:color="auto" w:fill="FFFFFF"/>
          <w:rtl/>
        </w:rPr>
        <w:t xml:space="preserve"> دون سواهم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ق</w:t>
      </w:r>
      <w:r w:rsidRPr="0013696F">
        <w:rPr>
          <w:rFonts w:cs="Traditional Arabic" w:hint="cs"/>
          <w:b/>
          <w:bCs/>
          <w:sz w:val="32"/>
          <w:szCs w:val="32"/>
          <w:shd w:val="clear" w:color="auto" w:fill="FFFFFF"/>
          <w:rtl/>
        </w:rPr>
        <w:t>وله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غير يسير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أفاد أنه</w:t>
      </w:r>
      <w:r w:rsidRPr="0013696F">
        <w:rPr>
          <w:rFonts w:cs="Traditional Arabic"/>
          <w:b/>
          <w:bCs/>
          <w:sz w:val="32"/>
          <w:szCs w:val="32"/>
          <w:shd w:val="clear" w:color="auto" w:fill="FFFFFF"/>
          <w:rtl/>
        </w:rPr>
        <w:t xml:space="preserve"> لا يكون</w:t>
      </w:r>
      <w:r w:rsidRPr="0013696F">
        <w:rPr>
          <w:rFonts w:cs="Traditional Arabic" w:hint="cs"/>
          <w:b/>
          <w:bCs/>
          <w:sz w:val="32"/>
          <w:szCs w:val="32"/>
          <w:shd w:val="clear" w:color="auto" w:fill="FFFFFF"/>
          <w:rtl/>
        </w:rPr>
        <w:t xml:space="preserve"> ذلك اليوم</w:t>
      </w:r>
      <w:r w:rsidRPr="0013696F">
        <w:rPr>
          <w:rFonts w:cs="Traditional Arabic"/>
          <w:b/>
          <w:bCs/>
          <w:sz w:val="32"/>
          <w:szCs w:val="32"/>
          <w:shd w:val="clear" w:color="auto" w:fill="FFFFFF"/>
          <w:rtl/>
        </w:rPr>
        <w:t xml:space="preserve"> عليهم</w:t>
      </w:r>
      <w:r w:rsidRPr="0013696F">
        <w:rPr>
          <w:rFonts w:cs="Traditional Arabic" w:hint="cs"/>
          <w:b/>
          <w:bCs/>
          <w:sz w:val="32"/>
          <w:szCs w:val="32"/>
          <w:shd w:val="clear" w:color="auto" w:fill="FFFFFF"/>
          <w:rtl/>
        </w:rPr>
        <w:t xml:space="preserve"> يسيراً</w:t>
      </w:r>
      <w:r w:rsidRPr="0013696F">
        <w:rPr>
          <w:rFonts w:cs="Traditional Arabic"/>
          <w:b/>
          <w:bCs/>
          <w:sz w:val="32"/>
          <w:szCs w:val="32"/>
          <w:shd w:val="clear" w:color="auto" w:fill="FFFFFF"/>
          <w:rtl/>
        </w:rPr>
        <w:t xml:space="preserve"> كما يكون على المؤمنين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جمع</w:t>
      </w:r>
      <w:r w:rsidRPr="0013696F">
        <w:rPr>
          <w:rFonts w:cs="Traditional Arabic" w:hint="cs"/>
          <w:b/>
          <w:bCs/>
          <w:sz w:val="32"/>
          <w:szCs w:val="32"/>
          <w:shd w:val="clear" w:color="auto" w:fill="FFFFFF"/>
          <w:rtl/>
        </w:rPr>
        <w:t xml:space="preserve"> سياق الآية الكريمة</w:t>
      </w:r>
      <w:r w:rsidRPr="0013696F">
        <w:rPr>
          <w:rFonts w:cs="Traditional Arabic"/>
          <w:b/>
          <w:bCs/>
          <w:sz w:val="32"/>
          <w:szCs w:val="32"/>
          <w:shd w:val="clear" w:color="auto" w:fill="FFFFFF"/>
          <w:rtl/>
        </w:rPr>
        <w:t xml:space="preserve"> بين وعيد الكافرين، </w:t>
      </w:r>
      <w:r w:rsidRPr="0013696F">
        <w:rPr>
          <w:rFonts w:cs="Traditional Arabic" w:hint="cs"/>
          <w:b/>
          <w:bCs/>
          <w:sz w:val="32"/>
          <w:szCs w:val="32"/>
          <w:shd w:val="clear" w:color="auto" w:fill="FFFFFF"/>
          <w:rtl/>
        </w:rPr>
        <w:t>ووعد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المؤمنين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ينظر </w:t>
      </w:r>
      <w:r w:rsidRPr="0013696F">
        <w:rPr>
          <w:rFonts w:cs="Traditional Arabic" w:hint="cs"/>
          <w:b/>
          <w:bCs/>
          <w:sz w:val="32"/>
          <w:szCs w:val="32"/>
          <w:shd w:val="clear" w:color="auto" w:fill="FFFFFF"/>
          <w:rtl/>
        </w:rPr>
        <w:t xml:space="preserve">الزمخشري، </w:t>
      </w:r>
      <w:r w:rsidRPr="0013696F">
        <w:rPr>
          <w:rFonts w:cs="Traditional Arabic"/>
          <w:b/>
          <w:bCs/>
          <w:sz w:val="32"/>
          <w:szCs w:val="32"/>
          <w:shd w:val="clear" w:color="auto" w:fill="FFFFFF"/>
          <w:rtl/>
        </w:rPr>
        <w:t>4/157</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lastRenderedPageBreak/>
        <w:t xml:space="preserve">  </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وم</w:t>
      </w:r>
      <w:r w:rsidRPr="0013696F">
        <w:rPr>
          <w:rFonts w:cs="Traditional Arabic" w:hint="cs"/>
          <w:b/>
          <w:bCs/>
          <w:sz w:val="32"/>
          <w:szCs w:val="32"/>
          <w:shd w:val="clear" w:color="auto" w:fill="FFFFFF"/>
          <w:rtl/>
        </w:rPr>
        <w:t>ن المعاني الوظيفية للسياق القرآني،</w:t>
      </w:r>
      <w:r w:rsidRPr="0013696F">
        <w:rPr>
          <w:rFonts w:cs="Traditional Arabic"/>
          <w:b/>
          <w:bCs/>
          <w:sz w:val="32"/>
          <w:szCs w:val="32"/>
          <w:shd w:val="clear" w:color="auto" w:fill="FFFFFF"/>
          <w:rtl/>
        </w:rPr>
        <w:t xml:space="preserve"> قوله تعالى:</w:t>
      </w:r>
      <w:r w:rsidRPr="0013696F">
        <w:rPr>
          <w:rFonts w:cs="Traditional Arabic"/>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قُرآناً</w:t>
      </w:r>
      <w:r w:rsidRPr="0013696F">
        <w:rPr>
          <w:rFonts w:cs="Traditional Arabic"/>
          <w:b/>
          <w:bCs/>
          <w:sz w:val="32"/>
          <w:szCs w:val="32"/>
          <w:rtl/>
        </w:rPr>
        <w:t xml:space="preserve"> </w:t>
      </w:r>
      <w:r w:rsidRPr="0013696F">
        <w:rPr>
          <w:rFonts w:cs="Traditional Arabic" w:hint="cs"/>
          <w:b/>
          <w:bCs/>
          <w:sz w:val="32"/>
          <w:szCs w:val="32"/>
          <w:rtl/>
        </w:rPr>
        <w:t>عَرَبِيّاً</w:t>
      </w:r>
      <w:r w:rsidRPr="0013696F">
        <w:rPr>
          <w:rFonts w:cs="Traditional Arabic"/>
          <w:b/>
          <w:bCs/>
          <w:sz w:val="32"/>
          <w:szCs w:val="32"/>
          <w:rtl/>
        </w:rPr>
        <w:t xml:space="preserve"> </w:t>
      </w:r>
      <w:r w:rsidRPr="0013696F">
        <w:rPr>
          <w:rFonts w:cs="Traditional Arabic" w:hint="cs"/>
          <w:b/>
          <w:bCs/>
          <w:sz w:val="32"/>
          <w:szCs w:val="32"/>
          <w:rtl/>
        </w:rPr>
        <w:t>غَيْرَ</w:t>
      </w:r>
      <w:r w:rsidRPr="0013696F">
        <w:rPr>
          <w:rFonts w:cs="Traditional Arabic"/>
          <w:b/>
          <w:bCs/>
          <w:sz w:val="32"/>
          <w:szCs w:val="32"/>
          <w:rtl/>
        </w:rPr>
        <w:t xml:space="preserve"> </w:t>
      </w:r>
      <w:r w:rsidRPr="0013696F">
        <w:rPr>
          <w:rFonts w:cs="Traditional Arabic" w:hint="cs"/>
          <w:b/>
          <w:bCs/>
          <w:sz w:val="32"/>
          <w:szCs w:val="32"/>
          <w:rtl/>
        </w:rPr>
        <w:t>ذِي</w:t>
      </w:r>
      <w:r w:rsidRPr="0013696F">
        <w:rPr>
          <w:rFonts w:cs="Traditional Arabic"/>
          <w:b/>
          <w:bCs/>
          <w:sz w:val="32"/>
          <w:szCs w:val="32"/>
          <w:rtl/>
        </w:rPr>
        <w:t xml:space="preserve"> </w:t>
      </w:r>
      <w:r w:rsidRPr="0013696F">
        <w:rPr>
          <w:rFonts w:cs="Traditional Arabic" w:hint="cs"/>
          <w:b/>
          <w:bCs/>
          <w:sz w:val="32"/>
          <w:szCs w:val="32"/>
          <w:rtl/>
        </w:rPr>
        <w:t>عِوَجٍ</w:t>
      </w:r>
      <w:r w:rsidRPr="0013696F">
        <w:rPr>
          <w:rFonts w:cs="Traditional Arabic"/>
          <w:b/>
          <w:bCs/>
          <w:sz w:val="32"/>
          <w:szCs w:val="32"/>
          <w:rtl/>
        </w:rPr>
        <w:t xml:space="preserve"> </w:t>
      </w:r>
      <w:r w:rsidRPr="0013696F">
        <w:rPr>
          <w:rFonts w:cs="Traditional Arabic" w:hint="cs"/>
          <w:b/>
          <w:bCs/>
          <w:sz w:val="32"/>
          <w:szCs w:val="32"/>
          <w:rtl/>
        </w:rPr>
        <w:t>لَّعَلَّهُمْ</w:t>
      </w:r>
      <w:r w:rsidRPr="0013696F">
        <w:rPr>
          <w:rFonts w:cs="Traditional Arabic"/>
          <w:b/>
          <w:bCs/>
          <w:sz w:val="32"/>
          <w:szCs w:val="32"/>
          <w:rtl/>
        </w:rPr>
        <w:t xml:space="preserve"> </w:t>
      </w:r>
      <w:r w:rsidRPr="0013696F">
        <w:rPr>
          <w:rFonts w:cs="Traditional Arabic" w:hint="cs"/>
          <w:b/>
          <w:bCs/>
          <w:sz w:val="32"/>
          <w:szCs w:val="32"/>
          <w:rtl/>
        </w:rPr>
        <w:t>يَتَّقُونَ</w:t>
      </w:r>
      <w:r w:rsidRPr="0013696F">
        <w:rPr>
          <w:rFonts w:cs="Traditional Arabic"/>
          <w:b/>
          <w:bCs/>
          <w:sz w:val="32"/>
          <w:szCs w:val="32"/>
          <w:rtl/>
        </w:rPr>
        <w:t>}</w:t>
      </w:r>
      <w:r w:rsidRPr="0013696F">
        <w:rPr>
          <w:rFonts w:cs="Traditional Arabic"/>
          <w:b/>
          <w:bCs/>
          <w:sz w:val="32"/>
          <w:szCs w:val="32"/>
          <w:vertAlign w:val="superscript"/>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سورة الزمر الآية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28)</w:t>
      </w:r>
      <w:r w:rsidRPr="0013696F">
        <w:rPr>
          <w:rFonts w:cs="Traditional Arabic"/>
          <w:b/>
          <w:bCs/>
          <w:sz w:val="32"/>
          <w:szCs w:val="32"/>
          <w:rtl/>
        </w:rPr>
        <w:t xml:space="preserve"> </w:t>
      </w:r>
      <w:r w:rsidRPr="0013696F">
        <w:rPr>
          <w:rFonts w:cs="Traditional Arabic" w:hint="cs"/>
          <w:b/>
          <w:bCs/>
          <w:sz w:val="32"/>
          <w:szCs w:val="32"/>
          <w:shd w:val="clear" w:color="auto" w:fill="FFFFFF"/>
          <w:rtl/>
        </w:rPr>
        <w:t>فكلمة (مستقيم) أو كلمة (غير معوج)</w:t>
      </w:r>
      <w:r w:rsidRPr="0013696F">
        <w:rPr>
          <w:rFonts w:cs="Traditional Arabic" w:hint="cs"/>
          <w:b/>
          <w:bCs/>
          <w:sz w:val="32"/>
          <w:szCs w:val="32"/>
          <w:rtl/>
          <w:lang w:bidi="ar-AE"/>
        </w:rPr>
        <w:t xml:space="preserve"> </w:t>
      </w:r>
      <w:r w:rsidRPr="0013696F">
        <w:rPr>
          <w:rFonts w:cs="Traditional Arabic" w:hint="cs"/>
          <w:b/>
          <w:bCs/>
          <w:sz w:val="32"/>
          <w:szCs w:val="32"/>
          <w:shd w:val="clear" w:color="auto" w:fill="FFFFFF"/>
          <w:rtl/>
        </w:rPr>
        <w:t xml:space="preserve">لا تؤدي معنى الآية الكريمة؛ لِما لذكر الفظ المرشح للاستعمال من معاني زائدة، منها: </w:t>
      </w:r>
      <w:r w:rsidRPr="0013696F">
        <w:rPr>
          <w:rFonts w:cs="Traditional Arabic"/>
          <w:b/>
          <w:bCs/>
          <w:sz w:val="32"/>
          <w:szCs w:val="32"/>
          <w:shd w:val="clear" w:color="auto" w:fill="FFFFFF"/>
          <w:rtl/>
        </w:rPr>
        <w:t xml:space="preserve">نفي أن يكون فيه عوج قط، </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أن لفظ العوج مختص بالمعاني دون الأعيان</w:t>
      </w:r>
      <w:r w:rsidRPr="0013696F">
        <w:rPr>
          <w:rFonts w:cs="Traditional Arabic" w:hint="cs"/>
          <w:b/>
          <w:bCs/>
          <w:sz w:val="32"/>
          <w:szCs w:val="32"/>
          <w:shd w:val="clear" w:color="auto" w:fill="FFFFFF"/>
          <w:rtl/>
        </w:rPr>
        <w:t xml:space="preserve"> كما يقول الزمخشري (ينظر الزمخشري، </w:t>
      </w:r>
      <w:r w:rsidRPr="0013696F">
        <w:rPr>
          <w:rFonts w:cs="Traditional Arabic"/>
          <w:b/>
          <w:bCs/>
          <w:sz w:val="32"/>
          <w:szCs w:val="32"/>
          <w:shd w:val="clear" w:color="auto" w:fill="FFFFFF"/>
          <w:rtl/>
        </w:rPr>
        <w:t>3/346</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ويتضح ذلك جلياً في </w:t>
      </w:r>
      <w:r w:rsidRPr="0013696F">
        <w:rPr>
          <w:rFonts w:cs="Traditional Arabic"/>
          <w:b/>
          <w:bCs/>
          <w:sz w:val="32"/>
          <w:szCs w:val="32"/>
          <w:shd w:val="clear" w:color="auto" w:fill="FFFFFF"/>
          <w:rtl/>
        </w:rPr>
        <w:t>قوله تعالى: {</w:t>
      </w:r>
      <w:r w:rsidRPr="0013696F">
        <w:rPr>
          <w:rFonts w:cs="Traditional Arabic" w:hint="cs"/>
          <w:b/>
          <w:bCs/>
          <w:sz w:val="32"/>
          <w:szCs w:val="32"/>
          <w:rtl/>
        </w:rPr>
        <w:t>الْحَمْدُ</w:t>
      </w:r>
      <w:r w:rsidRPr="0013696F">
        <w:rPr>
          <w:rFonts w:cs="Traditional Arabic"/>
          <w:b/>
          <w:bCs/>
          <w:sz w:val="32"/>
          <w:szCs w:val="32"/>
          <w:rtl/>
        </w:rPr>
        <w:t xml:space="preserve"> </w:t>
      </w:r>
      <w:r w:rsidRPr="0013696F">
        <w:rPr>
          <w:rFonts w:cs="Traditional Arabic" w:hint="cs"/>
          <w:b/>
          <w:bCs/>
          <w:sz w:val="32"/>
          <w:szCs w:val="32"/>
          <w:rtl/>
        </w:rPr>
        <w:t>لِلَّهِ</w:t>
      </w:r>
      <w:r w:rsidRPr="0013696F">
        <w:rPr>
          <w:rFonts w:cs="Traditional Arabic"/>
          <w:b/>
          <w:bCs/>
          <w:sz w:val="32"/>
          <w:szCs w:val="32"/>
          <w:rtl/>
        </w:rPr>
        <w:t xml:space="preserve"> </w:t>
      </w:r>
      <w:r w:rsidRPr="0013696F">
        <w:rPr>
          <w:rFonts w:cs="Traditional Arabic" w:hint="cs"/>
          <w:b/>
          <w:bCs/>
          <w:sz w:val="32"/>
          <w:szCs w:val="32"/>
          <w:rtl/>
        </w:rPr>
        <w:t>الَّذِي</w:t>
      </w:r>
      <w:r w:rsidRPr="0013696F">
        <w:rPr>
          <w:rFonts w:cs="Traditional Arabic"/>
          <w:b/>
          <w:bCs/>
          <w:sz w:val="32"/>
          <w:szCs w:val="32"/>
          <w:rtl/>
        </w:rPr>
        <w:t xml:space="preserve"> </w:t>
      </w:r>
      <w:r w:rsidRPr="0013696F">
        <w:rPr>
          <w:rFonts w:cs="Traditional Arabic" w:hint="cs"/>
          <w:b/>
          <w:bCs/>
          <w:sz w:val="32"/>
          <w:szCs w:val="32"/>
          <w:rtl/>
        </w:rPr>
        <w:t>أَنزَلَ</w:t>
      </w:r>
      <w:r w:rsidRPr="0013696F">
        <w:rPr>
          <w:rFonts w:cs="Traditional Arabic"/>
          <w:b/>
          <w:bCs/>
          <w:sz w:val="32"/>
          <w:szCs w:val="32"/>
          <w:rtl/>
        </w:rPr>
        <w:t xml:space="preserve"> </w:t>
      </w:r>
      <w:r w:rsidRPr="0013696F">
        <w:rPr>
          <w:rFonts w:cs="Traditional Arabic" w:hint="cs"/>
          <w:b/>
          <w:bCs/>
          <w:sz w:val="32"/>
          <w:szCs w:val="32"/>
          <w:rtl/>
        </w:rPr>
        <w:t>عَلَى</w:t>
      </w:r>
      <w:r w:rsidRPr="0013696F">
        <w:rPr>
          <w:rFonts w:cs="Traditional Arabic"/>
          <w:b/>
          <w:bCs/>
          <w:sz w:val="32"/>
          <w:szCs w:val="32"/>
          <w:rtl/>
        </w:rPr>
        <w:t xml:space="preserve"> </w:t>
      </w:r>
      <w:r w:rsidRPr="0013696F">
        <w:rPr>
          <w:rFonts w:cs="Traditional Arabic" w:hint="cs"/>
          <w:b/>
          <w:bCs/>
          <w:sz w:val="32"/>
          <w:szCs w:val="32"/>
          <w:rtl/>
        </w:rPr>
        <w:t>عَبْدِهِ</w:t>
      </w:r>
      <w:r w:rsidRPr="0013696F">
        <w:rPr>
          <w:rFonts w:cs="Traditional Arabic"/>
          <w:b/>
          <w:bCs/>
          <w:sz w:val="32"/>
          <w:szCs w:val="32"/>
          <w:rtl/>
        </w:rPr>
        <w:t xml:space="preserve"> </w:t>
      </w:r>
      <w:r w:rsidRPr="0013696F">
        <w:rPr>
          <w:rFonts w:cs="Traditional Arabic" w:hint="cs"/>
          <w:b/>
          <w:bCs/>
          <w:sz w:val="32"/>
          <w:szCs w:val="32"/>
          <w:rtl/>
        </w:rPr>
        <w:t>الْكِتَابَ</w:t>
      </w:r>
      <w:r w:rsidRPr="0013696F">
        <w:rPr>
          <w:rFonts w:cs="Traditional Arabic"/>
          <w:b/>
          <w:bCs/>
          <w:sz w:val="32"/>
          <w:szCs w:val="32"/>
          <w:rtl/>
        </w:rPr>
        <w:t xml:space="preserve"> </w:t>
      </w:r>
      <w:r w:rsidRPr="0013696F">
        <w:rPr>
          <w:rFonts w:cs="Traditional Arabic" w:hint="cs"/>
          <w:b/>
          <w:bCs/>
          <w:sz w:val="32"/>
          <w:szCs w:val="32"/>
          <w:rtl/>
        </w:rPr>
        <w:t>وَلَمْ</w:t>
      </w:r>
      <w:r w:rsidRPr="0013696F">
        <w:rPr>
          <w:rFonts w:cs="Traditional Arabic"/>
          <w:b/>
          <w:bCs/>
          <w:sz w:val="32"/>
          <w:szCs w:val="32"/>
          <w:rtl/>
        </w:rPr>
        <w:t xml:space="preserve"> </w:t>
      </w:r>
      <w:r w:rsidRPr="0013696F">
        <w:rPr>
          <w:rFonts w:cs="Traditional Arabic" w:hint="cs"/>
          <w:b/>
          <w:bCs/>
          <w:sz w:val="32"/>
          <w:szCs w:val="32"/>
          <w:rtl/>
        </w:rPr>
        <w:t>يَجْعَل</w:t>
      </w:r>
      <w:r w:rsidRPr="0013696F">
        <w:rPr>
          <w:rFonts w:cs="Traditional Arabic"/>
          <w:b/>
          <w:bCs/>
          <w:sz w:val="32"/>
          <w:szCs w:val="32"/>
          <w:rtl/>
        </w:rPr>
        <w:t xml:space="preserve"> </w:t>
      </w:r>
      <w:r w:rsidRPr="0013696F">
        <w:rPr>
          <w:rFonts w:cs="Traditional Arabic" w:hint="cs"/>
          <w:b/>
          <w:bCs/>
          <w:sz w:val="32"/>
          <w:szCs w:val="32"/>
          <w:rtl/>
        </w:rPr>
        <w:t>لَّهُ</w:t>
      </w:r>
      <w:r w:rsidRPr="0013696F">
        <w:rPr>
          <w:rFonts w:cs="Traditional Arabic"/>
          <w:b/>
          <w:bCs/>
          <w:sz w:val="32"/>
          <w:szCs w:val="32"/>
          <w:rtl/>
        </w:rPr>
        <w:t xml:space="preserve"> </w:t>
      </w:r>
      <w:r w:rsidRPr="0013696F">
        <w:rPr>
          <w:rFonts w:cs="Traditional Arabic" w:hint="cs"/>
          <w:b/>
          <w:bCs/>
          <w:sz w:val="32"/>
          <w:szCs w:val="32"/>
          <w:rtl/>
        </w:rPr>
        <w:t>عِوَجَا</w:t>
      </w:r>
      <w:r w:rsidRPr="0013696F">
        <w:rPr>
          <w:rFonts w:cs="Traditional Arabic"/>
          <w:b/>
          <w:bCs/>
          <w:sz w:val="32"/>
          <w:szCs w:val="32"/>
          <w:shd w:val="clear" w:color="auto" w:fill="FFFFFF"/>
          <w:rtl/>
        </w:rPr>
        <w:t>)</w:t>
      </w:r>
      <w:r w:rsidRPr="0013696F">
        <w:rPr>
          <w:rFonts w:cs="Traditional Arabic"/>
          <w:b/>
          <w:bCs/>
          <w:sz w:val="32"/>
          <w:szCs w:val="32"/>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سورة الكهف الآيتان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1 -2</w:t>
      </w:r>
      <w:r w:rsidRPr="0013696F">
        <w:rPr>
          <w:rFonts w:cs="Traditional Arabic" w:hint="cs"/>
          <w:b/>
          <w:bCs/>
          <w:sz w:val="32"/>
          <w:szCs w:val="32"/>
          <w:rtl/>
        </w:rPr>
        <w:t>)</w:t>
      </w:r>
      <w:r w:rsidRPr="0013696F">
        <w:rPr>
          <w:rFonts w:cs="Traditional Arabic"/>
          <w:b/>
          <w:bCs/>
          <w:sz w:val="32"/>
          <w:szCs w:val="32"/>
          <w:rtl/>
        </w:rPr>
        <w:t xml:space="preserve"> </w:t>
      </w:r>
      <w:r w:rsidRPr="0013696F">
        <w:rPr>
          <w:rFonts w:cs="Traditional Arabic" w:hint="cs"/>
          <w:b/>
          <w:bCs/>
          <w:sz w:val="32"/>
          <w:szCs w:val="32"/>
          <w:shd w:val="clear" w:color="auto" w:fill="FFFFFF"/>
          <w:rtl/>
        </w:rPr>
        <w:t>حيث جمع بين</w:t>
      </w:r>
      <w:r w:rsidRPr="0013696F">
        <w:rPr>
          <w:rFonts w:cs="Traditional Arabic"/>
          <w:b/>
          <w:bCs/>
          <w:sz w:val="32"/>
          <w:szCs w:val="32"/>
          <w:shd w:val="clear" w:color="auto" w:fill="FFFFFF"/>
          <w:rtl/>
        </w:rPr>
        <w:t xml:space="preserve"> نفي العوج وإثبات الاستقامة</w:t>
      </w:r>
      <w:r w:rsidRPr="0013696F">
        <w:rPr>
          <w:rFonts w:cs="Traditional Arabic" w:hint="cs"/>
          <w:b/>
          <w:bCs/>
          <w:sz w:val="32"/>
          <w:szCs w:val="32"/>
          <w:shd w:val="clear" w:color="auto" w:fill="FFFFFF"/>
          <w:rtl/>
        </w:rPr>
        <w:t xml:space="preserve"> وفي ذلك تأكيد على تأكيد.</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إذن فإن اللفظ القرآني منتقى بعناية فائقة، يؤدي وظيفة دلالية لا يؤديها غيره، فكل معنى مصوغة له ألفاظه على مقاسه، مفصلة دون زيادة أو نقصان، فكل كلمة في كتاب الله تعالى متمكنة في موضعها، لا يمكن أن تنوب منابها كلمة أخرى؛ لأن اللفظ القرآني إذا أبدل مكانه غيره جاء منه تبدل المعنى وذهاب الرونق وفساد الكلام.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t xml:space="preserve">     </w:t>
      </w:r>
      <w:r w:rsidRPr="0013696F">
        <w:rPr>
          <w:rFonts w:cs="Traditional Arabic"/>
          <w:b/>
          <w:bCs/>
          <w:sz w:val="32"/>
          <w:szCs w:val="32"/>
          <w:shd w:val="clear" w:color="auto" w:fill="FFFFFF"/>
          <w:rtl/>
        </w:rPr>
        <w:t>ومما توحي به المفردة القرآنية</w:t>
      </w:r>
      <w:r w:rsidRPr="0013696F">
        <w:rPr>
          <w:rFonts w:cs="Traditional Arabic" w:hint="cs"/>
          <w:b/>
          <w:bCs/>
          <w:sz w:val="32"/>
          <w:szCs w:val="32"/>
          <w:shd w:val="clear" w:color="auto" w:fill="FFFFFF"/>
          <w:rtl/>
        </w:rPr>
        <w:t xml:space="preserve"> في سياقها</w:t>
      </w:r>
      <w:r w:rsidRPr="0013696F">
        <w:rPr>
          <w:rFonts w:cs="Traditional Arabic"/>
          <w:b/>
          <w:bCs/>
          <w:sz w:val="32"/>
          <w:szCs w:val="32"/>
          <w:shd w:val="clear" w:color="auto" w:fill="FFFFFF"/>
          <w:rtl/>
        </w:rPr>
        <w:t xml:space="preserve"> تصوير النفس البشرية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في مثل </w:t>
      </w:r>
      <w:r w:rsidRPr="0013696F">
        <w:rPr>
          <w:rFonts w:cs="Traditional Arabic"/>
          <w:b/>
          <w:bCs/>
          <w:sz w:val="32"/>
          <w:szCs w:val="32"/>
          <w:shd w:val="clear" w:color="auto" w:fill="FFFFFF"/>
          <w:rtl/>
        </w:rPr>
        <w:t>ق</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ل</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تعال</w:t>
      </w:r>
      <w:r w:rsidRPr="0013696F">
        <w:rPr>
          <w:rFonts w:cs="Traditional Arabic" w:hint="cs"/>
          <w:b/>
          <w:bCs/>
          <w:sz w:val="32"/>
          <w:szCs w:val="32"/>
          <w:shd w:val="clear" w:color="auto" w:fill="FFFFFF"/>
          <w:rtl/>
        </w:rPr>
        <w:t xml:space="preserve">ى: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وَآتُواْ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النَّسَاء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صَدُقَاتِهِنَّ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نِحْلَةً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طِبْنَ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شَيْءٍ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نَفْساً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فَكُلُوهُ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هَنِيئاً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مَّرِيئاً</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النساء الآية:4)</w:t>
      </w:r>
      <w:r w:rsidRPr="0013696F">
        <w:rPr>
          <w:rFonts w:cs="Traditional Arabic" w:hint="cs"/>
          <w:b/>
          <w:bCs/>
          <w:sz w:val="32"/>
          <w:szCs w:val="32"/>
          <w:rtl/>
          <w:lang w:bidi="ar-AE"/>
        </w:rPr>
        <w:t xml:space="preserve"> </w:t>
      </w:r>
      <w:r w:rsidRPr="0013696F">
        <w:rPr>
          <w:rFonts w:cs="Traditional Arabic"/>
          <w:b/>
          <w:bCs/>
          <w:sz w:val="32"/>
          <w:szCs w:val="32"/>
          <w:shd w:val="clear" w:color="auto" w:fill="FFFFFF"/>
          <w:rtl/>
        </w:rPr>
        <w:t xml:space="preserve">فكلمة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طبن</w:t>
      </w:r>
      <w:r w:rsidRPr="0013696F">
        <w:rPr>
          <w:rFonts w:cs="Traditional Arabic" w:hint="cs"/>
          <w:b/>
          <w:bCs/>
          <w:sz w:val="32"/>
          <w:szCs w:val="32"/>
          <w:shd w:val="clear" w:color="auto" w:fill="FFFFFF"/>
          <w:rtl/>
        </w:rPr>
        <w:t>) ت</w:t>
      </w:r>
      <w:r w:rsidRPr="0013696F">
        <w:rPr>
          <w:rFonts w:cs="Traditional Arabic"/>
          <w:b/>
          <w:bCs/>
          <w:sz w:val="32"/>
          <w:szCs w:val="32"/>
          <w:shd w:val="clear" w:color="auto" w:fill="FFFFFF"/>
          <w:rtl/>
        </w:rPr>
        <w:t xml:space="preserve">كمن </w:t>
      </w:r>
      <w:r w:rsidRPr="0013696F">
        <w:rPr>
          <w:rFonts w:cs="Traditional Arabic" w:hint="cs"/>
          <w:b/>
          <w:bCs/>
          <w:sz w:val="32"/>
          <w:szCs w:val="32"/>
          <w:shd w:val="clear" w:color="auto" w:fill="FFFFFF"/>
          <w:rtl/>
        </w:rPr>
        <w:t>خ</w:t>
      </w:r>
      <w:r w:rsidRPr="0013696F">
        <w:rPr>
          <w:rFonts w:cs="Traditional Arabic"/>
          <w:b/>
          <w:bCs/>
          <w:sz w:val="32"/>
          <w:szCs w:val="32"/>
          <w:shd w:val="clear" w:color="auto" w:fill="FFFFFF"/>
          <w:rtl/>
        </w:rPr>
        <w:t>لفها مع</w:t>
      </w:r>
      <w:r w:rsidRPr="0013696F">
        <w:rPr>
          <w:rFonts w:cs="Traditional Arabic" w:hint="cs"/>
          <w:b/>
          <w:bCs/>
          <w:sz w:val="32"/>
          <w:szCs w:val="32"/>
          <w:shd w:val="clear" w:color="auto" w:fill="FFFFFF"/>
          <w:rtl/>
        </w:rPr>
        <w:t>ان</w:t>
      </w:r>
      <w:r w:rsidRPr="0013696F">
        <w:rPr>
          <w:rFonts w:cs="Traditional Arabic"/>
          <w:b/>
          <w:bCs/>
          <w:sz w:val="32"/>
          <w:szCs w:val="32"/>
          <w:shd w:val="clear" w:color="auto" w:fill="FFFFFF"/>
          <w:rtl/>
        </w:rPr>
        <w:t xml:space="preserve"> بلاغي</w:t>
      </w:r>
      <w:r w:rsidRPr="0013696F">
        <w:rPr>
          <w:rFonts w:cs="Traditional Arabic" w:hint="cs"/>
          <w:b/>
          <w:bCs/>
          <w:sz w:val="32"/>
          <w:szCs w:val="32"/>
          <w:shd w:val="clear" w:color="auto" w:fill="FFFFFF"/>
          <w:rtl/>
        </w:rPr>
        <w:t>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w:t>
      </w:r>
      <w:r w:rsidRPr="0013696F">
        <w:rPr>
          <w:rFonts w:cs="Traditional Arabic"/>
          <w:b/>
          <w:bCs/>
          <w:sz w:val="32"/>
          <w:szCs w:val="32"/>
          <w:shd w:val="clear" w:color="auto" w:fill="FFFFFF"/>
          <w:rtl/>
        </w:rPr>
        <w:t xml:space="preserve">تمثل في ضيق المسلك، ووجوب الاحتياط، حيث </w:t>
      </w:r>
      <w:r w:rsidRPr="0013696F">
        <w:rPr>
          <w:rFonts w:cs="Traditional Arabic" w:hint="cs"/>
          <w:b/>
          <w:bCs/>
          <w:sz w:val="32"/>
          <w:szCs w:val="32"/>
          <w:shd w:val="clear" w:color="auto" w:fill="FFFFFF"/>
          <w:rtl/>
        </w:rPr>
        <w:t>بني</w:t>
      </w:r>
      <w:r w:rsidRPr="0013696F">
        <w:rPr>
          <w:rFonts w:cs="Traditional Arabic"/>
          <w:b/>
          <w:bCs/>
          <w:sz w:val="32"/>
          <w:szCs w:val="32"/>
          <w:shd w:val="clear" w:color="auto" w:fill="FFFFFF"/>
          <w:rtl/>
        </w:rPr>
        <w:t xml:space="preserve"> الشرط على طيب النفس</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فقيل: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فإن طبن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ولم يقل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فإن وهبن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أ</w:t>
      </w:r>
      <w:r w:rsidRPr="0013696F">
        <w:rPr>
          <w:rFonts w:cs="Traditional Arabic" w:hint="cs"/>
          <w:b/>
          <w:bCs/>
          <w:sz w:val="32"/>
          <w:szCs w:val="32"/>
          <w:shd w:val="clear" w:color="auto" w:fill="FFFFFF"/>
          <w:rtl/>
        </w:rPr>
        <w:t>و (</w:t>
      </w:r>
      <w:r w:rsidRPr="0013696F">
        <w:rPr>
          <w:rFonts w:cs="Traditional Arabic"/>
          <w:b/>
          <w:bCs/>
          <w:sz w:val="32"/>
          <w:szCs w:val="32"/>
          <w:shd w:val="clear" w:color="auto" w:fill="FFFFFF"/>
          <w:rtl/>
        </w:rPr>
        <w:t>سمحن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إعلاماً بأن المراعى هو طيب نفسها عن الموهوب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وقيل: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فإن طبن لكم عن شئ منه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ولم يقل:</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فإن طبن لكم عنها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حثاً لهن عن تقليل الموهوب</w:t>
      </w:r>
      <w:r w:rsidRPr="0013696F">
        <w:rPr>
          <w:rFonts w:cs="Traditional Arabic" w:hint="cs"/>
          <w:b/>
          <w:bCs/>
          <w:sz w:val="32"/>
          <w:szCs w:val="32"/>
          <w:shd w:val="clear" w:color="auto" w:fill="FFFFFF"/>
          <w:rtl/>
        </w:rPr>
        <w:t xml:space="preserve"> (ينظر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الزمحشري، </w:t>
      </w:r>
      <w:r w:rsidRPr="0013696F">
        <w:rPr>
          <w:rFonts w:cs="Traditional Arabic"/>
          <w:b/>
          <w:bCs/>
          <w:sz w:val="32"/>
          <w:szCs w:val="32"/>
          <w:shd w:val="clear" w:color="auto" w:fill="FFFFFF"/>
          <w:rtl/>
        </w:rPr>
        <w:t>1/246</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ومن هذه المعاني معنى</w:t>
      </w:r>
      <w:r w:rsidRPr="0013696F">
        <w:rPr>
          <w:rFonts w:cs="Traditional Arabic"/>
          <w:b/>
          <w:bCs/>
          <w:sz w:val="32"/>
          <w:szCs w:val="32"/>
          <w:shd w:val="clear" w:color="auto" w:fill="FFFFFF"/>
          <w:rtl/>
        </w:rPr>
        <w:t xml:space="preserve"> الازدراء والاحتقار الكامن خلف 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أدبر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في قوله تعالى</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ثُمَّ</w:t>
      </w:r>
      <w:r w:rsidRPr="0013696F">
        <w:rPr>
          <w:rFonts w:cs="Traditional Arabic"/>
          <w:b/>
          <w:bCs/>
          <w:sz w:val="32"/>
          <w:szCs w:val="32"/>
          <w:rtl/>
        </w:rPr>
        <w:t xml:space="preserve"> </w:t>
      </w:r>
      <w:r w:rsidRPr="0013696F">
        <w:rPr>
          <w:rFonts w:cs="Traditional Arabic" w:hint="cs"/>
          <w:b/>
          <w:bCs/>
          <w:sz w:val="32"/>
          <w:szCs w:val="32"/>
          <w:rtl/>
        </w:rPr>
        <w:t>أَدْبَرَ</w:t>
      </w:r>
      <w:r w:rsidRPr="0013696F">
        <w:rPr>
          <w:rFonts w:cs="Traditional Arabic"/>
          <w:b/>
          <w:bCs/>
          <w:sz w:val="32"/>
          <w:szCs w:val="32"/>
          <w:rtl/>
        </w:rPr>
        <w:t xml:space="preserve"> </w:t>
      </w:r>
      <w:r w:rsidRPr="0013696F">
        <w:rPr>
          <w:rFonts w:cs="Traditional Arabic" w:hint="cs"/>
          <w:b/>
          <w:bCs/>
          <w:sz w:val="32"/>
          <w:szCs w:val="32"/>
          <w:rtl/>
        </w:rPr>
        <w:t>يَسْعَى</w:t>
      </w:r>
      <w:r w:rsidRPr="0013696F">
        <w:rPr>
          <w:rFonts w:cs="Traditional Arabic"/>
          <w:b/>
          <w:bCs/>
          <w:sz w:val="32"/>
          <w:szCs w:val="32"/>
          <w:rtl/>
        </w:rPr>
        <w:t>}</w:t>
      </w:r>
      <w:r w:rsidRPr="0013696F">
        <w:rPr>
          <w:rFonts w:cs="Traditional Arabic" w:hint="cs"/>
          <w:b/>
          <w:bCs/>
          <w:sz w:val="32"/>
          <w:szCs w:val="32"/>
          <w:rtl/>
        </w:rPr>
        <w:t xml:space="preserve"> (سورة النازعات الآية: 22) </w:t>
      </w:r>
      <w:r w:rsidRPr="0013696F">
        <w:rPr>
          <w:rFonts w:cs="Traditional Arabic"/>
          <w:b/>
          <w:bCs/>
          <w:sz w:val="32"/>
          <w:szCs w:val="32"/>
          <w:shd w:val="clear" w:color="auto" w:fill="FFFFFF"/>
          <w:rtl/>
        </w:rPr>
        <w:t xml:space="preserve">فالمعنى: أدبر مرعوباً يسعى، أي يسرع في مشيته، والمراد: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ثم أقبل يسعى</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كما تقول: أقبل فلان يفعل كذا ، بمعنى أنشأ يفعل، فو</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ضع أدبر موضع أقبل لئلا يوصف بالإقبال</w:t>
      </w:r>
      <w:r w:rsidRPr="0013696F">
        <w:rPr>
          <w:rFonts w:cs="Traditional Arabic" w:hint="cs"/>
          <w:b/>
          <w:bCs/>
          <w:sz w:val="32"/>
          <w:szCs w:val="32"/>
          <w:shd w:val="clear" w:color="auto" w:fill="FFFFFF"/>
          <w:rtl/>
        </w:rPr>
        <w:t>، ازدراءً واحتقاراً له (ينظر الزمخشري، 4/182).</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ومما يكمن خلف اختيار اللفظ وفق سياقه اكتمال الصورة، ف</w:t>
      </w:r>
      <w:r w:rsidRPr="0013696F">
        <w:rPr>
          <w:rFonts w:cs="Traditional Arabic"/>
          <w:b/>
          <w:bCs/>
          <w:sz w:val="32"/>
          <w:szCs w:val="32"/>
          <w:shd w:val="clear" w:color="auto" w:fill="FFFFFF"/>
          <w:rtl/>
        </w:rPr>
        <w:t>قد يستقل لفظ واحد في الأسلوب القرآني برسم صورة شاخصة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تارة بجرسه الذي يلقيه في الأذن، وتارة بظله الذي يلقيه في الخيال</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وتارة بالجرس والظل جميع</w:t>
      </w:r>
      <w:r w:rsidRPr="0013696F">
        <w:rPr>
          <w:rFonts w:cs="Traditional Arabic" w:hint="cs"/>
          <w:b/>
          <w:bCs/>
          <w:sz w:val="32"/>
          <w:szCs w:val="32"/>
          <w:shd w:val="clear" w:color="auto" w:fill="FFFFFF"/>
          <w:rtl/>
        </w:rPr>
        <w:t>اً كما يقول الشهيد سيد قطب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 سيد قطب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1995م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ص91-96</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rtl/>
          <w:lang w:bidi="ar-AE"/>
        </w:rPr>
        <w:t xml:space="preserve">     </w:t>
      </w:r>
      <w:r w:rsidRPr="0013696F">
        <w:rPr>
          <w:rFonts w:cs="Traditional Arabic"/>
          <w:b/>
          <w:bCs/>
          <w:sz w:val="32"/>
          <w:szCs w:val="32"/>
          <w:shd w:val="clear" w:color="auto" w:fill="FFFFFF"/>
          <w:rtl/>
        </w:rPr>
        <w:t xml:space="preserve">استمع إلى 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اثاقلتم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في قوله</w:t>
      </w:r>
      <w:r w:rsidRPr="0013696F">
        <w:rPr>
          <w:rFonts w:cs="Traditional Arabic" w:hint="cs"/>
          <w:b/>
          <w:bCs/>
          <w:sz w:val="32"/>
          <w:szCs w:val="32"/>
          <w:shd w:val="clear" w:color="auto" w:fill="FFFFFF"/>
          <w:rtl/>
        </w:rPr>
        <w:t xml:space="preserve"> تعالى</w:t>
      </w:r>
      <w:r w:rsidRPr="0013696F">
        <w:rPr>
          <w:rFonts w:cs="Traditional Arabic"/>
          <w:b/>
          <w:bCs/>
          <w:sz w:val="32"/>
          <w:szCs w:val="32"/>
          <w:shd w:val="clear" w:color="auto" w:fill="FFFFFF"/>
          <w:rtl/>
        </w:rPr>
        <w:t>:</w:t>
      </w:r>
      <w:r w:rsidRPr="0013696F">
        <w:rPr>
          <w:rFonts w:cs="Traditional Arabic" w:hint="cs"/>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يَا</w:t>
      </w:r>
      <w:r w:rsidRPr="0013696F">
        <w:rPr>
          <w:rFonts w:cs="Traditional Arabic"/>
          <w:b/>
          <w:bCs/>
          <w:sz w:val="32"/>
          <w:szCs w:val="32"/>
          <w:rtl/>
        </w:rPr>
        <w:t xml:space="preserve"> </w:t>
      </w:r>
      <w:r w:rsidRPr="0013696F">
        <w:rPr>
          <w:rFonts w:cs="Traditional Arabic" w:hint="cs"/>
          <w:b/>
          <w:bCs/>
          <w:sz w:val="32"/>
          <w:szCs w:val="32"/>
          <w:rtl/>
        </w:rPr>
        <w:t>أَيُّهَا</w:t>
      </w:r>
      <w:r w:rsidRPr="0013696F">
        <w:rPr>
          <w:rFonts w:cs="Traditional Arabic"/>
          <w:b/>
          <w:bCs/>
          <w:sz w:val="32"/>
          <w:szCs w:val="32"/>
          <w:rtl/>
        </w:rPr>
        <w:t xml:space="preserve"> </w:t>
      </w:r>
      <w:r w:rsidRPr="0013696F">
        <w:rPr>
          <w:rFonts w:cs="Traditional Arabic" w:hint="cs"/>
          <w:b/>
          <w:bCs/>
          <w:sz w:val="32"/>
          <w:szCs w:val="32"/>
          <w:rtl/>
        </w:rPr>
        <w:t>الَّذِينَ</w:t>
      </w:r>
      <w:r w:rsidRPr="0013696F">
        <w:rPr>
          <w:rFonts w:cs="Traditional Arabic"/>
          <w:b/>
          <w:bCs/>
          <w:sz w:val="32"/>
          <w:szCs w:val="32"/>
          <w:rtl/>
        </w:rPr>
        <w:t xml:space="preserve"> </w:t>
      </w:r>
      <w:r w:rsidRPr="0013696F">
        <w:rPr>
          <w:rFonts w:cs="Traditional Arabic" w:hint="cs"/>
          <w:b/>
          <w:bCs/>
          <w:sz w:val="32"/>
          <w:szCs w:val="32"/>
          <w:rtl/>
        </w:rPr>
        <w:t>آمَنُواْ</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لَكُمْ</w:t>
      </w:r>
      <w:r w:rsidRPr="0013696F">
        <w:rPr>
          <w:rFonts w:cs="Traditional Arabic"/>
          <w:b/>
          <w:bCs/>
          <w:sz w:val="32"/>
          <w:szCs w:val="32"/>
          <w:rtl/>
        </w:rPr>
        <w:t xml:space="preserve"> </w:t>
      </w:r>
      <w:r w:rsidRPr="0013696F">
        <w:rPr>
          <w:rFonts w:cs="Traditional Arabic" w:hint="cs"/>
          <w:b/>
          <w:bCs/>
          <w:sz w:val="32"/>
          <w:szCs w:val="32"/>
          <w:rtl/>
        </w:rPr>
        <w:t>إِذَا</w:t>
      </w:r>
      <w:r w:rsidRPr="0013696F">
        <w:rPr>
          <w:rFonts w:cs="Traditional Arabic"/>
          <w:b/>
          <w:bCs/>
          <w:sz w:val="32"/>
          <w:szCs w:val="32"/>
          <w:rtl/>
        </w:rPr>
        <w:t xml:space="preserve"> </w:t>
      </w:r>
      <w:r w:rsidRPr="0013696F">
        <w:rPr>
          <w:rFonts w:cs="Traditional Arabic" w:hint="cs"/>
          <w:b/>
          <w:bCs/>
          <w:sz w:val="32"/>
          <w:szCs w:val="32"/>
          <w:rtl/>
        </w:rPr>
        <w:t>قِيلَ</w:t>
      </w:r>
      <w:r w:rsidRPr="0013696F">
        <w:rPr>
          <w:rFonts w:cs="Traditional Arabic"/>
          <w:b/>
          <w:bCs/>
          <w:sz w:val="32"/>
          <w:szCs w:val="32"/>
          <w:rtl/>
        </w:rPr>
        <w:t xml:space="preserve"> </w:t>
      </w:r>
      <w:r w:rsidRPr="0013696F">
        <w:rPr>
          <w:rFonts w:cs="Traditional Arabic" w:hint="cs"/>
          <w:b/>
          <w:bCs/>
          <w:sz w:val="32"/>
          <w:szCs w:val="32"/>
          <w:rtl/>
        </w:rPr>
        <w:t>لَكُمُ</w:t>
      </w:r>
      <w:r w:rsidRPr="0013696F">
        <w:rPr>
          <w:rFonts w:cs="Traditional Arabic"/>
          <w:b/>
          <w:bCs/>
          <w:sz w:val="32"/>
          <w:szCs w:val="32"/>
          <w:rtl/>
        </w:rPr>
        <w:t xml:space="preserve"> </w:t>
      </w:r>
      <w:r w:rsidRPr="0013696F">
        <w:rPr>
          <w:rFonts w:cs="Traditional Arabic" w:hint="cs"/>
          <w:b/>
          <w:bCs/>
          <w:sz w:val="32"/>
          <w:szCs w:val="32"/>
          <w:rtl/>
        </w:rPr>
        <w:t>انفِرُواْ</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سَبِيلِ</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اثَّاقَلْتُمْ</w:t>
      </w:r>
      <w:r w:rsidRPr="0013696F">
        <w:rPr>
          <w:rFonts w:cs="Traditional Arabic"/>
          <w:b/>
          <w:bCs/>
          <w:sz w:val="32"/>
          <w:szCs w:val="32"/>
          <w:rtl/>
        </w:rPr>
        <w:t xml:space="preserve"> </w:t>
      </w:r>
      <w:r w:rsidRPr="0013696F">
        <w:rPr>
          <w:rFonts w:cs="Traditional Arabic" w:hint="cs"/>
          <w:b/>
          <w:bCs/>
          <w:sz w:val="32"/>
          <w:szCs w:val="32"/>
          <w:rtl/>
        </w:rPr>
        <w:t>إِلَى</w:t>
      </w:r>
      <w:r w:rsidRPr="0013696F">
        <w:rPr>
          <w:rFonts w:cs="Traditional Arabic"/>
          <w:b/>
          <w:bCs/>
          <w:sz w:val="32"/>
          <w:szCs w:val="32"/>
          <w:rtl/>
        </w:rPr>
        <w:t xml:space="preserve"> </w:t>
      </w:r>
      <w:r w:rsidRPr="0013696F">
        <w:rPr>
          <w:rFonts w:cs="Traditional Arabic" w:hint="cs"/>
          <w:b/>
          <w:bCs/>
          <w:sz w:val="32"/>
          <w:szCs w:val="32"/>
          <w:rtl/>
        </w:rPr>
        <w:t>الأَرْضِ</w:t>
      </w:r>
      <w:r w:rsidRPr="0013696F">
        <w:rPr>
          <w:rFonts w:cs="Traditional Arabic"/>
          <w:b/>
          <w:bCs/>
          <w:sz w:val="32"/>
          <w:szCs w:val="32"/>
          <w:rtl/>
        </w:rPr>
        <w:t xml:space="preserve"> </w:t>
      </w:r>
      <w:r w:rsidRPr="0013696F">
        <w:rPr>
          <w:rFonts w:cs="Traditional Arabic" w:hint="cs"/>
          <w:b/>
          <w:bCs/>
          <w:sz w:val="32"/>
          <w:szCs w:val="32"/>
          <w:rtl/>
        </w:rPr>
        <w:t>أَرَضِيتُم</w:t>
      </w:r>
      <w:r w:rsidRPr="0013696F">
        <w:rPr>
          <w:rFonts w:cs="Traditional Arabic"/>
          <w:b/>
          <w:bCs/>
          <w:sz w:val="32"/>
          <w:szCs w:val="32"/>
          <w:rtl/>
        </w:rPr>
        <w:t xml:space="preserve"> </w:t>
      </w:r>
      <w:r w:rsidRPr="0013696F">
        <w:rPr>
          <w:rFonts w:cs="Traditional Arabic" w:hint="cs"/>
          <w:b/>
          <w:bCs/>
          <w:sz w:val="32"/>
          <w:szCs w:val="32"/>
          <w:rtl/>
        </w:rPr>
        <w:t>بِالْحَيَاةِ</w:t>
      </w:r>
      <w:r w:rsidRPr="0013696F">
        <w:rPr>
          <w:rFonts w:cs="Traditional Arabic"/>
          <w:b/>
          <w:bCs/>
          <w:sz w:val="32"/>
          <w:szCs w:val="32"/>
          <w:rtl/>
        </w:rPr>
        <w:t xml:space="preserve"> </w:t>
      </w:r>
      <w:r w:rsidRPr="0013696F">
        <w:rPr>
          <w:rFonts w:cs="Traditional Arabic" w:hint="cs"/>
          <w:b/>
          <w:bCs/>
          <w:sz w:val="32"/>
          <w:szCs w:val="32"/>
          <w:rtl/>
        </w:rPr>
        <w:t>الدُّنْيَا</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الآخِرَةِ</w:t>
      </w:r>
      <w:r w:rsidRPr="0013696F">
        <w:rPr>
          <w:rFonts w:cs="Traditional Arabic"/>
          <w:b/>
          <w:bCs/>
          <w:sz w:val="32"/>
          <w:szCs w:val="32"/>
          <w:rtl/>
        </w:rPr>
        <w:t xml:space="preserve"> </w:t>
      </w:r>
      <w:r w:rsidRPr="0013696F">
        <w:rPr>
          <w:rFonts w:cs="Traditional Arabic" w:hint="cs"/>
          <w:b/>
          <w:bCs/>
          <w:sz w:val="32"/>
          <w:szCs w:val="32"/>
          <w:rtl/>
        </w:rPr>
        <w:t>فَمَا</w:t>
      </w:r>
      <w:r w:rsidRPr="0013696F">
        <w:rPr>
          <w:rFonts w:cs="Traditional Arabic"/>
          <w:b/>
          <w:bCs/>
          <w:sz w:val="32"/>
          <w:szCs w:val="32"/>
          <w:rtl/>
        </w:rPr>
        <w:t xml:space="preserve"> </w:t>
      </w:r>
      <w:r w:rsidRPr="0013696F">
        <w:rPr>
          <w:rFonts w:cs="Traditional Arabic" w:hint="cs"/>
          <w:b/>
          <w:bCs/>
          <w:sz w:val="32"/>
          <w:szCs w:val="32"/>
          <w:rtl/>
        </w:rPr>
        <w:t>مَتَاعُ</w:t>
      </w:r>
      <w:r w:rsidRPr="0013696F">
        <w:rPr>
          <w:rFonts w:cs="Traditional Arabic"/>
          <w:b/>
          <w:bCs/>
          <w:sz w:val="32"/>
          <w:szCs w:val="32"/>
          <w:rtl/>
        </w:rPr>
        <w:t xml:space="preserve"> </w:t>
      </w:r>
      <w:r w:rsidRPr="0013696F">
        <w:rPr>
          <w:rFonts w:cs="Traditional Arabic" w:hint="cs"/>
          <w:b/>
          <w:bCs/>
          <w:sz w:val="32"/>
          <w:szCs w:val="32"/>
          <w:rtl/>
        </w:rPr>
        <w:t>الْحَيَاةِ</w:t>
      </w:r>
      <w:r w:rsidRPr="0013696F">
        <w:rPr>
          <w:rFonts w:cs="Traditional Arabic"/>
          <w:b/>
          <w:bCs/>
          <w:sz w:val="32"/>
          <w:szCs w:val="32"/>
          <w:rtl/>
        </w:rPr>
        <w:t xml:space="preserve"> </w:t>
      </w:r>
      <w:r w:rsidRPr="0013696F">
        <w:rPr>
          <w:rFonts w:cs="Traditional Arabic" w:hint="cs"/>
          <w:b/>
          <w:bCs/>
          <w:sz w:val="32"/>
          <w:szCs w:val="32"/>
          <w:rtl/>
        </w:rPr>
        <w:t>الدُّنْيَا</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الآخِرَةِ</w:t>
      </w:r>
      <w:r w:rsidRPr="0013696F">
        <w:rPr>
          <w:rFonts w:cs="Traditional Arabic"/>
          <w:b/>
          <w:bCs/>
          <w:sz w:val="32"/>
          <w:szCs w:val="32"/>
          <w:rtl/>
        </w:rPr>
        <w:t xml:space="preserve"> </w:t>
      </w:r>
      <w:r w:rsidRPr="0013696F">
        <w:rPr>
          <w:rFonts w:cs="Traditional Arabic" w:hint="cs"/>
          <w:b/>
          <w:bCs/>
          <w:sz w:val="32"/>
          <w:szCs w:val="32"/>
          <w:rtl/>
        </w:rPr>
        <w:t>إِلاَّ</w:t>
      </w:r>
      <w:r w:rsidRPr="0013696F">
        <w:rPr>
          <w:rFonts w:cs="Traditional Arabic"/>
          <w:b/>
          <w:bCs/>
          <w:sz w:val="32"/>
          <w:szCs w:val="32"/>
          <w:rtl/>
        </w:rPr>
        <w:t xml:space="preserve"> </w:t>
      </w:r>
      <w:r w:rsidRPr="0013696F">
        <w:rPr>
          <w:rFonts w:cs="Traditional Arabic" w:hint="cs"/>
          <w:b/>
          <w:bCs/>
          <w:sz w:val="32"/>
          <w:szCs w:val="32"/>
          <w:rtl/>
        </w:rPr>
        <w:t>قَلِيلٌ</w:t>
      </w:r>
      <w:r w:rsidRPr="0013696F">
        <w:rPr>
          <w:rFonts w:cs="Traditional Arabic"/>
          <w:b/>
          <w:bCs/>
          <w:sz w:val="32"/>
          <w:szCs w:val="32"/>
          <w:rtl/>
        </w:rPr>
        <w:t xml:space="preserve"> }</w:t>
      </w:r>
      <w:r w:rsidRPr="0013696F">
        <w:rPr>
          <w:rFonts w:cs="Traditional Arabic" w:hint="cs"/>
          <w:b/>
          <w:bCs/>
          <w:sz w:val="32"/>
          <w:szCs w:val="32"/>
          <w:rtl/>
        </w:rPr>
        <w:t>(سورة التوبة الآية: 38)</w:t>
      </w:r>
      <w:r w:rsidRPr="0013696F">
        <w:rPr>
          <w:rFonts w:cs="Traditional Arabic"/>
          <w:b/>
          <w:bCs/>
          <w:sz w:val="32"/>
          <w:szCs w:val="32"/>
          <w:rtl/>
        </w:rPr>
        <w:t xml:space="preserve"> </w:t>
      </w:r>
      <w:r w:rsidRPr="0013696F">
        <w:rPr>
          <w:rFonts w:cs="Traditional Arabic" w:hint="cs"/>
          <w:b/>
          <w:bCs/>
          <w:sz w:val="32"/>
          <w:szCs w:val="32"/>
          <w:shd w:val="clear" w:color="auto" w:fill="FFFFFF"/>
          <w:rtl/>
        </w:rPr>
        <w:t>تجدها ت</w:t>
      </w:r>
      <w:r w:rsidRPr="0013696F">
        <w:rPr>
          <w:rFonts w:cs="Traditional Arabic"/>
          <w:b/>
          <w:bCs/>
          <w:sz w:val="32"/>
          <w:szCs w:val="32"/>
          <w:shd w:val="clear" w:color="auto" w:fill="FFFFFF"/>
          <w:rtl/>
        </w:rPr>
        <w:t>صور ذلك الجسم المتثاقل</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يرفعه الرافعون في جهد</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فيسقط من أيديهم في ثِقل</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lastRenderedPageBreak/>
        <w:t>ف</w:t>
      </w:r>
      <w:r w:rsidRPr="0013696F">
        <w:rPr>
          <w:rFonts w:cs="Traditional Arabic"/>
          <w:b/>
          <w:bCs/>
          <w:sz w:val="32"/>
          <w:szCs w:val="32"/>
          <w:shd w:val="clear" w:color="auto" w:fill="FFFFFF"/>
          <w:rtl/>
        </w:rPr>
        <w:t>الكلم</w:t>
      </w:r>
      <w:r w:rsidRPr="0013696F">
        <w:rPr>
          <w:rFonts w:cs="Traditional Arabic" w:hint="cs"/>
          <w:b/>
          <w:bCs/>
          <w:sz w:val="32"/>
          <w:szCs w:val="32"/>
          <w:shd w:val="clear" w:color="auto" w:fill="FFFFFF"/>
          <w:rtl/>
        </w:rPr>
        <w:t xml:space="preserve">ة </w:t>
      </w:r>
      <w:r w:rsidRPr="0013696F">
        <w:rPr>
          <w:rFonts w:cs="Traditional Arabic"/>
          <w:b/>
          <w:bCs/>
          <w:sz w:val="32"/>
          <w:szCs w:val="32"/>
          <w:shd w:val="clear" w:color="auto" w:fill="FFFFFF"/>
          <w:rtl/>
        </w:rPr>
        <w:t xml:space="preserve">هذه ة </w:t>
      </w:r>
      <w:r w:rsidRPr="0013696F">
        <w:rPr>
          <w:rFonts w:cs="Traditional Arabic" w:hint="cs"/>
          <w:b/>
          <w:bCs/>
          <w:sz w:val="32"/>
          <w:szCs w:val="32"/>
          <w:shd w:val="clear" w:color="auto" w:fill="FFFFFF"/>
          <w:rtl/>
        </w:rPr>
        <w:t xml:space="preserve">فيها </w:t>
      </w:r>
      <w:r w:rsidRPr="0013696F">
        <w:rPr>
          <w:rFonts w:cs="Traditional Arabic"/>
          <w:b/>
          <w:bCs/>
          <w:sz w:val="32"/>
          <w:szCs w:val="32"/>
          <w:shd w:val="clear" w:color="auto" w:fill="FFFFFF"/>
          <w:rtl/>
        </w:rPr>
        <w:t>ما فيها من الأثقال، ولو أنك قلت:</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تثاقلتم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لخف الجرس</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ولضاع الأثر المنشود</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ولتوارت الصورة المطلوبة التي رسمها هذا اللفظ واست</w:t>
      </w:r>
      <w:r w:rsidRPr="0013696F">
        <w:rPr>
          <w:rFonts w:cs="Traditional Arabic" w:hint="cs"/>
          <w:b/>
          <w:bCs/>
          <w:sz w:val="32"/>
          <w:szCs w:val="32"/>
          <w:shd w:val="clear" w:color="auto" w:fill="FFFFFF"/>
          <w:rtl/>
        </w:rPr>
        <w:t xml:space="preserve">قل </w:t>
      </w:r>
      <w:r w:rsidRPr="0013696F">
        <w:rPr>
          <w:rFonts w:cs="Traditional Arabic"/>
          <w:b/>
          <w:bCs/>
          <w:sz w:val="32"/>
          <w:szCs w:val="32"/>
          <w:shd w:val="clear" w:color="auto" w:fill="FFFFFF"/>
          <w:rtl/>
        </w:rPr>
        <w:t>برسمها</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ينظر سيد قطب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2006م</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ص46</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w:t>
      </w:r>
      <w:r w:rsidRPr="0013696F">
        <w:rPr>
          <w:rFonts w:cs="Traditional Arabic" w:hint="cs"/>
          <w:b/>
          <w:bCs/>
          <w:sz w:val="32"/>
          <w:szCs w:val="32"/>
          <w:shd w:val="clear" w:color="auto" w:fill="FFFFFF"/>
          <w:rtl/>
        </w:rPr>
        <w:t>تأمل</w:t>
      </w:r>
      <w:r w:rsidRPr="0013696F">
        <w:rPr>
          <w:rFonts w:cs="Traditional Arabic"/>
          <w:b/>
          <w:bCs/>
          <w:sz w:val="32"/>
          <w:szCs w:val="32"/>
          <w:shd w:val="clear" w:color="auto" w:fill="FFFFFF"/>
          <w:rtl/>
        </w:rPr>
        <w:t xml:space="preserve"> كذلك قوله تعالى: {</w:t>
      </w:r>
      <w:r w:rsidRPr="0013696F">
        <w:rPr>
          <w:rFonts w:cs="Traditional Arabic" w:hint="cs"/>
          <w:b/>
          <w:bCs/>
          <w:sz w:val="32"/>
          <w:szCs w:val="32"/>
          <w:shd w:val="clear" w:color="auto" w:fill="FFFFFF"/>
          <w:rtl/>
        </w:rPr>
        <w:t>وَإِنَّ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لَّيُبَطِّئَنَّ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أَصَابَتْكُم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مُّصِيبَةٌ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أَنْعَمَ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إِذْ</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أَكُن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مَّعَهُمْ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شَهِيد</w:t>
      </w:r>
      <w:r w:rsidRPr="0013696F">
        <w:rPr>
          <w:rFonts w:cs="Traditional Arabic"/>
          <w:b/>
          <w:bCs/>
          <w:sz w:val="32"/>
          <w:szCs w:val="32"/>
          <w:rtl/>
        </w:rPr>
        <w:t>}</w:t>
      </w:r>
      <w:r w:rsidRPr="0013696F">
        <w:rPr>
          <w:rFonts w:cs="Traditional Arabic" w:hint="cs"/>
          <w:b/>
          <w:bCs/>
          <w:sz w:val="32"/>
          <w:szCs w:val="32"/>
          <w:rtl/>
        </w:rPr>
        <w:t>(سورة النساء، الآية: 72)</w:t>
      </w:r>
      <w:r w:rsidRPr="0013696F">
        <w:rPr>
          <w:rFonts w:cs="Traditional Arabic" w:hint="cs"/>
          <w:b/>
          <w:bCs/>
          <w:sz w:val="32"/>
          <w:szCs w:val="32"/>
          <w:rtl/>
          <w:lang w:bidi="ar-AE"/>
        </w:rPr>
        <w:t xml:space="preserve"> </w:t>
      </w:r>
      <w:r w:rsidRPr="0013696F">
        <w:rPr>
          <w:rFonts w:cs="Traditional Arabic" w:hint="cs"/>
          <w:b/>
          <w:bCs/>
          <w:sz w:val="32"/>
          <w:szCs w:val="32"/>
          <w:shd w:val="clear" w:color="auto" w:fill="FFFFFF"/>
          <w:rtl/>
        </w:rPr>
        <w:t>ل</w:t>
      </w:r>
      <w:r w:rsidRPr="0013696F">
        <w:rPr>
          <w:rFonts w:cs="Traditional Arabic"/>
          <w:b/>
          <w:bCs/>
          <w:sz w:val="32"/>
          <w:szCs w:val="32"/>
          <w:shd w:val="clear" w:color="auto" w:fill="FFFFFF"/>
          <w:rtl/>
        </w:rPr>
        <w:t xml:space="preserve">ترتسم </w:t>
      </w:r>
      <w:r w:rsidRPr="0013696F">
        <w:rPr>
          <w:rFonts w:cs="Traditional Arabic" w:hint="cs"/>
          <w:b/>
          <w:bCs/>
          <w:sz w:val="32"/>
          <w:szCs w:val="32"/>
          <w:shd w:val="clear" w:color="auto" w:fill="FFFFFF"/>
          <w:rtl/>
        </w:rPr>
        <w:t xml:space="preserve">لك </w:t>
      </w:r>
      <w:r w:rsidRPr="0013696F">
        <w:rPr>
          <w:rFonts w:cs="Traditional Arabic"/>
          <w:b/>
          <w:bCs/>
          <w:sz w:val="32"/>
          <w:szCs w:val="32"/>
          <w:shd w:val="clear" w:color="auto" w:fill="FFFFFF"/>
          <w:rtl/>
        </w:rPr>
        <w:t xml:space="preserve">صورة التبطئة في جرس العبارة كلها، وفي جرس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ليبطئن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خاصة</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w:t>
      </w:r>
      <w:r w:rsidRPr="0013696F">
        <w:rPr>
          <w:rFonts w:cs="Traditional Arabic" w:hint="cs"/>
          <w:b/>
          <w:bCs/>
          <w:sz w:val="32"/>
          <w:szCs w:val="32"/>
          <w:shd w:val="clear" w:color="auto" w:fill="FFFFFF"/>
          <w:rtl/>
        </w:rPr>
        <w:t>لتجد</w:t>
      </w:r>
      <w:r w:rsidRPr="0013696F">
        <w:rPr>
          <w:rFonts w:cs="Traditional Arabic"/>
          <w:b/>
          <w:bCs/>
          <w:sz w:val="32"/>
          <w:szCs w:val="32"/>
          <w:shd w:val="clear" w:color="auto" w:fill="FFFFFF"/>
          <w:rtl/>
        </w:rPr>
        <w:t xml:space="preserve"> اللسان يكاد يتعثر</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وهو يتخبط فيها حتى يصل ببطء إلى نهايتها.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ومثلها قوله تعالى</w:t>
      </w:r>
      <w:r w:rsidRPr="0013696F">
        <w:rPr>
          <w:rFonts w:cs="Traditional Arabic"/>
          <w:b/>
          <w:bCs/>
          <w:sz w:val="32"/>
          <w:szCs w:val="32"/>
          <w:shd w:val="clear" w:color="auto" w:fill="FFFFFF"/>
          <w:rtl/>
        </w:rPr>
        <w:t xml:space="preserve"> حكاية </w:t>
      </w:r>
      <w:r w:rsidRPr="0013696F">
        <w:rPr>
          <w:rFonts w:cs="Traditional Arabic" w:hint="cs"/>
          <w:b/>
          <w:bCs/>
          <w:sz w:val="32"/>
          <w:szCs w:val="32"/>
          <w:shd w:val="clear" w:color="auto" w:fill="FFFFFF"/>
          <w:rtl/>
        </w:rPr>
        <w:t>عن</w:t>
      </w:r>
      <w:r w:rsidRPr="0013696F">
        <w:rPr>
          <w:rFonts w:cs="Traditional Arabic"/>
          <w:b/>
          <w:bCs/>
          <w:sz w:val="32"/>
          <w:szCs w:val="32"/>
          <w:shd w:val="clear" w:color="auto" w:fill="FFFFFF"/>
          <w:rtl/>
        </w:rPr>
        <w:t xml:space="preserve"> هود </w:t>
      </w:r>
      <w:r w:rsidRPr="0013696F">
        <w:rPr>
          <w:rFonts w:cs="Traditional Arabic" w:hint="cs"/>
          <w:b/>
          <w:bCs/>
          <w:sz w:val="32"/>
          <w:szCs w:val="32"/>
          <w:shd w:val="clear" w:color="auto" w:fill="FFFFFF"/>
          <w:rtl/>
        </w:rPr>
        <w:t>- عليه السلام-</w:t>
      </w:r>
      <w:r w:rsidRPr="0013696F">
        <w:rPr>
          <w:rFonts w:cs="Traditional Arabic"/>
          <w:b/>
          <w:bCs/>
          <w:sz w:val="32"/>
          <w:szCs w:val="32"/>
          <w:shd w:val="clear" w:color="auto" w:fill="FFFFFF"/>
          <w:rtl/>
        </w:rPr>
        <w:t>:</w:t>
      </w:r>
      <w:r w:rsidRPr="0013696F">
        <w:rPr>
          <w:rFonts w:cs="Traditional Arabic"/>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قَالَ</w:t>
      </w:r>
      <w:r w:rsidRPr="0013696F">
        <w:rPr>
          <w:rFonts w:cs="Traditional Arabic"/>
          <w:b/>
          <w:bCs/>
          <w:sz w:val="32"/>
          <w:szCs w:val="32"/>
          <w:rtl/>
        </w:rPr>
        <w:t xml:space="preserve"> </w:t>
      </w:r>
      <w:r w:rsidRPr="0013696F">
        <w:rPr>
          <w:rFonts w:cs="Traditional Arabic" w:hint="cs"/>
          <w:b/>
          <w:bCs/>
          <w:sz w:val="32"/>
          <w:szCs w:val="32"/>
          <w:rtl/>
        </w:rPr>
        <w:t>يَا</w:t>
      </w:r>
      <w:r w:rsidRPr="0013696F">
        <w:rPr>
          <w:rFonts w:cs="Traditional Arabic"/>
          <w:b/>
          <w:bCs/>
          <w:sz w:val="32"/>
          <w:szCs w:val="32"/>
          <w:rtl/>
        </w:rPr>
        <w:t xml:space="preserve"> </w:t>
      </w:r>
      <w:r w:rsidRPr="0013696F">
        <w:rPr>
          <w:rFonts w:cs="Traditional Arabic" w:hint="cs"/>
          <w:b/>
          <w:bCs/>
          <w:sz w:val="32"/>
          <w:szCs w:val="32"/>
          <w:rtl/>
        </w:rPr>
        <w:t>قَوْمِ</w:t>
      </w:r>
      <w:r w:rsidRPr="0013696F">
        <w:rPr>
          <w:rFonts w:cs="Traditional Arabic"/>
          <w:b/>
          <w:bCs/>
          <w:sz w:val="32"/>
          <w:szCs w:val="32"/>
          <w:rtl/>
        </w:rPr>
        <w:t xml:space="preserve"> </w:t>
      </w:r>
      <w:r w:rsidRPr="0013696F">
        <w:rPr>
          <w:rFonts w:cs="Traditional Arabic" w:hint="cs"/>
          <w:b/>
          <w:bCs/>
          <w:sz w:val="32"/>
          <w:szCs w:val="32"/>
          <w:rtl/>
        </w:rPr>
        <w:t>أَرَأَيْتُمْ</w:t>
      </w:r>
      <w:r w:rsidRPr="0013696F">
        <w:rPr>
          <w:rFonts w:cs="Traditional Arabic"/>
          <w:b/>
          <w:bCs/>
          <w:sz w:val="32"/>
          <w:szCs w:val="32"/>
          <w:rtl/>
        </w:rPr>
        <w:t xml:space="preserve"> </w:t>
      </w:r>
      <w:r w:rsidRPr="0013696F">
        <w:rPr>
          <w:rFonts w:cs="Traditional Arabic" w:hint="cs"/>
          <w:b/>
          <w:bCs/>
          <w:sz w:val="32"/>
          <w:szCs w:val="32"/>
          <w:rtl/>
        </w:rPr>
        <w:t>إِن</w:t>
      </w:r>
      <w:r w:rsidRPr="0013696F">
        <w:rPr>
          <w:rFonts w:cs="Traditional Arabic"/>
          <w:b/>
          <w:bCs/>
          <w:sz w:val="32"/>
          <w:szCs w:val="32"/>
          <w:rtl/>
        </w:rPr>
        <w:t xml:space="preserve"> </w:t>
      </w:r>
      <w:r w:rsidRPr="0013696F">
        <w:rPr>
          <w:rFonts w:cs="Traditional Arabic" w:hint="cs"/>
          <w:b/>
          <w:bCs/>
          <w:sz w:val="32"/>
          <w:szCs w:val="32"/>
          <w:rtl/>
        </w:rPr>
        <w:t>كُنتُ</w:t>
      </w:r>
      <w:r w:rsidRPr="0013696F">
        <w:rPr>
          <w:rFonts w:cs="Traditional Arabic"/>
          <w:b/>
          <w:bCs/>
          <w:sz w:val="32"/>
          <w:szCs w:val="32"/>
          <w:rtl/>
        </w:rPr>
        <w:t xml:space="preserve"> </w:t>
      </w:r>
      <w:r w:rsidRPr="0013696F">
        <w:rPr>
          <w:rFonts w:cs="Traditional Arabic" w:hint="cs"/>
          <w:b/>
          <w:bCs/>
          <w:sz w:val="32"/>
          <w:szCs w:val="32"/>
          <w:rtl/>
        </w:rPr>
        <w:t>عَلَى</w:t>
      </w:r>
      <w:r w:rsidRPr="0013696F">
        <w:rPr>
          <w:rFonts w:cs="Traditional Arabic"/>
          <w:b/>
          <w:bCs/>
          <w:sz w:val="32"/>
          <w:szCs w:val="32"/>
          <w:rtl/>
        </w:rPr>
        <w:t xml:space="preserve"> </w:t>
      </w:r>
      <w:r w:rsidRPr="0013696F">
        <w:rPr>
          <w:rFonts w:cs="Traditional Arabic" w:hint="cs"/>
          <w:b/>
          <w:bCs/>
          <w:sz w:val="32"/>
          <w:szCs w:val="32"/>
          <w:rtl/>
        </w:rPr>
        <w:t>بَيِّنَةٍ</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رَّبِّيَ</w:t>
      </w:r>
      <w:r w:rsidRPr="0013696F">
        <w:rPr>
          <w:rFonts w:cs="Traditional Arabic"/>
          <w:b/>
          <w:bCs/>
          <w:sz w:val="32"/>
          <w:szCs w:val="32"/>
          <w:rtl/>
        </w:rPr>
        <w:t xml:space="preserve"> </w:t>
      </w:r>
      <w:r w:rsidRPr="0013696F">
        <w:rPr>
          <w:rFonts w:cs="Traditional Arabic" w:hint="cs"/>
          <w:b/>
          <w:bCs/>
          <w:sz w:val="32"/>
          <w:szCs w:val="32"/>
          <w:rtl/>
        </w:rPr>
        <w:t>وَآتَانِي</w:t>
      </w:r>
      <w:r w:rsidRPr="0013696F">
        <w:rPr>
          <w:rFonts w:cs="Traditional Arabic"/>
          <w:b/>
          <w:bCs/>
          <w:sz w:val="32"/>
          <w:szCs w:val="32"/>
          <w:rtl/>
        </w:rPr>
        <w:t xml:space="preserve"> </w:t>
      </w:r>
      <w:r w:rsidRPr="0013696F">
        <w:rPr>
          <w:rFonts w:cs="Traditional Arabic" w:hint="cs"/>
          <w:b/>
          <w:bCs/>
          <w:sz w:val="32"/>
          <w:szCs w:val="32"/>
          <w:rtl/>
        </w:rPr>
        <w:t>رَحْمَةً</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عِندِهِ</w:t>
      </w:r>
      <w:r w:rsidRPr="0013696F">
        <w:rPr>
          <w:rFonts w:cs="Traditional Arabic"/>
          <w:b/>
          <w:bCs/>
          <w:sz w:val="32"/>
          <w:szCs w:val="32"/>
          <w:rtl/>
        </w:rPr>
        <w:t xml:space="preserve"> </w:t>
      </w:r>
      <w:r w:rsidRPr="0013696F">
        <w:rPr>
          <w:rFonts w:cs="Traditional Arabic" w:hint="cs"/>
          <w:b/>
          <w:bCs/>
          <w:sz w:val="32"/>
          <w:szCs w:val="32"/>
          <w:rtl/>
        </w:rPr>
        <w:t>فَعُمِّيَتْ</w:t>
      </w:r>
      <w:r w:rsidRPr="0013696F">
        <w:rPr>
          <w:rFonts w:cs="Traditional Arabic"/>
          <w:b/>
          <w:bCs/>
          <w:sz w:val="32"/>
          <w:szCs w:val="32"/>
          <w:rtl/>
        </w:rPr>
        <w:t xml:space="preserve"> </w:t>
      </w:r>
      <w:r w:rsidRPr="0013696F">
        <w:rPr>
          <w:rFonts w:cs="Traditional Arabic" w:hint="cs"/>
          <w:b/>
          <w:bCs/>
          <w:sz w:val="32"/>
          <w:szCs w:val="32"/>
          <w:rtl/>
        </w:rPr>
        <w:t>عَلَيْكُمْ</w:t>
      </w:r>
      <w:r w:rsidRPr="0013696F">
        <w:rPr>
          <w:rFonts w:cs="Traditional Arabic"/>
          <w:b/>
          <w:bCs/>
          <w:sz w:val="32"/>
          <w:szCs w:val="32"/>
          <w:rtl/>
        </w:rPr>
        <w:t xml:space="preserve"> </w:t>
      </w:r>
      <w:r w:rsidRPr="0013696F">
        <w:rPr>
          <w:rFonts w:cs="Traditional Arabic" w:hint="cs"/>
          <w:b/>
          <w:bCs/>
          <w:sz w:val="32"/>
          <w:szCs w:val="32"/>
          <w:rtl/>
        </w:rPr>
        <w:t>أَنُلْزِمُكُمُوهَا</w:t>
      </w:r>
      <w:r w:rsidRPr="0013696F">
        <w:rPr>
          <w:rFonts w:cs="Traditional Arabic"/>
          <w:b/>
          <w:bCs/>
          <w:sz w:val="32"/>
          <w:szCs w:val="32"/>
          <w:rtl/>
        </w:rPr>
        <w:t xml:space="preserve"> </w:t>
      </w:r>
      <w:r w:rsidRPr="0013696F">
        <w:rPr>
          <w:rFonts w:cs="Traditional Arabic" w:hint="cs"/>
          <w:b/>
          <w:bCs/>
          <w:sz w:val="32"/>
          <w:szCs w:val="32"/>
          <w:rtl/>
        </w:rPr>
        <w:t>وَأَنتُمْ</w:t>
      </w:r>
      <w:r w:rsidRPr="0013696F">
        <w:rPr>
          <w:rFonts w:cs="Traditional Arabic"/>
          <w:b/>
          <w:bCs/>
          <w:sz w:val="32"/>
          <w:szCs w:val="32"/>
          <w:rtl/>
        </w:rPr>
        <w:t xml:space="preserve"> </w:t>
      </w:r>
      <w:r w:rsidRPr="0013696F">
        <w:rPr>
          <w:rFonts w:cs="Traditional Arabic" w:hint="cs"/>
          <w:b/>
          <w:bCs/>
          <w:sz w:val="32"/>
          <w:szCs w:val="32"/>
          <w:rtl/>
        </w:rPr>
        <w:t>لَهَا</w:t>
      </w:r>
      <w:r w:rsidRPr="0013696F">
        <w:rPr>
          <w:rFonts w:cs="Traditional Arabic"/>
          <w:b/>
          <w:bCs/>
          <w:sz w:val="32"/>
          <w:szCs w:val="32"/>
          <w:rtl/>
        </w:rPr>
        <w:t xml:space="preserve"> </w:t>
      </w:r>
      <w:r w:rsidRPr="0013696F">
        <w:rPr>
          <w:rFonts w:cs="Traditional Arabic" w:hint="cs"/>
          <w:b/>
          <w:bCs/>
          <w:sz w:val="32"/>
          <w:szCs w:val="32"/>
          <w:rtl/>
        </w:rPr>
        <w:t>كَارِهُونَ</w:t>
      </w:r>
      <w:r w:rsidRPr="0013696F">
        <w:rPr>
          <w:rFonts w:cs="Traditional Arabic"/>
          <w:b/>
          <w:bCs/>
          <w:sz w:val="32"/>
          <w:szCs w:val="32"/>
          <w:rtl/>
        </w:rPr>
        <w:t>}</w:t>
      </w:r>
      <w:r w:rsidRPr="0013696F">
        <w:rPr>
          <w:rFonts w:cs="Traditional Arabic" w:hint="cs"/>
          <w:b/>
          <w:bCs/>
          <w:sz w:val="32"/>
          <w:szCs w:val="32"/>
          <w:rtl/>
        </w:rPr>
        <w:t>(سورة هود، الآية: 28)</w:t>
      </w:r>
      <w:r w:rsidRPr="0013696F">
        <w:rPr>
          <w:rFonts w:cs="Traditional Arabic"/>
          <w:b/>
          <w:bCs/>
          <w:sz w:val="32"/>
          <w:szCs w:val="32"/>
          <w:rtl/>
        </w:rPr>
        <w:t xml:space="preserve"> </w:t>
      </w:r>
      <w:r w:rsidRPr="0013696F">
        <w:rPr>
          <w:rFonts w:cs="Traditional Arabic" w:hint="cs"/>
          <w:b/>
          <w:bCs/>
          <w:sz w:val="32"/>
          <w:szCs w:val="32"/>
          <w:shd w:val="clear" w:color="auto" w:fill="FFFFFF"/>
          <w:rtl/>
        </w:rPr>
        <w:t>ف</w:t>
      </w:r>
      <w:r w:rsidRPr="0013696F">
        <w:rPr>
          <w:rFonts w:cs="Traditional Arabic"/>
          <w:b/>
          <w:bCs/>
          <w:sz w:val="32"/>
          <w:szCs w:val="32"/>
          <w:shd w:val="clear" w:color="auto" w:fill="FFFFFF"/>
          <w:rtl/>
        </w:rPr>
        <w:t xml:space="preserve">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نلزمكموها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هنا توحي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w:t>
      </w:r>
      <w:r w:rsidRPr="0013696F">
        <w:rPr>
          <w:rFonts w:cs="Traditional Arabic"/>
          <w:b/>
          <w:bCs/>
          <w:sz w:val="32"/>
          <w:szCs w:val="32"/>
          <w:shd w:val="clear" w:color="auto" w:fill="FFFFFF"/>
          <w:rtl/>
        </w:rPr>
        <w:t>جو الإكراه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الناتج عن </w:t>
      </w:r>
      <w:r w:rsidRPr="0013696F">
        <w:rPr>
          <w:rFonts w:cs="Traditional Arabic"/>
          <w:b/>
          <w:bCs/>
          <w:sz w:val="32"/>
          <w:szCs w:val="32"/>
          <w:shd w:val="clear" w:color="auto" w:fill="FFFFFF"/>
          <w:rtl/>
        </w:rPr>
        <w:t>إدماج كل هذه الضمائر في النطق</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وشد بعضها إلى بعض</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كما يدمج الكارهون مع ما يكرهون</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ويشدون إليه وهم منه نافرون</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t xml:space="preserve">     </w:t>
      </w:r>
      <w:r w:rsidRPr="0013696F">
        <w:rPr>
          <w:rFonts w:cs="Traditional Arabic"/>
          <w:b/>
          <w:bCs/>
          <w:sz w:val="32"/>
          <w:szCs w:val="32"/>
          <w:shd w:val="clear" w:color="auto" w:fill="FFFFFF"/>
          <w:rtl/>
        </w:rPr>
        <w:t>و</w:t>
      </w:r>
      <w:r w:rsidRPr="0013696F">
        <w:rPr>
          <w:rFonts w:cs="Traditional Arabic" w:hint="cs"/>
          <w:b/>
          <w:bCs/>
          <w:sz w:val="32"/>
          <w:szCs w:val="32"/>
          <w:shd w:val="clear" w:color="auto" w:fill="FFFFFF"/>
          <w:rtl/>
        </w:rPr>
        <w:t>ن</w:t>
      </w:r>
      <w:r w:rsidRPr="0013696F">
        <w:rPr>
          <w:rFonts w:cs="Traditional Arabic"/>
          <w:b/>
          <w:bCs/>
          <w:sz w:val="32"/>
          <w:szCs w:val="32"/>
          <w:shd w:val="clear" w:color="auto" w:fill="FFFFFF"/>
          <w:rtl/>
        </w:rPr>
        <w:t>س</w:t>
      </w:r>
      <w:r w:rsidRPr="0013696F">
        <w:rPr>
          <w:rFonts w:cs="Traditional Arabic" w:hint="cs"/>
          <w:b/>
          <w:bCs/>
          <w:sz w:val="32"/>
          <w:szCs w:val="32"/>
          <w:shd w:val="clear" w:color="auto" w:fill="FFFFFF"/>
          <w:rtl/>
        </w:rPr>
        <w:t>ت</w:t>
      </w:r>
      <w:r w:rsidRPr="0013696F">
        <w:rPr>
          <w:rFonts w:cs="Traditional Arabic"/>
          <w:b/>
          <w:bCs/>
          <w:sz w:val="32"/>
          <w:szCs w:val="32"/>
          <w:shd w:val="clear" w:color="auto" w:fill="FFFFFF"/>
          <w:rtl/>
        </w:rPr>
        <w:t>مع أيضا</w:t>
      </w:r>
      <w:r w:rsidRPr="0013696F">
        <w:rPr>
          <w:rFonts w:cs="Traditional Arabic" w:hint="cs"/>
          <w:b/>
          <w:bCs/>
          <w:sz w:val="32"/>
          <w:szCs w:val="32"/>
          <w:shd w:val="clear" w:color="auto" w:fill="FFFFFF"/>
          <w:rtl/>
        </w:rPr>
        <w:t xml:space="preserve"> إلى جرس</w:t>
      </w:r>
      <w:r w:rsidRPr="0013696F">
        <w:rPr>
          <w:rFonts w:cs="Traditional Arabic"/>
          <w:b/>
          <w:bCs/>
          <w:sz w:val="32"/>
          <w:szCs w:val="32"/>
          <w:shd w:val="clear" w:color="auto" w:fill="FFFFFF"/>
          <w:rtl/>
        </w:rPr>
        <w:t xml:space="preserve"> 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يصطرخون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في قوله تعالى: {</w:t>
      </w:r>
      <w:r w:rsidRPr="0013696F">
        <w:rPr>
          <w:rFonts w:cs="Traditional Arabic" w:hint="cs"/>
          <w:sz w:val="32"/>
          <w:szCs w:val="32"/>
          <w:rtl/>
        </w:rPr>
        <w:t xml:space="preserve"> </w:t>
      </w:r>
      <w:r w:rsidRPr="0013696F">
        <w:rPr>
          <w:rFonts w:cs="Traditional Arabic" w:hint="cs"/>
          <w:b/>
          <w:bCs/>
          <w:sz w:val="32"/>
          <w:szCs w:val="32"/>
          <w:rtl/>
        </w:rPr>
        <w:t>وَهُمْ</w:t>
      </w:r>
      <w:r w:rsidRPr="0013696F">
        <w:rPr>
          <w:rFonts w:cs="Traditional Arabic"/>
          <w:b/>
          <w:bCs/>
          <w:sz w:val="32"/>
          <w:szCs w:val="32"/>
          <w:rtl/>
        </w:rPr>
        <w:t xml:space="preserve"> </w:t>
      </w:r>
      <w:r w:rsidRPr="0013696F">
        <w:rPr>
          <w:rFonts w:cs="Traditional Arabic" w:hint="cs"/>
          <w:b/>
          <w:bCs/>
          <w:sz w:val="32"/>
          <w:szCs w:val="32"/>
          <w:rtl/>
        </w:rPr>
        <w:t>يَصْطَرِخُونَ</w:t>
      </w:r>
      <w:r w:rsidRPr="0013696F">
        <w:rPr>
          <w:rFonts w:cs="Traditional Arabic"/>
          <w:b/>
          <w:bCs/>
          <w:sz w:val="32"/>
          <w:szCs w:val="32"/>
          <w:rtl/>
        </w:rPr>
        <w:t xml:space="preserve"> </w:t>
      </w:r>
      <w:r w:rsidRPr="0013696F">
        <w:rPr>
          <w:rFonts w:cs="Traditional Arabic" w:hint="cs"/>
          <w:b/>
          <w:bCs/>
          <w:sz w:val="32"/>
          <w:szCs w:val="32"/>
          <w:rtl/>
        </w:rPr>
        <w:t>فِيهَا</w:t>
      </w:r>
      <w:r w:rsidRPr="0013696F">
        <w:rPr>
          <w:rFonts w:cs="Traditional Arabic"/>
          <w:b/>
          <w:bCs/>
          <w:sz w:val="32"/>
          <w:szCs w:val="32"/>
          <w:rtl/>
        </w:rPr>
        <w:t xml:space="preserve"> </w:t>
      </w:r>
      <w:r w:rsidRPr="0013696F">
        <w:rPr>
          <w:rFonts w:cs="Traditional Arabic" w:hint="cs"/>
          <w:b/>
          <w:bCs/>
          <w:sz w:val="32"/>
          <w:szCs w:val="32"/>
          <w:rtl/>
        </w:rPr>
        <w:t>رَبَّنَا</w:t>
      </w:r>
      <w:r w:rsidRPr="0013696F">
        <w:rPr>
          <w:rFonts w:cs="Traditional Arabic"/>
          <w:b/>
          <w:bCs/>
          <w:sz w:val="32"/>
          <w:szCs w:val="32"/>
          <w:rtl/>
        </w:rPr>
        <w:t xml:space="preserve"> </w:t>
      </w:r>
      <w:r w:rsidRPr="0013696F">
        <w:rPr>
          <w:rFonts w:cs="Traditional Arabic" w:hint="cs"/>
          <w:b/>
          <w:bCs/>
          <w:sz w:val="32"/>
          <w:szCs w:val="32"/>
          <w:rtl/>
        </w:rPr>
        <w:t>أَخْرِجْنَا</w:t>
      </w:r>
      <w:r w:rsidRPr="0013696F">
        <w:rPr>
          <w:rFonts w:cs="Traditional Arabic"/>
          <w:b/>
          <w:bCs/>
          <w:sz w:val="32"/>
          <w:szCs w:val="32"/>
          <w:rtl/>
        </w:rPr>
        <w:t xml:space="preserve"> </w:t>
      </w:r>
      <w:r w:rsidRPr="0013696F">
        <w:rPr>
          <w:rFonts w:cs="Traditional Arabic" w:hint="cs"/>
          <w:b/>
          <w:bCs/>
          <w:sz w:val="32"/>
          <w:szCs w:val="32"/>
          <w:rtl/>
        </w:rPr>
        <w:t>نَعْمَلْ</w:t>
      </w:r>
      <w:r w:rsidRPr="0013696F">
        <w:rPr>
          <w:rFonts w:cs="Traditional Arabic"/>
          <w:b/>
          <w:bCs/>
          <w:sz w:val="32"/>
          <w:szCs w:val="32"/>
          <w:rtl/>
        </w:rPr>
        <w:t xml:space="preserve"> </w:t>
      </w:r>
      <w:r w:rsidRPr="0013696F">
        <w:rPr>
          <w:rFonts w:cs="Traditional Arabic" w:hint="cs"/>
          <w:b/>
          <w:bCs/>
          <w:sz w:val="32"/>
          <w:szCs w:val="32"/>
          <w:rtl/>
        </w:rPr>
        <w:t>صَالِحاً</w:t>
      </w:r>
      <w:r w:rsidRPr="0013696F">
        <w:rPr>
          <w:rFonts w:cs="Traditional Arabic"/>
          <w:b/>
          <w:bCs/>
          <w:sz w:val="32"/>
          <w:szCs w:val="32"/>
          <w:rtl/>
        </w:rPr>
        <w:t xml:space="preserve"> </w:t>
      </w:r>
      <w:r w:rsidRPr="0013696F">
        <w:rPr>
          <w:rFonts w:cs="Traditional Arabic" w:hint="cs"/>
          <w:b/>
          <w:bCs/>
          <w:sz w:val="32"/>
          <w:szCs w:val="32"/>
          <w:rtl/>
        </w:rPr>
        <w:t>غَيْرَ</w:t>
      </w:r>
      <w:r w:rsidRPr="0013696F">
        <w:rPr>
          <w:rFonts w:cs="Traditional Arabic"/>
          <w:b/>
          <w:bCs/>
          <w:sz w:val="32"/>
          <w:szCs w:val="32"/>
          <w:rtl/>
        </w:rPr>
        <w:t xml:space="preserve"> </w:t>
      </w:r>
      <w:r w:rsidRPr="0013696F">
        <w:rPr>
          <w:rFonts w:cs="Traditional Arabic" w:hint="cs"/>
          <w:b/>
          <w:bCs/>
          <w:sz w:val="32"/>
          <w:szCs w:val="32"/>
          <w:rtl/>
        </w:rPr>
        <w:t>الَّذِي</w:t>
      </w:r>
      <w:r w:rsidRPr="0013696F">
        <w:rPr>
          <w:rFonts w:cs="Traditional Arabic"/>
          <w:b/>
          <w:bCs/>
          <w:sz w:val="32"/>
          <w:szCs w:val="32"/>
          <w:rtl/>
        </w:rPr>
        <w:t xml:space="preserve"> </w:t>
      </w:r>
      <w:r w:rsidRPr="0013696F">
        <w:rPr>
          <w:rFonts w:cs="Traditional Arabic" w:hint="cs"/>
          <w:b/>
          <w:bCs/>
          <w:sz w:val="32"/>
          <w:szCs w:val="32"/>
          <w:rtl/>
        </w:rPr>
        <w:t>كُنَّا</w:t>
      </w:r>
      <w:r w:rsidRPr="0013696F">
        <w:rPr>
          <w:rFonts w:cs="Traditional Arabic"/>
          <w:b/>
          <w:bCs/>
          <w:sz w:val="32"/>
          <w:szCs w:val="32"/>
          <w:rtl/>
        </w:rPr>
        <w:t xml:space="preserve"> </w:t>
      </w:r>
      <w:r w:rsidRPr="0013696F">
        <w:rPr>
          <w:rFonts w:cs="Traditional Arabic" w:hint="cs"/>
          <w:b/>
          <w:bCs/>
          <w:sz w:val="32"/>
          <w:szCs w:val="32"/>
          <w:rtl/>
        </w:rPr>
        <w:t>نَعْمَلُ</w:t>
      </w:r>
      <w:r w:rsidRPr="0013696F">
        <w:rPr>
          <w:rFonts w:cs="Traditional Arabic"/>
          <w:b/>
          <w:bCs/>
          <w:sz w:val="32"/>
          <w:szCs w:val="32"/>
          <w:rtl/>
        </w:rPr>
        <w:t xml:space="preserve"> </w:t>
      </w:r>
      <w:r w:rsidRPr="0013696F">
        <w:rPr>
          <w:rFonts w:cs="Traditional Arabic" w:hint="cs"/>
          <w:b/>
          <w:bCs/>
          <w:sz w:val="32"/>
          <w:szCs w:val="32"/>
          <w:rtl/>
        </w:rPr>
        <w:t>أَوَلَمْ</w:t>
      </w:r>
      <w:r w:rsidRPr="0013696F">
        <w:rPr>
          <w:rFonts w:cs="Traditional Arabic"/>
          <w:b/>
          <w:bCs/>
          <w:sz w:val="32"/>
          <w:szCs w:val="32"/>
          <w:rtl/>
        </w:rPr>
        <w:t xml:space="preserve"> </w:t>
      </w:r>
      <w:r w:rsidRPr="0013696F">
        <w:rPr>
          <w:rFonts w:cs="Traditional Arabic" w:hint="cs"/>
          <w:b/>
          <w:bCs/>
          <w:sz w:val="32"/>
          <w:szCs w:val="32"/>
          <w:rtl/>
        </w:rPr>
        <w:t>نُعَمِّرْكُم</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يَتَذَكَّرُ</w:t>
      </w:r>
      <w:r w:rsidRPr="0013696F">
        <w:rPr>
          <w:rFonts w:cs="Traditional Arabic"/>
          <w:b/>
          <w:bCs/>
          <w:sz w:val="32"/>
          <w:szCs w:val="32"/>
          <w:rtl/>
        </w:rPr>
        <w:t xml:space="preserve"> </w:t>
      </w:r>
      <w:r w:rsidRPr="0013696F">
        <w:rPr>
          <w:rFonts w:cs="Traditional Arabic" w:hint="cs"/>
          <w:b/>
          <w:bCs/>
          <w:sz w:val="32"/>
          <w:szCs w:val="32"/>
          <w:rtl/>
        </w:rPr>
        <w:t>فِيهِ</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تَذَكَّرَ</w:t>
      </w:r>
      <w:r w:rsidRPr="0013696F">
        <w:rPr>
          <w:rFonts w:cs="Traditional Arabic"/>
          <w:b/>
          <w:bCs/>
          <w:sz w:val="32"/>
          <w:szCs w:val="32"/>
          <w:rtl/>
        </w:rPr>
        <w:t xml:space="preserve"> </w:t>
      </w:r>
      <w:r w:rsidRPr="0013696F">
        <w:rPr>
          <w:rFonts w:cs="Traditional Arabic" w:hint="cs"/>
          <w:b/>
          <w:bCs/>
          <w:sz w:val="32"/>
          <w:szCs w:val="32"/>
          <w:rtl/>
        </w:rPr>
        <w:t>وَجَاءكُمُ</w:t>
      </w:r>
      <w:r w:rsidRPr="0013696F">
        <w:rPr>
          <w:rFonts w:cs="Traditional Arabic"/>
          <w:b/>
          <w:bCs/>
          <w:sz w:val="32"/>
          <w:szCs w:val="32"/>
          <w:rtl/>
        </w:rPr>
        <w:t xml:space="preserve"> </w:t>
      </w:r>
      <w:r w:rsidRPr="0013696F">
        <w:rPr>
          <w:rFonts w:cs="Traditional Arabic" w:hint="cs"/>
          <w:b/>
          <w:bCs/>
          <w:sz w:val="32"/>
          <w:szCs w:val="32"/>
          <w:rtl/>
        </w:rPr>
        <w:t>النَّذِيرُ</w:t>
      </w:r>
      <w:r w:rsidRPr="0013696F">
        <w:rPr>
          <w:rFonts w:cs="Traditional Arabic"/>
          <w:b/>
          <w:bCs/>
          <w:sz w:val="32"/>
          <w:szCs w:val="32"/>
          <w:rtl/>
        </w:rPr>
        <w:t xml:space="preserve"> </w:t>
      </w:r>
      <w:r w:rsidRPr="0013696F">
        <w:rPr>
          <w:rFonts w:cs="Traditional Arabic" w:hint="cs"/>
          <w:b/>
          <w:bCs/>
          <w:sz w:val="32"/>
          <w:szCs w:val="32"/>
          <w:rtl/>
        </w:rPr>
        <w:t>فَذُوقُوا</w:t>
      </w:r>
      <w:r w:rsidRPr="0013696F">
        <w:rPr>
          <w:rFonts w:cs="Traditional Arabic"/>
          <w:b/>
          <w:bCs/>
          <w:sz w:val="32"/>
          <w:szCs w:val="32"/>
          <w:rtl/>
        </w:rPr>
        <w:t xml:space="preserve"> </w:t>
      </w:r>
      <w:r w:rsidRPr="0013696F">
        <w:rPr>
          <w:rFonts w:cs="Traditional Arabic" w:hint="cs"/>
          <w:b/>
          <w:bCs/>
          <w:sz w:val="32"/>
          <w:szCs w:val="32"/>
          <w:rtl/>
        </w:rPr>
        <w:t>فَمَا</w:t>
      </w:r>
      <w:r w:rsidRPr="0013696F">
        <w:rPr>
          <w:rFonts w:cs="Traditional Arabic"/>
          <w:b/>
          <w:bCs/>
          <w:sz w:val="32"/>
          <w:szCs w:val="32"/>
          <w:rtl/>
        </w:rPr>
        <w:t xml:space="preserve"> </w:t>
      </w:r>
      <w:r w:rsidRPr="0013696F">
        <w:rPr>
          <w:rFonts w:cs="Traditional Arabic" w:hint="cs"/>
          <w:b/>
          <w:bCs/>
          <w:sz w:val="32"/>
          <w:szCs w:val="32"/>
          <w:rtl/>
        </w:rPr>
        <w:t>لِلظَّالِمِينَ</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نَّصِيرٍ</w:t>
      </w:r>
      <w:r w:rsidRPr="0013696F">
        <w:rPr>
          <w:rFonts w:cs="Traditional Arabic"/>
          <w:b/>
          <w:bCs/>
          <w:sz w:val="32"/>
          <w:szCs w:val="32"/>
          <w:rtl/>
        </w:rPr>
        <w:t>}</w:t>
      </w:r>
      <w:r w:rsidRPr="0013696F">
        <w:rPr>
          <w:rFonts w:cs="Traditional Arabic" w:hint="cs"/>
          <w:b/>
          <w:bCs/>
          <w:sz w:val="32"/>
          <w:szCs w:val="32"/>
          <w:rtl/>
        </w:rPr>
        <w:t>(سورة قاطر، الآية: 37)</w:t>
      </w:r>
      <w:r w:rsidRPr="0013696F">
        <w:rPr>
          <w:rFonts w:cs="Traditional Arabic"/>
          <w:b/>
          <w:bCs/>
          <w:sz w:val="32"/>
          <w:szCs w:val="32"/>
          <w:rtl/>
        </w:rPr>
        <w:t xml:space="preserve"> </w:t>
      </w:r>
      <w:r w:rsidRPr="0013696F">
        <w:rPr>
          <w:rFonts w:cs="Traditional Arabic"/>
          <w:b/>
          <w:bCs/>
          <w:sz w:val="32"/>
          <w:szCs w:val="32"/>
          <w:shd w:val="clear" w:color="auto" w:fill="FFFFFF"/>
          <w:rtl/>
        </w:rPr>
        <w:t>فيخيل إلي</w:t>
      </w:r>
      <w:r w:rsidRPr="0013696F">
        <w:rPr>
          <w:rFonts w:cs="Traditional Arabic" w:hint="cs"/>
          <w:b/>
          <w:bCs/>
          <w:sz w:val="32"/>
          <w:szCs w:val="32"/>
          <w:shd w:val="clear" w:color="auto" w:fill="FFFFFF"/>
          <w:rtl/>
        </w:rPr>
        <w:t>نا</w:t>
      </w:r>
      <w:r w:rsidRPr="0013696F">
        <w:rPr>
          <w:rFonts w:cs="Traditional Arabic"/>
          <w:b/>
          <w:bCs/>
          <w:sz w:val="32"/>
          <w:szCs w:val="32"/>
          <w:shd w:val="clear" w:color="auto" w:fill="FFFFFF"/>
          <w:rtl/>
        </w:rPr>
        <w:t xml:space="preserve"> جرسها الغليظ</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غلظ الصراخ المختلط المتجاوب من كل مكان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المنبعث من حناجر مكتظة بالأصوات الخشنة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كما تلقي </w:t>
      </w:r>
      <w:r w:rsidRPr="0013696F">
        <w:rPr>
          <w:rFonts w:cs="Traditional Arabic" w:hint="cs"/>
          <w:b/>
          <w:bCs/>
          <w:sz w:val="32"/>
          <w:szCs w:val="32"/>
          <w:shd w:val="clear" w:color="auto" w:fill="FFFFFF"/>
          <w:rtl/>
        </w:rPr>
        <w:t>إلينا</w:t>
      </w:r>
      <w:r w:rsidRPr="0013696F">
        <w:rPr>
          <w:rFonts w:cs="Traditional Arabic"/>
          <w:b/>
          <w:bCs/>
          <w:sz w:val="32"/>
          <w:szCs w:val="32"/>
          <w:shd w:val="clear" w:color="auto" w:fill="FFFFFF"/>
          <w:rtl/>
        </w:rPr>
        <w:t xml:space="preserve"> ظل الإهمال لهذا </w:t>
      </w:r>
      <w:r w:rsidRPr="0013696F">
        <w:rPr>
          <w:rFonts w:cs="Traditional Arabic" w:hint="cs"/>
          <w:b/>
          <w:bCs/>
          <w:sz w:val="32"/>
          <w:szCs w:val="32"/>
          <w:shd w:val="clear" w:color="auto" w:fill="FFFFFF"/>
          <w:rtl/>
        </w:rPr>
        <w:t>الاستصرا</w:t>
      </w:r>
      <w:r w:rsidRPr="0013696F">
        <w:rPr>
          <w:rFonts w:cs="Traditional Arabic" w:hint="eastAsia"/>
          <w:b/>
          <w:bCs/>
          <w:sz w:val="32"/>
          <w:szCs w:val="32"/>
          <w:shd w:val="clear" w:color="auto" w:fill="FFFFFF"/>
          <w:rtl/>
        </w:rPr>
        <w:t>خ</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الذي لا يجد من يهتم به أو يلبيه، و</w:t>
      </w:r>
      <w:r w:rsidRPr="0013696F">
        <w:rPr>
          <w:rFonts w:cs="Traditional Arabic" w:hint="cs"/>
          <w:b/>
          <w:bCs/>
          <w:sz w:val="32"/>
          <w:szCs w:val="32"/>
          <w:shd w:val="clear" w:color="auto" w:fill="FFFFFF"/>
          <w:rtl/>
        </w:rPr>
        <w:t>ن</w:t>
      </w:r>
      <w:r w:rsidRPr="0013696F">
        <w:rPr>
          <w:rFonts w:cs="Traditional Arabic"/>
          <w:b/>
          <w:bCs/>
          <w:sz w:val="32"/>
          <w:szCs w:val="32"/>
          <w:shd w:val="clear" w:color="auto" w:fill="FFFFFF"/>
          <w:rtl/>
        </w:rPr>
        <w:t>لمح من وراء ذلك كله صورة ذلك العذاب الغليظ</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الذي هم فيه يصطرخون</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ونتأمل كذلك جرس كلمة (صر) في قوله تعالى: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مَثَلُ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يُنفِقُونَ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هِـذِهِ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الْحَيَاةِ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الدُّنْيَا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كَمَثَلِ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رِيحٍ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أَصَابَتْ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حَرْثَ</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قَوْمٍ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ظَلَمُواْ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أَنفُسَهُمْ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فَأَهْلَكَتْهُ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ظَلَمَهُمُ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وَلَـكِنْ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أَنفُسَهُمْ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يَظْلِمُونَ</w:t>
      </w:r>
      <w:r w:rsidRPr="0013696F">
        <w:rPr>
          <w:rFonts w:cs="Traditional Arabic"/>
          <w:b/>
          <w:bCs/>
          <w:sz w:val="32"/>
          <w:szCs w:val="32"/>
          <w:shd w:val="clear" w:color="auto" w:fill="FFFFFF"/>
          <w:rtl/>
        </w:rPr>
        <w:t>}</w:t>
      </w:r>
      <w:r w:rsidRPr="0013696F">
        <w:rPr>
          <w:rFonts w:cs="Traditional Arabic" w:hint="cs"/>
          <w:b/>
          <w:bCs/>
          <w:sz w:val="32"/>
          <w:szCs w:val="32"/>
          <w:rtl/>
        </w:rPr>
        <w:t xml:space="preserve"> (سورة آل عمران، الآية: 117) </w:t>
      </w:r>
      <w:r w:rsidRPr="0013696F">
        <w:rPr>
          <w:rFonts w:cs="Traditional Arabic" w:hint="cs"/>
          <w:b/>
          <w:bCs/>
          <w:sz w:val="32"/>
          <w:szCs w:val="32"/>
          <w:shd w:val="clear" w:color="auto" w:fill="FFFFFF"/>
          <w:rtl/>
        </w:rPr>
        <w:t xml:space="preserve">لتجد </w:t>
      </w:r>
      <w:r w:rsidRPr="0013696F">
        <w:rPr>
          <w:rFonts w:cs="Traditional Arabic"/>
          <w:b/>
          <w:bCs/>
          <w:sz w:val="32"/>
          <w:szCs w:val="32"/>
          <w:shd w:val="clear" w:color="auto" w:fill="FFFFFF"/>
          <w:rtl/>
        </w:rPr>
        <w:t>تصوير</w:t>
      </w:r>
      <w:r w:rsidRPr="0013696F">
        <w:rPr>
          <w:rFonts w:cs="Traditional Arabic" w:hint="cs"/>
          <w:b/>
          <w:bCs/>
          <w:sz w:val="32"/>
          <w:szCs w:val="32"/>
          <w:shd w:val="clear" w:color="auto" w:fill="FFFFFF"/>
          <w:rtl/>
        </w:rPr>
        <w:t>اً</w:t>
      </w:r>
      <w:r w:rsidRPr="0013696F">
        <w:rPr>
          <w:rFonts w:cs="Traditional Arabic"/>
          <w:b/>
          <w:bCs/>
          <w:sz w:val="32"/>
          <w:szCs w:val="32"/>
          <w:shd w:val="clear" w:color="auto" w:fill="FFFFFF"/>
          <w:rtl/>
        </w:rPr>
        <w:t xml:space="preserve"> لمدلولها, وكأنما قذائف تنطلق على الحرث فتهلكه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وهذا</w:t>
      </w:r>
      <w:r w:rsidRPr="0013696F">
        <w:rPr>
          <w:rFonts w:cs="Traditional Arabic"/>
          <w:b/>
          <w:bCs/>
          <w:sz w:val="32"/>
          <w:szCs w:val="32"/>
          <w:shd w:val="clear" w:color="auto" w:fill="FFFFFF"/>
          <w:rtl/>
        </w:rPr>
        <w:t xml:space="preserve"> لون من التناسق</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صور الحرث تأخذه الريح</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فت</w:t>
      </w:r>
      <w:r w:rsidRPr="0013696F">
        <w:rPr>
          <w:rFonts w:cs="Traditional Arabic"/>
          <w:b/>
          <w:bCs/>
          <w:sz w:val="32"/>
          <w:szCs w:val="32"/>
          <w:shd w:val="clear" w:color="auto" w:fill="FFFFFF"/>
          <w:rtl/>
        </w:rPr>
        <w:t xml:space="preserve">ضرب الزرع والثمار </w:t>
      </w:r>
      <w:r w:rsidRPr="0013696F">
        <w:rPr>
          <w:rFonts w:cs="Traditional Arabic" w:hint="cs"/>
          <w:b/>
          <w:bCs/>
          <w:sz w:val="32"/>
          <w:szCs w:val="32"/>
          <w:shd w:val="clear" w:color="auto" w:fill="FFFFFF"/>
          <w:rtl/>
        </w:rPr>
        <w:t>فتهلكه</w:t>
      </w:r>
      <w:r w:rsidRPr="0013696F">
        <w:rPr>
          <w:rFonts w:cs="Traditional Arabic"/>
          <w:b/>
          <w:bCs/>
          <w:sz w:val="32"/>
          <w:szCs w:val="32"/>
          <w:shd w:val="clear" w:color="auto" w:fill="FFFFFF"/>
          <w:rtl/>
        </w:rPr>
        <w:t>, فلا ينال صاحب</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منه ما كان يرجو بعد الجهد فيه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وحين يستقل لفظ واحد بهذه الصور </w:t>
      </w:r>
      <w:r w:rsidRPr="0013696F">
        <w:rPr>
          <w:rFonts w:cs="Traditional Arabic" w:hint="cs"/>
          <w:b/>
          <w:bCs/>
          <w:sz w:val="32"/>
          <w:szCs w:val="32"/>
          <w:shd w:val="clear" w:color="auto" w:fill="FFFFFF"/>
          <w:rtl/>
        </w:rPr>
        <w:t>كلها،</w:t>
      </w:r>
      <w:r w:rsidRPr="0013696F">
        <w:rPr>
          <w:rFonts w:cs="Traditional Arabic"/>
          <w:b/>
          <w:bCs/>
          <w:sz w:val="32"/>
          <w:szCs w:val="32"/>
          <w:shd w:val="clear" w:color="auto" w:fill="FFFFFF"/>
          <w:rtl/>
        </w:rPr>
        <w:t xml:space="preserve"> يكون ذلك فنا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من التناسق الرفيع</w:t>
      </w:r>
      <w:r w:rsidRPr="0013696F">
        <w:rPr>
          <w:rFonts w:cs="Traditional Arabic" w:hint="cs"/>
          <w:b/>
          <w:bCs/>
          <w:sz w:val="32"/>
          <w:szCs w:val="32"/>
          <w:shd w:val="clear" w:color="auto" w:fill="FFFFFF"/>
          <w:rtl/>
        </w:rPr>
        <w:t>، في مثل كلمة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عتل</w:t>
      </w:r>
      <w:r w:rsidRPr="0013696F">
        <w:rPr>
          <w:rFonts w:cs="Traditional Arabic" w:hint="cs"/>
          <w:b/>
          <w:bCs/>
          <w:sz w:val="32"/>
          <w:szCs w:val="32"/>
          <w:shd w:val="clear" w:color="auto" w:fill="FFFFFF"/>
          <w:rtl/>
        </w:rPr>
        <w:t>) المصورة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لل</w:t>
      </w:r>
      <w:r w:rsidRPr="0013696F">
        <w:rPr>
          <w:rFonts w:cs="Traditional Arabic"/>
          <w:b/>
          <w:bCs/>
          <w:sz w:val="32"/>
          <w:szCs w:val="32"/>
          <w:shd w:val="clear" w:color="auto" w:fill="FFFFFF"/>
          <w:rtl/>
        </w:rPr>
        <w:t>غليظ الجافي المتنطع، في قوله تعالى: {</w:t>
      </w:r>
      <w:r w:rsidRPr="0013696F">
        <w:rPr>
          <w:rFonts w:cs="Traditional Arabic" w:hint="cs"/>
          <w:b/>
          <w:bCs/>
          <w:sz w:val="32"/>
          <w:szCs w:val="32"/>
          <w:shd w:val="clear" w:color="auto" w:fill="FFFFFF"/>
          <w:rtl/>
        </w:rPr>
        <w:t>عُتُلٍّ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بَعْدَ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ذَلِكَ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زَنِيمٍ</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القلم، الآية: 13)</w:t>
      </w:r>
      <w:r w:rsidRPr="0013696F">
        <w:rPr>
          <w:rFonts w:cs="Traditional Arabic"/>
          <w:b/>
          <w:bCs/>
          <w:sz w:val="32"/>
          <w:szCs w:val="32"/>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rtl/>
        </w:rPr>
        <w:t xml:space="preserve">     </w:t>
      </w:r>
      <w:r w:rsidRPr="0013696F">
        <w:rPr>
          <w:rFonts w:cs="Traditional Arabic"/>
          <w:b/>
          <w:bCs/>
          <w:sz w:val="32"/>
          <w:szCs w:val="32"/>
          <w:shd w:val="clear" w:color="auto" w:fill="FFFFFF"/>
          <w:rtl/>
        </w:rPr>
        <w:t>وإذا سمعت قوله تعالى</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وَلَتَجِدَنَّهُمْ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أَحْرَصَ</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النَّاسِ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حَيَاةٍ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أَشْرَكُواْ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يَوَدُّ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أَحَدُهُمْ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يُعَمَّرُ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أَلْفَ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سَنَةٍ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بِمُزَحْزِحِهِ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الْعَذَابِ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يُعَمَّرَ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بَصِيرٌ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يَعْمَلُونَ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(سورة البقرة، الآية: 96)</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w:t>
      </w:r>
      <w:r w:rsidRPr="0013696F">
        <w:rPr>
          <w:rFonts w:cs="Traditional Arabic"/>
          <w:b/>
          <w:bCs/>
          <w:sz w:val="32"/>
          <w:szCs w:val="32"/>
          <w:shd w:val="clear" w:color="auto" w:fill="FFFFFF"/>
          <w:rtl/>
        </w:rPr>
        <w:t>صو</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 xml:space="preserve">ر </w:t>
      </w:r>
      <w:r w:rsidRPr="0013696F">
        <w:rPr>
          <w:rFonts w:cs="Traditional Arabic" w:hint="cs"/>
          <w:b/>
          <w:bCs/>
          <w:sz w:val="32"/>
          <w:szCs w:val="32"/>
          <w:shd w:val="clear" w:color="auto" w:fill="FFFFFF"/>
          <w:rtl/>
        </w:rPr>
        <w:t>لك</w:t>
      </w:r>
      <w:r w:rsidRPr="0013696F">
        <w:rPr>
          <w:rFonts w:cs="Traditional Arabic"/>
          <w:b/>
          <w:bCs/>
          <w:sz w:val="32"/>
          <w:szCs w:val="32"/>
          <w:shd w:val="clear" w:color="auto" w:fill="FFFFFF"/>
          <w:rtl/>
        </w:rPr>
        <w:t xml:space="preserve">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بمزحزحه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صورة الزحزحة المعروفة كاملة متحركة من وراء هذه اللفظة المفردة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 سيد قطب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2006م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ص4</w:t>
      </w:r>
      <w:r w:rsidRPr="0013696F">
        <w:rPr>
          <w:rFonts w:cs="Traditional Arabic" w:hint="cs"/>
          <w:b/>
          <w:bCs/>
          <w:sz w:val="32"/>
          <w:szCs w:val="32"/>
          <w:shd w:val="clear" w:color="auto" w:fill="FFFFFF"/>
          <w:rtl/>
        </w:rPr>
        <w:t xml:space="preserve">7)      </w:t>
      </w:r>
      <w:r w:rsidRPr="0013696F">
        <w:rPr>
          <w:rFonts w:cs="Traditional Arabic"/>
          <w:b/>
          <w:bCs/>
          <w:sz w:val="32"/>
          <w:szCs w:val="32"/>
          <w:shd w:val="clear" w:color="auto" w:fill="FFFFFF"/>
          <w:rtl/>
        </w:rPr>
        <w:t>وكذلك قوله تعالى:</w:t>
      </w:r>
      <w:r w:rsidRPr="0013696F">
        <w:rPr>
          <w:rFonts w:cs="Traditional Arabic"/>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فَكُبْكِبُوا</w:t>
      </w:r>
      <w:r w:rsidRPr="0013696F">
        <w:rPr>
          <w:rFonts w:cs="Traditional Arabic"/>
          <w:b/>
          <w:bCs/>
          <w:sz w:val="32"/>
          <w:szCs w:val="32"/>
          <w:rtl/>
        </w:rPr>
        <w:t xml:space="preserve"> </w:t>
      </w:r>
      <w:r w:rsidRPr="0013696F">
        <w:rPr>
          <w:rFonts w:cs="Traditional Arabic" w:hint="cs"/>
          <w:b/>
          <w:bCs/>
          <w:sz w:val="32"/>
          <w:szCs w:val="32"/>
          <w:rtl/>
        </w:rPr>
        <w:t>فِيهَا</w:t>
      </w:r>
      <w:r w:rsidRPr="0013696F">
        <w:rPr>
          <w:rFonts w:cs="Traditional Arabic"/>
          <w:b/>
          <w:bCs/>
          <w:sz w:val="32"/>
          <w:szCs w:val="32"/>
          <w:rtl/>
        </w:rPr>
        <w:t xml:space="preserve"> </w:t>
      </w:r>
      <w:r w:rsidRPr="0013696F">
        <w:rPr>
          <w:rFonts w:cs="Traditional Arabic" w:hint="cs"/>
          <w:b/>
          <w:bCs/>
          <w:sz w:val="32"/>
          <w:szCs w:val="32"/>
          <w:rtl/>
        </w:rPr>
        <w:t>هُمْ</w:t>
      </w:r>
      <w:r w:rsidRPr="0013696F">
        <w:rPr>
          <w:rFonts w:cs="Traditional Arabic"/>
          <w:b/>
          <w:bCs/>
          <w:sz w:val="32"/>
          <w:szCs w:val="32"/>
          <w:rtl/>
        </w:rPr>
        <w:t xml:space="preserve"> </w:t>
      </w:r>
      <w:r w:rsidRPr="0013696F">
        <w:rPr>
          <w:rFonts w:cs="Traditional Arabic" w:hint="cs"/>
          <w:b/>
          <w:bCs/>
          <w:sz w:val="32"/>
          <w:szCs w:val="32"/>
          <w:rtl/>
        </w:rPr>
        <w:t>وَالْغَاوُونَ</w:t>
      </w:r>
      <w:r w:rsidRPr="0013696F">
        <w:rPr>
          <w:rFonts w:cs="Traditional Arabic"/>
          <w:b/>
          <w:bCs/>
          <w:sz w:val="32"/>
          <w:szCs w:val="32"/>
          <w:rtl/>
        </w:rPr>
        <w:t>}</w:t>
      </w:r>
      <w:r w:rsidRPr="0013696F">
        <w:rPr>
          <w:rFonts w:cs="Traditional Arabic" w:hint="cs"/>
          <w:b/>
          <w:bCs/>
          <w:sz w:val="32"/>
          <w:szCs w:val="32"/>
          <w:rtl/>
        </w:rPr>
        <w:t xml:space="preserve"> (سورة الشعراء، الآية: 94)</w:t>
      </w:r>
      <w:r w:rsidRPr="0013696F">
        <w:rPr>
          <w:rFonts w:cs="Traditional Arabic"/>
          <w:b/>
          <w:bCs/>
          <w:sz w:val="32"/>
          <w:szCs w:val="32"/>
          <w:rtl/>
        </w:rPr>
        <w:t xml:space="preserve"> </w:t>
      </w:r>
      <w:r w:rsidRPr="0013696F">
        <w:rPr>
          <w:rFonts w:cs="Traditional Arabic" w:hint="cs"/>
          <w:b/>
          <w:bCs/>
          <w:sz w:val="32"/>
          <w:szCs w:val="32"/>
          <w:rtl/>
        </w:rPr>
        <w:t xml:space="preserve">حيث أحدث جرس </w:t>
      </w:r>
      <w:r w:rsidRPr="0013696F">
        <w:rPr>
          <w:rFonts w:cs="Traditional Arabic"/>
          <w:b/>
          <w:bCs/>
          <w:sz w:val="32"/>
          <w:szCs w:val="32"/>
          <w:shd w:val="clear" w:color="auto" w:fill="FFFFFF"/>
          <w:rtl/>
        </w:rPr>
        <w:t xml:space="preserve">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كبكبوا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صوت الحركة التي تتم بها</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lastRenderedPageBreak/>
        <w:t xml:space="preserve">     ومن</w:t>
      </w:r>
      <w:r w:rsidRPr="0013696F">
        <w:rPr>
          <w:rFonts w:cs="Traditional Arabic" w:hint="cs"/>
          <w:b/>
          <w:bCs/>
          <w:sz w:val="32"/>
          <w:szCs w:val="32"/>
          <w:shd w:val="clear" w:color="auto" w:fill="FFFFFF"/>
          <w:rtl/>
        </w:rPr>
        <w:t>ها</w:t>
      </w:r>
      <w:r w:rsidRPr="0013696F">
        <w:rPr>
          <w:rFonts w:cs="Traditional Arabic"/>
          <w:b/>
          <w:bCs/>
          <w:sz w:val="32"/>
          <w:szCs w:val="32"/>
          <w:shd w:val="clear" w:color="auto" w:fill="FFFFFF"/>
          <w:rtl/>
        </w:rPr>
        <w:t xml:space="preserve"> الأوصاف التي اشتقها القرآن ليوم القيامة</w:t>
      </w:r>
      <w:r w:rsidRPr="0013696F">
        <w:rPr>
          <w:rFonts w:cs="Traditional Arabic" w:hint="cs"/>
          <w:b/>
          <w:bCs/>
          <w:sz w:val="32"/>
          <w:szCs w:val="32"/>
          <w:shd w:val="clear" w:color="auto" w:fill="FFFFFF"/>
          <w:rtl/>
        </w:rPr>
        <w:t>، مثل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w:t>
      </w:r>
      <w:r w:rsidRPr="0013696F">
        <w:rPr>
          <w:rFonts w:cs="Traditional Arabic"/>
          <w:b/>
          <w:bCs/>
          <w:sz w:val="32"/>
          <w:szCs w:val="32"/>
          <w:shd w:val="clear" w:color="auto" w:fill="FFFFFF"/>
          <w:rtl/>
        </w:rPr>
        <w:t>لصاخة</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w:t>
      </w:r>
      <w:r w:rsidRPr="0013696F">
        <w:rPr>
          <w:rFonts w:cs="Traditional Arabic" w:hint="cs"/>
          <w:b/>
          <w:bCs/>
          <w:sz w:val="32"/>
          <w:szCs w:val="32"/>
          <w:shd w:val="clear" w:color="auto" w:fill="FFFFFF"/>
          <w:rtl/>
        </w:rPr>
        <w:t>(ا</w:t>
      </w:r>
      <w:r w:rsidRPr="0013696F">
        <w:rPr>
          <w:rFonts w:cs="Traditional Arabic"/>
          <w:b/>
          <w:bCs/>
          <w:sz w:val="32"/>
          <w:szCs w:val="32"/>
          <w:shd w:val="clear" w:color="auto" w:fill="FFFFFF"/>
          <w:rtl/>
        </w:rPr>
        <w:t>لطامة</w:t>
      </w:r>
      <w:r w:rsidRPr="0013696F">
        <w:rPr>
          <w:rFonts w:cs="Traditional Arabic" w:hint="cs"/>
          <w:b/>
          <w:bCs/>
          <w:sz w:val="32"/>
          <w:szCs w:val="32"/>
          <w:shd w:val="clear" w:color="auto" w:fill="FFFFFF"/>
          <w:rtl/>
        </w:rPr>
        <w:t>) ف</w:t>
      </w:r>
      <w:r w:rsidRPr="0013696F">
        <w:rPr>
          <w:rFonts w:cs="Traditional Arabic"/>
          <w:b/>
          <w:bCs/>
          <w:sz w:val="32"/>
          <w:szCs w:val="32"/>
          <w:shd w:val="clear" w:color="auto" w:fill="FFFFFF"/>
          <w:rtl/>
        </w:rPr>
        <w:t>الصاخة لفظ يكاد يخرق صماخ الأذن في ثقله، وعنف جرسه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وشقه للهواء شقا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حتى يصل إلى الأذن صاخا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والطامة لفظ ذو دوي وطنين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 xml:space="preserve">خيل بجرسه المدوي أنه يحطم ويعم ,كالطوفان يغمر كل شيء ويطويه. </w:t>
      </w:r>
    </w:p>
    <w:p w:rsidR="00DF4F58" w:rsidRPr="0013696F" w:rsidRDefault="00DF4F58" w:rsidP="00DF4F58">
      <w:pPr>
        <w:pStyle w:val="NoSpacing"/>
        <w:jc w:val="both"/>
        <w:rPr>
          <w:rFonts w:ascii="Arial" w:hAnsi="Arial" w:cs="Traditional Arabic" w:hint="cs"/>
          <w:b/>
          <w:bCs/>
          <w:sz w:val="32"/>
          <w:szCs w:val="32"/>
          <w:rtl/>
        </w:rPr>
      </w:pPr>
      <w:r w:rsidRPr="0013696F">
        <w:rPr>
          <w:rFonts w:cs="Traditional Arabic" w:hint="cs"/>
          <w:b/>
          <w:bCs/>
          <w:sz w:val="32"/>
          <w:szCs w:val="32"/>
          <w:shd w:val="clear" w:color="auto" w:fill="FFFFFF"/>
          <w:rtl/>
        </w:rPr>
        <w:t xml:space="preserve">     وبما أن قيمة اللفظ لا تبرز إلا من خلال سياقه، وذلك بفضل التركيب، فقد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جاءت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لفظة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واحدة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آية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القرآن،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وبيت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الشعر،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فكانت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القرآن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جزلة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متينة،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الشعر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ركيكة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ضعيفة،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وما ذلك إلا لأثر السياق فيها. فالآية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هي قوله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تعالى</w:t>
      </w:r>
      <w:r w:rsidRPr="0013696F">
        <w:rPr>
          <w:rFonts w:cs="Traditional Arabic"/>
          <w:b/>
          <w:bCs/>
          <w:sz w:val="32"/>
          <w:szCs w:val="32"/>
          <w:shd w:val="clear" w:color="auto" w:fill="FFFFFF"/>
          <w:rtl/>
        </w:rPr>
        <w:t>: {</w:t>
      </w:r>
      <w:r w:rsidRPr="0013696F">
        <w:rPr>
          <w:rFonts w:cs="Traditional Arabic" w:hint="cs"/>
          <w:b/>
          <w:bCs/>
          <w:sz w:val="32"/>
          <w:szCs w:val="32"/>
          <w:rtl/>
        </w:rPr>
        <w:t>فَإِذَا</w:t>
      </w:r>
      <w:r w:rsidRPr="0013696F">
        <w:rPr>
          <w:rFonts w:cs="Traditional Arabic"/>
          <w:b/>
          <w:bCs/>
          <w:sz w:val="32"/>
          <w:szCs w:val="32"/>
          <w:rtl/>
        </w:rPr>
        <w:t xml:space="preserve"> </w:t>
      </w:r>
      <w:r w:rsidRPr="0013696F">
        <w:rPr>
          <w:rFonts w:cs="Traditional Arabic" w:hint="cs"/>
          <w:b/>
          <w:bCs/>
          <w:sz w:val="32"/>
          <w:szCs w:val="32"/>
          <w:rtl/>
        </w:rPr>
        <w:t>طَعِمْتُمْ</w:t>
      </w:r>
      <w:r w:rsidRPr="0013696F">
        <w:rPr>
          <w:rFonts w:cs="Traditional Arabic"/>
          <w:b/>
          <w:bCs/>
          <w:sz w:val="32"/>
          <w:szCs w:val="32"/>
          <w:rtl/>
        </w:rPr>
        <w:t xml:space="preserve"> </w:t>
      </w:r>
      <w:r w:rsidRPr="0013696F">
        <w:rPr>
          <w:rFonts w:cs="Traditional Arabic" w:hint="cs"/>
          <w:b/>
          <w:bCs/>
          <w:sz w:val="32"/>
          <w:szCs w:val="32"/>
          <w:rtl/>
        </w:rPr>
        <w:t>فَانتَشِرُوا</w:t>
      </w:r>
      <w:r w:rsidRPr="0013696F">
        <w:rPr>
          <w:rFonts w:cs="Traditional Arabic"/>
          <w:b/>
          <w:bCs/>
          <w:sz w:val="32"/>
          <w:szCs w:val="32"/>
          <w:rtl/>
        </w:rPr>
        <w:t xml:space="preserve"> </w:t>
      </w:r>
      <w:r w:rsidRPr="0013696F">
        <w:rPr>
          <w:rFonts w:cs="Traditional Arabic" w:hint="cs"/>
          <w:b/>
          <w:bCs/>
          <w:sz w:val="32"/>
          <w:szCs w:val="32"/>
          <w:rtl/>
        </w:rPr>
        <w:t>وَلَا</w:t>
      </w:r>
      <w:r w:rsidRPr="0013696F">
        <w:rPr>
          <w:rFonts w:cs="Traditional Arabic"/>
          <w:b/>
          <w:bCs/>
          <w:sz w:val="32"/>
          <w:szCs w:val="32"/>
          <w:rtl/>
        </w:rPr>
        <w:t xml:space="preserve"> </w:t>
      </w:r>
      <w:r w:rsidRPr="0013696F">
        <w:rPr>
          <w:rFonts w:cs="Traditional Arabic" w:hint="cs"/>
          <w:b/>
          <w:bCs/>
          <w:sz w:val="32"/>
          <w:szCs w:val="32"/>
          <w:rtl/>
        </w:rPr>
        <w:t>مُسْتَأْنِسِينَ</w:t>
      </w:r>
      <w:r w:rsidRPr="0013696F">
        <w:rPr>
          <w:rFonts w:cs="Traditional Arabic"/>
          <w:b/>
          <w:bCs/>
          <w:sz w:val="32"/>
          <w:szCs w:val="32"/>
          <w:rtl/>
        </w:rPr>
        <w:t xml:space="preserve"> </w:t>
      </w:r>
      <w:r w:rsidRPr="0013696F">
        <w:rPr>
          <w:rFonts w:cs="Traditional Arabic" w:hint="cs"/>
          <w:b/>
          <w:bCs/>
          <w:sz w:val="32"/>
          <w:szCs w:val="32"/>
          <w:rtl/>
        </w:rPr>
        <w:t>لِحَدِيثٍ</w:t>
      </w:r>
      <w:r w:rsidRPr="0013696F">
        <w:rPr>
          <w:rFonts w:cs="Traditional Arabic"/>
          <w:b/>
          <w:bCs/>
          <w:sz w:val="32"/>
          <w:szCs w:val="32"/>
          <w:rtl/>
        </w:rPr>
        <w:t xml:space="preserve"> </w:t>
      </w:r>
      <w:r w:rsidRPr="0013696F">
        <w:rPr>
          <w:rFonts w:cs="Traditional Arabic" w:hint="cs"/>
          <w:b/>
          <w:bCs/>
          <w:sz w:val="32"/>
          <w:szCs w:val="32"/>
          <w:rtl/>
        </w:rPr>
        <w:t>إِنَّ</w:t>
      </w:r>
      <w:r w:rsidRPr="0013696F">
        <w:rPr>
          <w:rFonts w:cs="Traditional Arabic"/>
          <w:b/>
          <w:bCs/>
          <w:sz w:val="32"/>
          <w:szCs w:val="32"/>
          <w:rtl/>
        </w:rPr>
        <w:t xml:space="preserve"> </w:t>
      </w:r>
      <w:r w:rsidRPr="0013696F">
        <w:rPr>
          <w:rFonts w:cs="Traditional Arabic" w:hint="cs"/>
          <w:b/>
          <w:bCs/>
          <w:sz w:val="32"/>
          <w:szCs w:val="32"/>
          <w:rtl/>
        </w:rPr>
        <w:t>ذَلِكُمْ</w:t>
      </w:r>
      <w:r w:rsidRPr="0013696F">
        <w:rPr>
          <w:rFonts w:cs="Traditional Arabic"/>
          <w:b/>
          <w:bCs/>
          <w:sz w:val="32"/>
          <w:szCs w:val="32"/>
          <w:rtl/>
        </w:rPr>
        <w:t xml:space="preserve"> </w:t>
      </w:r>
      <w:r w:rsidRPr="0013696F">
        <w:rPr>
          <w:rFonts w:cs="Traditional Arabic" w:hint="cs"/>
          <w:b/>
          <w:bCs/>
          <w:sz w:val="32"/>
          <w:szCs w:val="32"/>
          <w:rtl/>
        </w:rPr>
        <w:t>كَانَ</w:t>
      </w:r>
      <w:r w:rsidRPr="0013696F">
        <w:rPr>
          <w:rFonts w:cs="Traditional Arabic"/>
          <w:b/>
          <w:bCs/>
          <w:sz w:val="32"/>
          <w:szCs w:val="32"/>
          <w:rtl/>
        </w:rPr>
        <w:t xml:space="preserve"> </w:t>
      </w:r>
      <w:r w:rsidRPr="0013696F">
        <w:rPr>
          <w:rFonts w:cs="Traditional Arabic" w:hint="cs"/>
          <w:b/>
          <w:bCs/>
          <w:sz w:val="32"/>
          <w:szCs w:val="32"/>
          <w:rtl/>
        </w:rPr>
        <w:t>يُؤْذِي</w:t>
      </w:r>
      <w:r w:rsidRPr="0013696F">
        <w:rPr>
          <w:rFonts w:cs="Traditional Arabic"/>
          <w:b/>
          <w:bCs/>
          <w:sz w:val="32"/>
          <w:szCs w:val="32"/>
          <w:rtl/>
        </w:rPr>
        <w:t xml:space="preserve"> </w:t>
      </w:r>
      <w:r w:rsidRPr="0013696F">
        <w:rPr>
          <w:rFonts w:cs="Traditional Arabic" w:hint="cs"/>
          <w:b/>
          <w:bCs/>
          <w:sz w:val="32"/>
          <w:szCs w:val="32"/>
          <w:rtl/>
        </w:rPr>
        <w:t>النَّبِيَّ</w:t>
      </w:r>
      <w:r w:rsidRPr="0013696F">
        <w:rPr>
          <w:rFonts w:cs="Traditional Arabic"/>
          <w:b/>
          <w:bCs/>
          <w:sz w:val="32"/>
          <w:szCs w:val="32"/>
          <w:rtl/>
        </w:rPr>
        <w:t xml:space="preserve"> </w:t>
      </w:r>
      <w:r w:rsidRPr="0013696F">
        <w:rPr>
          <w:rFonts w:cs="Traditional Arabic" w:hint="cs"/>
          <w:b/>
          <w:bCs/>
          <w:sz w:val="32"/>
          <w:szCs w:val="32"/>
          <w:rtl/>
        </w:rPr>
        <w:t>فَيَسْتَحْيِي</w:t>
      </w:r>
      <w:r w:rsidRPr="0013696F">
        <w:rPr>
          <w:rFonts w:cs="Traditional Arabic"/>
          <w:b/>
          <w:bCs/>
          <w:sz w:val="32"/>
          <w:szCs w:val="32"/>
          <w:rtl/>
        </w:rPr>
        <w:t xml:space="preserve"> </w:t>
      </w:r>
      <w:r w:rsidRPr="0013696F">
        <w:rPr>
          <w:rFonts w:cs="Traditional Arabic" w:hint="cs"/>
          <w:b/>
          <w:bCs/>
          <w:sz w:val="32"/>
          <w:szCs w:val="32"/>
          <w:rtl/>
        </w:rPr>
        <w:t>مِنكُمْ</w:t>
      </w:r>
      <w:r w:rsidRPr="0013696F">
        <w:rPr>
          <w:rFonts w:cs="Traditional Arabic"/>
          <w:b/>
          <w:bCs/>
          <w:sz w:val="32"/>
          <w:szCs w:val="32"/>
          <w:rtl/>
        </w:rPr>
        <w:t xml:space="preserve"> </w:t>
      </w:r>
      <w:r w:rsidRPr="0013696F">
        <w:rPr>
          <w:rFonts w:cs="Traditional Arabic" w:hint="cs"/>
          <w:b/>
          <w:bCs/>
          <w:sz w:val="32"/>
          <w:szCs w:val="32"/>
          <w:rtl/>
        </w:rPr>
        <w:t>وَاللَّهُ</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يَسْتَحْيِي</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الْحَقِّ</w:t>
      </w:r>
      <w:r w:rsidRPr="0013696F">
        <w:rPr>
          <w:rFonts w:cs="Traditional Arabic"/>
          <w:b/>
          <w:bCs/>
          <w:sz w:val="32"/>
          <w:szCs w:val="32"/>
          <w:rtl/>
        </w:rPr>
        <w:t>}</w:t>
      </w:r>
      <w:r w:rsidRPr="0013696F">
        <w:rPr>
          <w:rFonts w:cs="Traditional Arabic" w:hint="cs"/>
          <w:b/>
          <w:bCs/>
          <w:sz w:val="32"/>
          <w:szCs w:val="32"/>
          <w:shd w:val="clear" w:color="auto" w:fill="FFFFFF"/>
          <w:rtl/>
        </w:rPr>
        <w:t xml:space="preserve"> (سورة الأحزاب، الآية: 53)</w:t>
      </w:r>
      <w:r w:rsidRPr="0013696F">
        <w:rPr>
          <w:rFonts w:ascii="Arial" w:hAnsi="Arial" w:cs="Traditional Arabic" w:hint="cs"/>
          <w:b/>
          <w:bCs/>
          <w:sz w:val="32"/>
          <w:szCs w:val="32"/>
          <w:rtl/>
        </w:rPr>
        <w:t xml:space="preserve">. </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     وأما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بيت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الشعر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فهو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قول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أبي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الطيب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المتنبي</w:t>
      </w:r>
      <w:r w:rsidRPr="0013696F">
        <w:rPr>
          <w:rFonts w:cs="Traditional Arabic"/>
          <w:b/>
          <w:bCs/>
          <w:sz w:val="32"/>
          <w:szCs w:val="32"/>
          <w:shd w:val="clear" w:color="auto" w:fill="FFFFFF"/>
          <w:rtl/>
        </w:rPr>
        <w:t>:</w:t>
      </w:r>
    </w:p>
    <w:p w:rsidR="00DF4F58" w:rsidRPr="0013696F" w:rsidRDefault="00DF4F58" w:rsidP="00DF4F58">
      <w:pPr>
        <w:pStyle w:val="NoSpacing"/>
        <w:jc w:val="center"/>
        <w:rPr>
          <w:rFonts w:cs="Traditional Arabic"/>
          <w:b/>
          <w:bCs/>
          <w:sz w:val="32"/>
          <w:szCs w:val="32"/>
          <w:shd w:val="clear" w:color="auto" w:fill="FFFFFF"/>
          <w:rtl/>
        </w:rPr>
      </w:pPr>
      <w:r w:rsidRPr="0013696F">
        <w:rPr>
          <w:rFonts w:cs="Traditional Arabic" w:hint="cs"/>
          <w:b/>
          <w:bCs/>
          <w:sz w:val="32"/>
          <w:szCs w:val="32"/>
          <w:shd w:val="clear" w:color="auto" w:fill="FFFFFF"/>
          <w:rtl/>
        </w:rPr>
        <w:t>تلذ</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المروءة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وهي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تؤذي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يعشق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يلذ</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الغرام</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     فهذا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البيت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أبيات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المعاني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الشريفة،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جاء فيه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(يؤذي)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كما جاء 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الآية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القرآن،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فحط</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قدر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البيت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لضعف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تركيبه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كما يقول النقاد -</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وحسن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موقعه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تركيب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الآية الكريمة (ينظر ابن الأثير، 1939م، ص52)</w:t>
      </w:r>
      <w:r w:rsidRPr="0013696F">
        <w:rPr>
          <w:rFonts w:cs="Traditional Arabic"/>
          <w:b/>
          <w:bCs/>
          <w:sz w:val="32"/>
          <w:szCs w:val="32"/>
          <w:shd w:val="clear" w:color="auto" w:fill="FFFFFF"/>
          <w:rtl/>
        </w:rPr>
        <w:t>.</w:t>
      </w:r>
    </w:p>
    <w:p w:rsidR="00DF4F58" w:rsidRPr="0013696F" w:rsidRDefault="00DF4F58" w:rsidP="00DF4F58">
      <w:pPr>
        <w:pStyle w:val="NoSpacing"/>
        <w:jc w:val="both"/>
        <w:rPr>
          <w:rFonts w:cs="Traditional Arabic"/>
          <w:b/>
          <w:bCs/>
          <w:sz w:val="32"/>
          <w:szCs w:val="32"/>
          <w:shd w:val="clear" w:color="auto" w:fill="FFFFFF"/>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ومنها تهذيب الألفاظ وانصهارها وفق سياقها</w:t>
      </w:r>
      <w:r w:rsidRPr="0013696F">
        <w:rPr>
          <w:rFonts w:cs="Traditional Arabic"/>
          <w:b/>
          <w:bCs/>
          <w:sz w:val="32"/>
          <w:szCs w:val="32"/>
          <w:shd w:val="clear" w:color="auto" w:fill="FFFFFF"/>
          <w:rtl/>
        </w:rPr>
        <w:t xml:space="preserve">، فقد </w:t>
      </w:r>
      <w:r w:rsidRPr="0013696F">
        <w:rPr>
          <w:rFonts w:cs="Traditional Arabic" w:hint="cs"/>
          <w:b/>
          <w:bCs/>
          <w:sz w:val="32"/>
          <w:szCs w:val="32"/>
          <w:shd w:val="clear" w:color="auto" w:fill="FFFFFF"/>
          <w:rtl/>
        </w:rPr>
        <w:t>تكون</w:t>
      </w:r>
      <w:r w:rsidRPr="0013696F">
        <w:rPr>
          <w:rFonts w:cs="Traditional Arabic"/>
          <w:b/>
          <w:bCs/>
          <w:sz w:val="32"/>
          <w:szCs w:val="32"/>
          <w:shd w:val="clear" w:color="auto" w:fill="FFFFFF"/>
          <w:rtl/>
        </w:rPr>
        <w:t xml:space="preserve"> قويه عنيفة </w:t>
      </w:r>
      <w:r w:rsidRPr="0013696F">
        <w:rPr>
          <w:rFonts w:cs="Traditional Arabic" w:hint="cs"/>
          <w:b/>
          <w:bCs/>
          <w:sz w:val="32"/>
          <w:szCs w:val="32"/>
          <w:shd w:val="clear" w:color="auto" w:fill="FFFFFF"/>
          <w:rtl/>
        </w:rPr>
        <w:t xml:space="preserve">أو </w:t>
      </w:r>
      <w:r w:rsidRPr="0013696F">
        <w:rPr>
          <w:rFonts w:cs="Traditional Arabic"/>
          <w:b/>
          <w:bCs/>
          <w:sz w:val="32"/>
          <w:szCs w:val="32"/>
          <w:shd w:val="clear" w:color="auto" w:fill="FFFFFF"/>
          <w:rtl/>
        </w:rPr>
        <w:t>رقيقة عذبة</w:t>
      </w:r>
      <w:r w:rsidRPr="0013696F">
        <w:rPr>
          <w:rFonts w:cs="Traditional Arabic" w:hint="cs"/>
          <w:b/>
          <w:bCs/>
          <w:sz w:val="32"/>
          <w:szCs w:val="32"/>
          <w:shd w:val="clear" w:color="auto" w:fill="FFFFFF"/>
          <w:rtl/>
        </w:rPr>
        <w:t>، فتجيء مهذبة دون عيب أو شذوذ. تأمل كلمة (</w:t>
      </w:r>
      <w:r w:rsidRPr="0013696F">
        <w:rPr>
          <w:rFonts w:cs="Traditional Arabic"/>
          <w:b/>
          <w:bCs/>
          <w:sz w:val="32"/>
          <w:szCs w:val="32"/>
          <w:shd w:val="clear" w:color="auto" w:fill="FFFFFF"/>
          <w:rtl/>
        </w:rPr>
        <w:t>مقاعد</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الواردة عند</w:t>
      </w:r>
      <w:r w:rsidRPr="0013696F">
        <w:rPr>
          <w:rFonts w:cs="Traditional Arabic"/>
          <w:b/>
          <w:bCs/>
          <w:sz w:val="32"/>
          <w:szCs w:val="32"/>
          <w:shd w:val="clear" w:color="auto" w:fill="FFFFFF"/>
          <w:rtl/>
        </w:rPr>
        <w:t xml:space="preserve"> الشريف الرضي</w:t>
      </w:r>
      <w:r w:rsidRPr="0013696F">
        <w:rPr>
          <w:rFonts w:cs="Traditional Arabic" w:hint="cs"/>
          <w:b/>
          <w:bCs/>
          <w:sz w:val="32"/>
          <w:szCs w:val="32"/>
          <w:shd w:val="clear" w:color="auto" w:fill="FFFFFF"/>
          <w:rtl/>
        </w:rPr>
        <w:t xml:space="preserve"> في قوله:</w:t>
      </w:r>
      <w:r w:rsidRPr="0013696F">
        <w:rPr>
          <w:rFonts w:cs="Traditional Arabic"/>
          <w:b/>
          <w:bCs/>
          <w:sz w:val="32"/>
          <w:szCs w:val="32"/>
          <w:shd w:val="clear" w:color="auto" w:fill="FFFFFF"/>
          <w:rtl/>
        </w:rPr>
        <w:t xml:space="preserve"> </w:t>
      </w:r>
    </w:p>
    <w:p w:rsidR="00DF4F58" w:rsidRPr="0013696F" w:rsidRDefault="00DF4F58" w:rsidP="00DF4F58">
      <w:pPr>
        <w:pStyle w:val="NoSpacing"/>
        <w:jc w:val="center"/>
        <w:rPr>
          <w:rFonts w:cs="Traditional Arabic" w:hint="cs"/>
          <w:b/>
          <w:bCs/>
          <w:sz w:val="32"/>
          <w:szCs w:val="32"/>
          <w:shd w:val="clear" w:color="auto" w:fill="FFFFFF"/>
          <w:rtl/>
        </w:rPr>
      </w:pPr>
      <w:r w:rsidRPr="0013696F">
        <w:rPr>
          <w:rFonts w:cs="Traditional Arabic"/>
          <w:b/>
          <w:bCs/>
          <w:sz w:val="32"/>
          <w:szCs w:val="32"/>
          <w:shd w:val="clear" w:color="auto" w:fill="FFFFFF"/>
          <w:rtl/>
        </w:rPr>
        <w:t>أعْزِزْ عليَّ بأن أراك</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وقد</w:t>
      </w:r>
      <w:r w:rsidRPr="0013696F">
        <w:rPr>
          <w:rFonts w:cs="Traditional Arabic" w:hint="cs"/>
          <w:b/>
          <w:bCs/>
          <w:sz w:val="32"/>
          <w:szCs w:val="32"/>
          <w:shd w:val="clear" w:color="auto" w:fill="FFFFFF"/>
          <w:rtl/>
        </w:rPr>
        <w:t xml:space="preserve"> * </w:t>
      </w:r>
      <w:r w:rsidRPr="0013696F">
        <w:rPr>
          <w:rFonts w:cs="Traditional Arabic"/>
          <w:b/>
          <w:bCs/>
          <w:sz w:val="32"/>
          <w:szCs w:val="32"/>
          <w:shd w:val="clear" w:color="auto" w:fill="FFFFFF"/>
          <w:rtl/>
        </w:rPr>
        <w:t>خلت من جانبك مَقَاعِدُ العُوادِ</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تجدها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توافق </w:t>
      </w:r>
      <w:r w:rsidRPr="0013696F">
        <w:rPr>
          <w:rFonts w:cs="Traditional Arabic"/>
          <w:b/>
          <w:bCs/>
          <w:sz w:val="32"/>
          <w:szCs w:val="32"/>
          <w:shd w:val="clear" w:color="auto" w:fill="FFFFFF"/>
          <w:rtl/>
        </w:rPr>
        <w:t>ما 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كره </w:t>
      </w:r>
      <w:r w:rsidRPr="0013696F">
        <w:rPr>
          <w:rFonts w:cs="Traditional Arabic" w:hint="cs"/>
          <w:b/>
          <w:bCs/>
          <w:sz w:val="32"/>
          <w:szCs w:val="32"/>
          <w:shd w:val="clear" w:color="auto" w:fill="FFFFFF"/>
          <w:rtl/>
        </w:rPr>
        <w:t>في مثل هذا السياق؛ لإضافتها لكلمة (العواد)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وفي ذاك </w:t>
      </w:r>
      <w:r w:rsidRPr="0013696F">
        <w:rPr>
          <w:rFonts w:cs="Traditional Arabic"/>
          <w:b/>
          <w:bCs/>
          <w:sz w:val="32"/>
          <w:szCs w:val="32"/>
          <w:shd w:val="clear" w:color="auto" w:fill="FFFFFF"/>
          <w:rtl/>
        </w:rPr>
        <w:t xml:space="preserve">قبح </w:t>
      </w:r>
      <w:r w:rsidRPr="0013696F">
        <w:rPr>
          <w:rFonts w:cs="Traditional Arabic" w:hint="cs"/>
          <w:b/>
          <w:bCs/>
          <w:sz w:val="32"/>
          <w:szCs w:val="32"/>
          <w:shd w:val="clear" w:color="auto" w:fill="FFFFFF"/>
          <w:rtl/>
        </w:rPr>
        <w:t>واضح(</w:t>
      </w:r>
      <w:r w:rsidRPr="0013696F">
        <w:rPr>
          <w:rFonts w:cs="Traditional Arabic"/>
          <w:b/>
          <w:bCs/>
          <w:sz w:val="32"/>
          <w:szCs w:val="32"/>
          <w:shd w:val="clear" w:color="auto" w:fill="FFFFFF"/>
          <w:rtl/>
        </w:rPr>
        <w:t>الخفاجي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ص75</w:t>
      </w:r>
      <w:r w:rsidRPr="0013696F">
        <w:rPr>
          <w:rFonts w:cs="Traditional Arabic" w:hint="cs"/>
          <w:b/>
          <w:bCs/>
          <w:sz w:val="32"/>
          <w:szCs w:val="32"/>
          <w:shd w:val="clear" w:color="auto" w:fill="FFFFFF"/>
          <w:rtl/>
        </w:rPr>
        <w:t>) ولكن تأمل الكلمة نفسها (مقاعد)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في </w:t>
      </w:r>
      <w:r w:rsidRPr="0013696F">
        <w:rPr>
          <w:rFonts w:cs="Traditional Arabic"/>
          <w:b/>
          <w:bCs/>
          <w:sz w:val="32"/>
          <w:szCs w:val="32"/>
          <w:shd w:val="clear" w:color="auto" w:fill="FFFFFF"/>
          <w:rtl/>
        </w:rPr>
        <w:t>قوله تعالى:</w:t>
      </w:r>
      <w:r w:rsidRPr="0013696F">
        <w:rPr>
          <w:rFonts w:cs="Traditional Arabic"/>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وَإِذْ</w:t>
      </w:r>
      <w:r w:rsidRPr="0013696F">
        <w:rPr>
          <w:rFonts w:cs="Traditional Arabic"/>
          <w:b/>
          <w:bCs/>
          <w:sz w:val="32"/>
          <w:szCs w:val="32"/>
          <w:rtl/>
        </w:rPr>
        <w:t xml:space="preserve"> </w:t>
      </w:r>
      <w:r w:rsidRPr="0013696F">
        <w:rPr>
          <w:rFonts w:cs="Traditional Arabic" w:hint="cs"/>
          <w:b/>
          <w:bCs/>
          <w:sz w:val="32"/>
          <w:szCs w:val="32"/>
          <w:rtl/>
        </w:rPr>
        <w:t>غَدَوْتَ</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أَهْلِكَ</w:t>
      </w:r>
      <w:r w:rsidRPr="0013696F">
        <w:rPr>
          <w:rFonts w:cs="Traditional Arabic"/>
          <w:b/>
          <w:bCs/>
          <w:sz w:val="32"/>
          <w:szCs w:val="32"/>
          <w:rtl/>
        </w:rPr>
        <w:t xml:space="preserve"> </w:t>
      </w:r>
      <w:r w:rsidRPr="0013696F">
        <w:rPr>
          <w:rFonts w:cs="Traditional Arabic" w:hint="cs"/>
          <w:b/>
          <w:bCs/>
          <w:sz w:val="32"/>
          <w:szCs w:val="32"/>
          <w:rtl/>
        </w:rPr>
        <w:t>تُبَوِّئُ</w:t>
      </w:r>
      <w:r w:rsidRPr="0013696F">
        <w:rPr>
          <w:rFonts w:cs="Traditional Arabic"/>
          <w:b/>
          <w:bCs/>
          <w:sz w:val="32"/>
          <w:szCs w:val="32"/>
          <w:rtl/>
        </w:rPr>
        <w:t xml:space="preserve"> </w:t>
      </w:r>
      <w:r w:rsidRPr="0013696F">
        <w:rPr>
          <w:rFonts w:cs="Traditional Arabic" w:hint="cs"/>
          <w:b/>
          <w:bCs/>
          <w:sz w:val="32"/>
          <w:szCs w:val="32"/>
          <w:rtl/>
        </w:rPr>
        <w:t>الْمُؤْمِنِينَ</w:t>
      </w:r>
      <w:r w:rsidRPr="0013696F">
        <w:rPr>
          <w:rFonts w:cs="Traditional Arabic"/>
          <w:b/>
          <w:bCs/>
          <w:sz w:val="32"/>
          <w:szCs w:val="32"/>
          <w:rtl/>
        </w:rPr>
        <w:t xml:space="preserve"> </w:t>
      </w:r>
      <w:r w:rsidRPr="0013696F">
        <w:rPr>
          <w:rFonts w:cs="Traditional Arabic" w:hint="cs"/>
          <w:b/>
          <w:bCs/>
          <w:sz w:val="32"/>
          <w:szCs w:val="32"/>
          <w:rtl/>
        </w:rPr>
        <w:t>مَقَاعِدَ</w:t>
      </w:r>
      <w:r w:rsidRPr="0013696F">
        <w:rPr>
          <w:rFonts w:cs="Traditional Arabic"/>
          <w:b/>
          <w:bCs/>
          <w:sz w:val="32"/>
          <w:szCs w:val="32"/>
          <w:rtl/>
        </w:rPr>
        <w:t xml:space="preserve"> </w:t>
      </w:r>
      <w:r w:rsidRPr="0013696F">
        <w:rPr>
          <w:rFonts w:cs="Traditional Arabic" w:hint="cs"/>
          <w:b/>
          <w:bCs/>
          <w:sz w:val="32"/>
          <w:szCs w:val="32"/>
          <w:rtl/>
        </w:rPr>
        <w:t>لِلْقِتَالِ</w:t>
      </w:r>
      <w:r w:rsidRPr="0013696F">
        <w:rPr>
          <w:rFonts w:cs="Traditional Arabic"/>
          <w:b/>
          <w:bCs/>
          <w:sz w:val="32"/>
          <w:szCs w:val="32"/>
          <w:rtl/>
        </w:rPr>
        <w:t xml:space="preserve"> </w:t>
      </w:r>
      <w:r w:rsidRPr="0013696F">
        <w:rPr>
          <w:rFonts w:cs="Traditional Arabic" w:hint="cs"/>
          <w:b/>
          <w:bCs/>
          <w:sz w:val="32"/>
          <w:szCs w:val="32"/>
          <w:rtl/>
        </w:rPr>
        <w:t>وَاللّهُ</w:t>
      </w:r>
      <w:r w:rsidRPr="0013696F">
        <w:rPr>
          <w:rFonts w:cs="Traditional Arabic"/>
          <w:b/>
          <w:bCs/>
          <w:sz w:val="32"/>
          <w:szCs w:val="32"/>
          <w:rtl/>
        </w:rPr>
        <w:t xml:space="preserve"> </w:t>
      </w:r>
      <w:r w:rsidRPr="0013696F">
        <w:rPr>
          <w:rFonts w:cs="Traditional Arabic" w:hint="cs"/>
          <w:b/>
          <w:bCs/>
          <w:sz w:val="32"/>
          <w:szCs w:val="32"/>
          <w:rtl/>
        </w:rPr>
        <w:t>سَمِيعٌ</w:t>
      </w:r>
      <w:r w:rsidRPr="0013696F">
        <w:rPr>
          <w:rFonts w:cs="Traditional Arabic"/>
          <w:b/>
          <w:bCs/>
          <w:sz w:val="32"/>
          <w:szCs w:val="32"/>
          <w:rtl/>
        </w:rPr>
        <w:t xml:space="preserve"> </w:t>
      </w:r>
      <w:r w:rsidRPr="0013696F">
        <w:rPr>
          <w:rFonts w:cs="Traditional Arabic" w:hint="cs"/>
          <w:b/>
          <w:bCs/>
          <w:sz w:val="32"/>
          <w:szCs w:val="32"/>
          <w:rtl/>
        </w:rPr>
        <w:t>عَلِيمٌ</w:t>
      </w:r>
      <w:r w:rsidRPr="0013696F">
        <w:rPr>
          <w:rFonts w:cs="Traditional Arabic"/>
          <w:b/>
          <w:bCs/>
          <w:sz w:val="32"/>
          <w:szCs w:val="32"/>
          <w:rtl/>
        </w:rPr>
        <w:t xml:space="preserve"> }</w:t>
      </w:r>
      <w:r w:rsidRPr="0013696F">
        <w:rPr>
          <w:rFonts w:cs="Traditional Arabic" w:hint="cs"/>
          <w:b/>
          <w:bCs/>
          <w:sz w:val="32"/>
          <w:szCs w:val="32"/>
          <w:rtl/>
        </w:rPr>
        <w:t xml:space="preserve">( سورة آل عمران، الآية: 121) </w:t>
      </w:r>
      <w:r w:rsidRPr="0013696F">
        <w:rPr>
          <w:rFonts w:cs="Traditional Arabic" w:hint="cs"/>
          <w:b/>
          <w:bCs/>
          <w:sz w:val="32"/>
          <w:szCs w:val="32"/>
          <w:vertAlign w:val="superscript"/>
          <w:rtl/>
        </w:rPr>
        <w:t xml:space="preserve"> </w:t>
      </w:r>
      <w:r w:rsidRPr="0013696F">
        <w:rPr>
          <w:rFonts w:cs="Traditional Arabic" w:hint="cs"/>
          <w:b/>
          <w:bCs/>
          <w:sz w:val="32"/>
          <w:szCs w:val="32"/>
          <w:shd w:val="clear" w:color="auto" w:fill="FFFFFF"/>
          <w:rtl/>
        </w:rPr>
        <w:t>تجدها عذبة مستساغة،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وكذا </w:t>
      </w:r>
      <w:r w:rsidRPr="0013696F">
        <w:rPr>
          <w:rFonts w:cs="Traditional Arabic"/>
          <w:b/>
          <w:bCs/>
          <w:sz w:val="32"/>
          <w:szCs w:val="32"/>
          <w:shd w:val="clear" w:color="auto" w:fill="FFFFFF"/>
          <w:rtl/>
        </w:rPr>
        <w:t>قوله تعالى:</w:t>
      </w:r>
      <w:r w:rsidRPr="0013696F">
        <w:rPr>
          <w:rFonts w:ascii="Arial" w:hAnsi="Arial" w:cs="Traditional Arabic"/>
          <w:b/>
          <w:bCs/>
          <w:sz w:val="32"/>
          <w:szCs w:val="32"/>
          <w:shd w:val="clear" w:color="auto" w:fill="FFFFFF"/>
          <w:rtl/>
        </w:rPr>
        <w:t xml:space="preserve"> </w:t>
      </w:r>
      <w:r w:rsidRPr="0013696F">
        <w:rPr>
          <w:rFonts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وَأَنَّا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كُنَّا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نَقْعُدُ</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مِنْهَا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مَقَاعِدَ</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لِلسَّمْعِ</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فَمَن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يَسْتَمِعِ</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الْآنَ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يَجِدْ</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شِهَاباً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رَّصَداً</w:t>
      </w:r>
      <w:r w:rsidRPr="0013696F">
        <w:rPr>
          <w:rFonts w:cs="Traditional Arabic"/>
          <w:b/>
          <w:bCs/>
          <w:sz w:val="32"/>
          <w:szCs w:val="32"/>
          <w:rtl/>
        </w:rPr>
        <w:t>}</w:t>
      </w:r>
      <w:r w:rsidRPr="0013696F">
        <w:rPr>
          <w:rFonts w:cs="Traditional Arabic" w:hint="cs"/>
          <w:b/>
          <w:bCs/>
          <w:sz w:val="32"/>
          <w:szCs w:val="32"/>
          <w:rtl/>
        </w:rPr>
        <w:t>(سورة الجن، الآية: 9)</w:t>
      </w:r>
      <w:r w:rsidRPr="0013696F">
        <w:rPr>
          <w:rFonts w:ascii="Arial" w:hAnsi="Arial" w:cs="Traditional Arabic"/>
          <w:b/>
          <w:bCs/>
          <w:sz w:val="32"/>
          <w:szCs w:val="32"/>
          <w:shd w:val="clear" w:color="auto" w:fill="FFFFFF"/>
          <w:rtl/>
        </w:rPr>
        <w:t xml:space="preserve"> </w:t>
      </w:r>
      <w:r w:rsidRPr="0013696F">
        <w:rPr>
          <w:rFonts w:cs="Traditional Arabic" w:hint="cs"/>
          <w:b/>
          <w:bCs/>
          <w:sz w:val="32"/>
          <w:szCs w:val="32"/>
          <w:shd w:val="clear" w:color="auto" w:fill="FFFFFF"/>
          <w:rtl/>
        </w:rPr>
        <w:t>فهي في هذا السياق</w:t>
      </w:r>
      <w:r w:rsidRPr="0013696F">
        <w:rPr>
          <w:rFonts w:cs="Traditional Arabic"/>
          <w:b/>
          <w:bCs/>
          <w:sz w:val="32"/>
          <w:szCs w:val="32"/>
          <w:shd w:val="clear" w:color="auto" w:fill="FFFFFF"/>
          <w:rtl/>
        </w:rPr>
        <w:t xml:space="preserve"> بمعنى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المنازل</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وهنا اختلف </w:t>
      </w:r>
      <w:r w:rsidRPr="0013696F">
        <w:rPr>
          <w:rFonts w:cs="Traditional Arabic"/>
          <w:b/>
          <w:bCs/>
          <w:sz w:val="32"/>
          <w:szCs w:val="32"/>
          <w:shd w:val="clear" w:color="auto" w:fill="FFFFFF"/>
          <w:rtl/>
        </w:rPr>
        <w:t>المعنى الذي كرهه النقاد</w:t>
      </w:r>
      <w:r w:rsidRPr="0013696F">
        <w:rPr>
          <w:rFonts w:cs="Traditional Arabic" w:hint="cs"/>
          <w:b/>
          <w:bCs/>
          <w:sz w:val="32"/>
          <w:szCs w:val="32"/>
          <w:shd w:val="clear" w:color="auto" w:fill="FFFFFF"/>
          <w:rtl/>
        </w:rPr>
        <w:t xml:space="preserve"> (ينظر الخفاجي، 75-76).</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rtl/>
        </w:rPr>
        <w:t xml:space="preserve">     </w:t>
      </w:r>
      <w:r w:rsidRPr="0013696F">
        <w:rPr>
          <w:rFonts w:cs="Traditional Arabic" w:hint="cs"/>
          <w:b/>
          <w:bCs/>
          <w:sz w:val="32"/>
          <w:szCs w:val="32"/>
          <w:shd w:val="clear" w:color="auto" w:fill="FFFFFF"/>
          <w:rtl/>
        </w:rPr>
        <w:t>والقرآن يرشد</w:t>
      </w:r>
      <w:r w:rsidRPr="0013696F">
        <w:rPr>
          <w:rFonts w:cs="Traditional Arabic"/>
          <w:b/>
          <w:bCs/>
          <w:sz w:val="32"/>
          <w:szCs w:val="32"/>
          <w:shd w:val="clear" w:color="auto" w:fill="FFFFFF"/>
          <w:rtl/>
        </w:rPr>
        <w:t xml:space="preserve"> إلى</w:t>
      </w:r>
      <w:r w:rsidRPr="0013696F">
        <w:rPr>
          <w:rFonts w:cs="Traditional Arabic" w:hint="cs"/>
          <w:b/>
          <w:bCs/>
          <w:sz w:val="32"/>
          <w:szCs w:val="32"/>
          <w:shd w:val="clear" w:color="auto" w:fill="FFFFFF"/>
          <w:rtl/>
        </w:rPr>
        <w:t xml:space="preserve"> انتقاء الألفاظ ذات المعنى والمدلول وينهى عن غيرها، فقد </w:t>
      </w:r>
      <w:r w:rsidRPr="0013696F">
        <w:rPr>
          <w:rFonts w:cs="Traditional Arabic"/>
          <w:b/>
          <w:bCs/>
          <w:sz w:val="32"/>
          <w:szCs w:val="32"/>
          <w:shd w:val="clear" w:color="auto" w:fill="FFFFFF"/>
          <w:rtl/>
        </w:rPr>
        <w:t xml:space="preserve">نهى القرآن المسلمين أن يقولوا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راعنا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لأن هذه الكلمة كانت لليهود كلمة مثلها يستعملونها في السب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هي كلمة عبرانية، بمعنى "أحمق"، من هنا ورد النهي عنها، وجيء بلفظ يعدله</w:t>
      </w:r>
      <w:r w:rsidRPr="0013696F">
        <w:rPr>
          <w:rFonts w:cs="Traditional Arabic" w:hint="cs"/>
          <w:b/>
          <w:bCs/>
          <w:sz w:val="32"/>
          <w:szCs w:val="32"/>
          <w:shd w:val="clear" w:color="auto" w:fill="FFFFFF"/>
          <w:rtl/>
        </w:rPr>
        <w:t>ا</w:t>
      </w:r>
      <w:r w:rsidRPr="0013696F">
        <w:rPr>
          <w:rFonts w:cs="Traditional Arabic"/>
          <w:b/>
          <w:bCs/>
          <w:sz w:val="32"/>
          <w:szCs w:val="32"/>
          <w:shd w:val="clear" w:color="auto" w:fill="FFFFFF"/>
          <w:rtl/>
        </w:rPr>
        <w:t xml:space="preserve"> في المعنى، لا شبهة فيه، وهو </w:t>
      </w:r>
      <w:r w:rsidRPr="0013696F">
        <w:rPr>
          <w:rFonts w:cs="Traditional Arabic" w:hint="cs"/>
          <w:b/>
          <w:bCs/>
          <w:sz w:val="32"/>
          <w:szCs w:val="32"/>
          <w:shd w:val="clear" w:color="auto" w:fill="FFFFFF"/>
          <w:rtl/>
        </w:rPr>
        <w:t>لفظ (</w:t>
      </w:r>
      <w:r w:rsidRPr="0013696F">
        <w:rPr>
          <w:rFonts w:cs="Traditional Arabic"/>
          <w:b/>
          <w:bCs/>
          <w:sz w:val="32"/>
          <w:szCs w:val="32"/>
          <w:shd w:val="clear" w:color="auto" w:fill="FFFFFF"/>
          <w:rtl/>
        </w:rPr>
        <w:t>انظرنا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لعدم التشبه باليهود فيما يقولون</w:t>
      </w:r>
      <w:r w:rsidRPr="0013696F">
        <w:rPr>
          <w:rFonts w:cs="Traditional Arabic" w:hint="cs"/>
          <w:b/>
          <w:bCs/>
          <w:sz w:val="32"/>
          <w:szCs w:val="32"/>
          <w:shd w:val="clear" w:color="auto" w:fill="FFFFFF"/>
          <w:rtl/>
        </w:rPr>
        <w:t xml:space="preserve"> (ينظر الزمخشري، 1/13).</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جاء ذلك في</w:t>
      </w:r>
      <w:r w:rsidRPr="0013696F">
        <w:rPr>
          <w:rFonts w:cs="Traditional Arabic"/>
          <w:b/>
          <w:bCs/>
          <w:sz w:val="32"/>
          <w:szCs w:val="32"/>
          <w:shd w:val="clear" w:color="auto" w:fill="FFFFFF"/>
          <w:rtl/>
        </w:rPr>
        <w:t xml:space="preserve"> قوله تعالى:</w:t>
      </w:r>
      <w:r w:rsidRPr="0013696F">
        <w:rPr>
          <w:rFonts w:cs="Traditional Arabic"/>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يَا</w:t>
      </w:r>
      <w:r w:rsidRPr="0013696F">
        <w:rPr>
          <w:rFonts w:cs="Traditional Arabic"/>
          <w:b/>
          <w:bCs/>
          <w:sz w:val="32"/>
          <w:szCs w:val="32"/>
          <w:rtl/>
        </w:rPr>
        <w:t xml:space="preserve"> </w:t>
      </w:r>
      <w:r w:rsidRPr="0013696F">
        <w:rPr>
          <w:rFonts w:cs="Traditional Arabic" w:hint="cs"/>
          <w:b/>
          <w:bCs/>
          <w:sz w:val="32"/>
          <w:szCs w:val="32"/>
          <w:rtl/>
        </w:rPr>
        <w:t>أَيُّهَا</w:t>
      </w:r>
      <w:r w:rsidRPr="0013696F">
        <w:rPr>
          <w:rFonts w:cs="Traditional Arabic"/>
          <w:b/>
          <w:bCs/>
          <w:sz w:val="32"/>
          <w:szCs w:val="32"/>
          <w:rtl/>
        </w:rPr>
        <w:t xml:space="preserve"> </w:t>
      </w:r>
      <w:r w:rsidRPr="0013696F">
        <w:rPr>
          <w:rFonts w:cs="Traditional Arabic" w:hint="cs"/>
          <w:b/>
          <w:bCs/>
          <w:sz w:val="32"/>
          <w:szCs w:val="32"/>
          <w:rtl/>
        </w:rPr>
        <w:t>الَّذِينَ</w:t>
      </w:r>
      <w:r w:rsidRPr="0013696F">
        <w:rPr>
          <w:rFonts w:cs="Traditional Arabic"/>
          <w:b/>
          <w:bCs/>
          <w:sz w:val="32"/>
          <w:szCs w:val="32"/>
          <w:rtl/>
        </w:rPr>
        <w:t xml:space="preserve"> </w:t>
      </w:r>
      <w:r w:rsidRPr="0013696F">
        <w:rPr>
          <w:rFonts w:cs="Traditional Arabic" w:hint="cs"/>
          <w:b/>
          <w:bCs/>
          <w:sz w:val="32"/>
          <w:szCs w:val="32"/>
          <w:rtl/>
        </w:rPr>
        <w:t>آمَنُواْ</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تَقُولُواْ</w:t>
      </w:r>
      <w:r w:rsidRPr="0013696F">
        <w:rPr>
          <w:rFonts w:cs="Traditional Arabic"/>
          <w:b/>
          <w:bCs/>
          <w:sz w:val="32"/>
          <w:szCs w:val="32"/>
          <w:rtl/>
        </w:rPr>
        <w:t xml:space="preserve"> </w:t>
      </w:r>
      <w:r w:rsidRPr="0013696F">
        <w:rPr>
          <w:rFonts w:cs="Traditional Arabic" w:hint="cs"/>
          <w:b/>
          <w:bCs/>
          <w:sz w:val="32"/>
          <w:szCs w:val="32"/>
          <w:rtl/>
        </w:rPr>
        <w:t>رَاعِنَا</w:t>
      </w:r>
      <w:r w:rsidRPr="0013696F">
        <w:rPr>
          <w:rFonts w:cs="Traditional Arabic"/>
          <w:b/>
          <w:bCs/>
          <w:sz w:val="32"/>
          <w:szCs w:val="32"/>
          <w:rtl/>
        </w:rPr>
        <w:t xml:space="preserve"> </w:t>
      </w:r>
      <w:r w:rsidRPr="0013696F">
        <w:rPr>
          <w:rFonts w:cs="Traditional Arabic" w:hint="cs"/>
          <w:b/>
          <w:bCs/>
          <w:sz w:val="32"/>
          <w:szCs w:val="32"/>
          <w:rtl/>
        </w:rPr>
        <w:t>وَقُولُواْ</w:t>
      </w:r>
      <w:r w:rsidRPr="0013696F">
        <w:rPr>
          <w:rFonts w:cs="Traditional Arabic"/>
          <w:b/>
          <w:bCs/>
          <w:sz w:val="32"/>
          <w:szCs w:val="32"/>
          <w:rtl/>
        </w:rPr>
        <w:t xml:space="preserve"> </w:t>
      </w:r>
      <w:r w:rsidRPr="0013696F">
        <w:rPr>
          <w:rFonts w:cs="Traditional Arabic" w:hint="cs"/>
          <w:b/>
          <w:bCs/>
          <w:sz w:val="32"/>
          <w:szCs w:val="32"/>
          <w:rtl/>
        </w:rPr>
        <w:t>انظُرْنَا</w:t>
      </w:r>
      <w:r w:rsidRPr="0013696F">
        <w:rPr>
          <w:rFonts w:cs="Traditional Arabic"/>
          <w:b/>
          <w:bCs/>
          <w:sz w:val="32"/>
          <w:szCs w:val="32"/>
          <w:rtl/>
        </w:rPr>
        <w:t xml:space="preserve"> </w:t>
      </w:r>
      <w:r w:rsidRPr="0013696F">
        <w:rPr>
          <w:rFonts w:cs="Traditional Arabic" w:hint="cs"/>
          <w:b/>
          <w:bCs/>
          <w:sz w:val="32"/>
          <w:szCs w:val="32"/>
          <w:rtl/>
        </w:rPr>
        <w:t>وَاسْمَعُوا</w:t>
      </w:r>
      <w:r w:rsidRPr="0013696F">
        <w:rPr>
          <w:rFonts w:cs="Traditional Arabic"/>
          <w:b/>
          <w:bCs/>
          <w:sz w:val="32"/>
          <w:szCs w:val="32"/>
          <w:rtl/>
        </w:rPr>
        <w:t xml:space="preserve"> ْ</w:t>
      </w:r>
      <w:r w:rsidRPr="0013696F">
        <w:rPr>
          <w:rFonts w:cs="Traditional Arabic" w:hint="cs"/>
          <w:b/>
          <w:bCs/>
          <w:sz w:val="32"/>
          <w:szCs w:val="32"/>
          <w:rtl/>
        </w:rPr>
        <w:t>وَلِلكَافِرِينَ</w:t>
      </w:r>
      <w:r w:rsidRPr="0013696F">
        <w:rPr>
          <w:rFonts w:cs="Traditional Arabic"/>
          <w:b/>
          <w:bCs/>
          <w:sz w:val="32"/>
          <w:szCs w:val="32"/>
          <w:rtl/>
        </w:rPr>
        <w:t xml:space="preserve"> </w:t>
      </w:r>
      <w:r w:rsidRPr="0013696F">
        <w:rPr>
          <w:rFonts w:cs="Traditional Arabic" w:hint="cs"/>
          <w:b/>
          <w:bCs/>
          <w:sz w:val="32"/>
          <w:szCs w:val="32"/>
          <w:rtl/>
        </w:rPr>
        <w:t>عَذَابٌ</w:t>
      </w:r>
      <w:r w:rsidRPr="0013696F">
        <w:rPr>
          <w:rFonts w:cs="Traditional Arabic"/>
          <w:b/>
          <w:bCs/>
          <w:sz w:val="32"/>
          <w:szCs w:val="32"/>
          <w:rtl/>
        </w:rPr>
        <w:t xml:space="preserve"> </w:t>
      </w:r>
      <w:r w:rsidRPr="0013696F">
        <w:rPr>
          <w:rFonts w:cs="Traditional Arabic" w:hint="cs"/>
          <w:b/>
          <w:bCs/>
          <w:sz w:val="32"/>
          <w:szCs w:val="32"/>
          <w:rtl/>
        </w:rPr>
        <w:t>أَلِيمٌ</w:t>
      </w:r>
      <w:r w:rsidRPr="0013696F">
        <w:rPr>
          <w:rFonts w:cs="Traditional Arabic"/>
          <w:b/>
          <w:bCs/>
          <w:sz w:val="32"/>
          <w:szCs w:val="32"/>
          <w:rtl/>
        </w:rPr>
        <w:t xml:space="preserve"> }</w:t>
      </w:r>
      <w:r w:rsidRPr="0013696F">
        <w:rPr>
          <w:rFonts w:cs="Traditional Arabic" w:hint="cs"/>
          <w:b/>
          <w:bCs/>
          <w:sz w:val="32"/>
          <w:szCs w:val="32"/>
          <w:rtl/>
        </w:rPr>
        <w:t xml:space="preserve"> (سورة البقرة، الآية: 104) </w:t>
      </w:r>
      <w:r w:rsidRPr="0013696F">
        <w:rPr>
          <w:rFonts w:cs="Traditional Arabic" w:hint="cs"/>
          <w:b/>
          <w:bCs/>
          <w:sz w:val="32"/>
          <w:szCs w:val="32"/>
          <w:shd w:val="clear" w:color="auto" w:fill="FFFFFF"/>
          <w:rtl/>
        </w:rPr>
        <w:t xml:space="preserve">وكذلك في قوله </w:t>
      </w:r>
      <w:r w:rsidRPr="0013696F">
        <w:rPr>
          <w:rFonts w:cs="Traditional Arabic"/>
          <w:b/>
          <w:bCs/>
          <w:sz w:val="32"/>
          <w:szCs w:val="32"/>
          <w:shd w:val="clear" w:color="auto" w:fill="FFFFFF"/>
          <w:rtl/>
        </w:rPr>
        <w:t>تعالى: {</w:t>
      </w:r>
      <w:r w:rsidRPr="0013696F">
        <w:rPr>
          <w:rFonts w:cs="Traditional Arabic" w:hint="cs"/>
          <w:sz w:val="32"/>
          <w:szCs w:val="32"/>
          <w:rtl/>
        </w:rPr>
        <w:t xml:space="preserve"> </w:t>
      </w:r>
      <w:r w:rsidRPr="0013696F">
        <w:rPr>
          <w:rFonts w:cs="Traditional Arabic" w:hint="cs"/>
          <w:b/>
          <w:bCs/>
          <w:sz w:val="32"/>
          <w:szCs w:val="32"/>
          <w:rtl/>
        </w:rPr>
        <w:t>قَالَتِ</w:t>
      </w:r>
      <w:r w:rsidRPr="0013696F">
        <w:rPr>
          <w:rFonts w:cs="Traditional Arabic"/>
          <w:b/>
          <w:bCs/>
          <w:sz w:val="32"/>
          <w:szCs w:val="32"/>
          <w:rtl/>
        </w:rPr>
        <w:t xml:space="preserve"> </w:t>
      </w:r>
      <w:r w:rsidRPr="0013696F">
        <w:rPr>
          <w:rFonts w:cs="Traditional Arabic" w:hint="cs"/>
          <w:b/>
          <w:bCs/>
          <w:sz w:val="32"/>
          <w:szCs w:val="32"/>
          <w:rtl/>
        </w:rPr>
        <w:t>الْأَعْرَابُ</w:t>
      </w:r>
      <w:r w:rsidRPr="0013696F">
        <w:rPr>
          <w:rFonts w:cs="Traditional Arabic"/>
          <w:b/>
          <w:bCs/>
          <w:sz w:val="32"/>
          <w:szCs w:val="32"/>
          <w:rtl/>
        </w:rPr>
        <w:t xml:space="preserve"> </w:t>
      </w:r>
      <w:r w:rsidRPr="0013696F">
        <w:rPr>
          <w:rFonts w:cs="Traditional Arabic" w:hint="cs"/>
          <w:b/>
          <w:bCs/>
          <w:sz w:val="32"/>
          <w:szCs w:val="32"/>
          <w:rtl/>
        </w:rPr>
        <w:t>آمَنَّا</w:t>
      </w:r>
      <w:r w:rsidRPr="0013696F">
        <w:rPr>
          <w:rFonts w:cs="Traditional Arabic"/>
          <w:b/>
          <w:bCs/>
          <w:sz w:val="32"/>
          <w:szCs w:val="32"/>
          <w:rtl/>
        </w:rPr>
        <w:t xml:space="preserve"> </w:t>
      </w:r>
      <w:r w:rsidRPr="0013696F">
        <w:rPr>
          <w:rFonts w:cs="Traditional Arabic" w:hint="cs"/>
          <w:b/>
          <w:bCs/>
          <w:sz w:val="32"/>
          <w:szCs w:val="32"/>
          <w:rtl/>
        </w:rPr>
        <w:t>قُل</w:t>
      </w:r>
      <w:r w:rsidRPr="0013696F">
        <w:rPr>
          <w:rFonts w:cs="Traditional Arabic"/>
          <w:b/>
          <w:bCs/>
          <w:sz w:val="32"/>
          <w:szCs w:val="32"/>
          <w:rtl/>
        </w:rPr>
        <w:t xml:space="preserve"> </w:t>
      </w:r>
      <w:r w:rsidRPr="0013696F">
        <w:rPr>
          <w:rFonts w:cs="Traditional Arabic" w:hint="cs"/>
          <w:b/>
          <w:bCs/>
          <w:sz w:val="32"/>
          <w:szCs w:val="32"/>
          <w:rtl/>
        </w:rPr>
        <w:t>لَّمْ</w:t>
      </w:r>
      <w:r w:rsidRPr="0013696F">
        <w:rPr>
          <w:rFonts w:cs="Traditional Arabic"/>
          <w:b/>
          <w:bCs/>
          <w:sz w:val="32"/>
          <w:szCs w:val="32"/>
          <w:rtl/>
        </w:rPr>
        <w:t xml:space="preserve"> </w:t>
      </w:r>
      <w:r w:rsidRPr="0013696F">
        <w:rPr>
          <w:rFonts w:cs="Traditional Arabic" w:hint="cs"/>
          <w:b/>
          <w:bCs/>
          <w:sz w:val="32"/>
          <w:szCs w:val="32"/>
          <w:rtl/>
        </w:rPr>
        <w:t>تُؤْمِنُوا</w:t>
      </w:r>
      <w:r w:rsidRPr="0013696F">
        <w:rPr>
          <w:rFonts w:cs="Traditional Arabic"/>
          <w:b/>
          <w:bCs/>
          <w:sz w:val="32"/>
          <w:szCs w:val="32"/>
          <w:rtl/>
        </w:rPr>
        <w:t xml:space="preserve"> </w:t>
      </w:r>
      <w:r w:rsidRPr="0013696F">
        <w:rPr>
          <w:rFonts w:cs="Traditional Arabic" w:hint="cs"/>
          <w:b/>
          <w:bCs/>
          <w:sz w:val="32"/>
          <w:szCs w:val="32"/>
          <w:rtl/>
        </w:rPr>
        <w:t>وَلَكِن</w:t>
      </w:r>
      <w:r w:rsidRPr="0013696F">
        <w:rPr>
          <w:rFonts w:cs="Traditional Arabic"/>
          <w:b/>
          <w:bCs/>
          <w:sz w:val="32"/>
          <w:szCs w:val="32"/>
          <w:rtl/>
        </w:rPr>
        <w:t xml:space="preserve"> </w:t>
      </w:r>
      <w:r w:rsidRPr="0013696F">
        <w:rPr>
          <w:rFonts w:cs="Traditional Arabic" w:hint="cs"/>
          <w:b/>
          <w:bCs/>
          <w:sz w:val="32"/>
          <w:szCs w:val="32"/>
          <w:rtl/>
        </w:rPr>
        <w:t>قُولُوا</w:t>
      </w:r>
      <w:r w:rsidRPr="0013696F">
        <w:rPr>
          <w:rFonts w:cs="Traditional Arabic"/>
          <w:b/>
          <w:bCs/>
          <w:sz w:val="32"/>
          <w:szCs w:val="32"/>
          <w:rtl/>
        </w:rPr>
        <w:t xml:space="preserve"> </w:t>
      </w:r>
      <w:r w:rsidRPr="0013696F">
        <w:rPr>
          <w:rFonts w:cs="Traditional Arabic" w:hint="cs"/>
          <w:b/>
          <w:bCs/>
          <w:sz w:val="32"/>
          <w:szCs w:val="32"/>
          <w:rtl/>
        </w:rPr>
        <w:lastRenderedPageBreak/>
        <w:t>أَسْلَمْنَا</w:t>
      </w:r>
      <w:r w:rsidRPr="0013696F">
        <w:rPr>
          <w:rFonts w:cs="Traditional Arabic"/>
          <w:b/>
          <w:bCs/>
          <w:sz w:val="32"/>
          <w:szCs w:val="32"/>
          <w:rtl/>
        </w:rPr>
        <w:t xml:space="preserve"> </w:t>
      </w:r>
      <w:r w:rsidRPr="0013696F">
        <w:rPr>
          <w:rFonts w:cs="Traditional Arabic" w:hint="cs"/>
          <w:b/>
          <w:bCs/>
          <w:sz w:val="32"/>
          <w:szCs w:val="32"/>
          <w:rtl/>
        </w:rPr>
        <w:t>وَلَمَّا</w:t>
      </w:r>
      <w:r w:rsidRPr="0013696F">
        <w:rPr>
          <w:rFonts w:cs="Traditional Arabic"/>
          <w:b/>
          <w:bCs/>
          <w:sz w:val="32"/>
          <w:szCs w:val="32"/>
          <w:rtl/>
        </w:rPr>
        <w:t xml:space="preserve"> </w:t>
      </w:r>
      <w:r w:rsidRPr="0013696F">
        <w:rPr>
          <w:rFonts w:cs="Traditional Arabic" w:hint="cs"/>
          <w:b/>
          <w:bCs/>
          <w:sz w:val="32"/>
          <w:szCs w:val="32"/>
          <w:rtl/>
        </w:rPr>
        <w:t>يَدْخُلِ</w:t>
      </w:r>
      <w:r w:rsidRPr="0013696F">
        <w:rPr>
          <w:rFonts w:cs="Traditional Arabic"/>
          <w:b/>
          <w:bCs/>
          <w:sz w:val="32"/>
          <w:szCs w:val="32"/>
          <w:rtl/>
        </w:rPr>
        <w:t xml:space="preserve"> </w:t>
      </w:r>
      <w:r w:rsidRPr="0013696F">
        <w:rPr>
          <w:rFonts w:cs="Traditional Arabic" w:hint="cs"/>
          <w:b/>
          <w:bCs/>
          <w:sz w:val="32"/>
          <w:szCs w:val="32"/>
          <w:rtl/>
        </w:rPr>
        <w:t>الْإِيمَانُ</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قُلُوبِكُمْ</w:t>
      </w:r>
      <w:r w:rsidRPr="0013696F">
        <w:rPr>
          <w:rFonts w:cs="Traditional Arabic"/>
          <w:b/>
          <w:bCs/>
          <w:sz w:val="32"/>
          <w:szCs w:val="32"/>
          <w:rtl/>
        </w:rPr>
        <w:t xml:space="preserve"> </w:t>
      </w:r>
      <w:r w:rsidRPr="0013696F">
        <w:rPr>
          <w:rFonts w:cs="Traditional Arabic" w:hint="cs"/>
          <w:b/>
          <w:bCs/>
          <w:sz w:val="32"/>
          <w:szCs w:val="32"/>
          <w:rtl/>
        </w:rPr>
        <w:t>وَإِن</w:t>
      </w:r>
      <w:r w:rsidRPr="0013696F">
        <w:rPr>
          <w:rFonts w:cs="Traditional Arabic"/>
          <w:b/>
          <w:bCs/>
          <w:sz w:val="32"/>
          <w:szCs w:val="32"/>
          <w:rtl/>
        </w:rPr>
        <w:t xml:space="preserve"> </w:t>
      </w:r>
      <w:r w:rsidRPr="0013696F">
        <w:rPr>
          <w:rFonts w:cs="Traditional Arabic" w:hint="cs"/>
          <w:b/>
          <w:bCs/>
          <w:sz w:val="32"/>
          <w:szCs w:val="32"/>
          <w:rtl/>
        </w:rPr>
        <w:t>تُطِيعُوا</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وَرَسُولَهُ</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يَلِتْكُم</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أَعْمَالِكُمْ</w:t>
      </w:r>
      <w:r w:rsidRPr="0013696F">
        <w:rPr>
          <w:rFonts w:cs="Traditional Arabic"/>
          <w:b/>
          <w:bCs/>
          <w:sz w:val="32"/>
          <w:szCs w:val="32"/>
          <w:rtl/>
        </w:rPr>
        <w:t xml:space="preserve"> </w:t>
      </w:r>
      <w:r w:rsidRPr="0013696F">
        <w:rPr>
          <w:rFonts w:cs="Traditional Arabic" w:hint="cs"/>
          <w:b/>
          <w:bCs/>
          <w:sz w:val="32"/>
          <w:szCs w:val="32"/>
          <w:rtl/>
        </w:rPr>
        <w:t>شَيْئاً</w:t>
      </w:r>
      <w:r w:rsidRPr="0013696F">
        <w:rPr>
          <w:rFonts w:cs="Traditional Arabic"/>
          <w:b/>
          <w:bCs/>
          <w:sz w:val="32"/>
          <w:szCs w:val="32"/>
          <w:rtl/>
        </w:rPr>
        <w:t xml:space="preserve"> </w:t>
      </w:r>
      <w:r w:rsidRPr="0013696F">
        <w:rPr>
          <w:rFonts w:cs="Traditional Arabic" w:hint="cs"/>
          <w:b/>
          <w:bCs/>
          <w:sz w:val="32"/>
          <w:szCs w:val="32"/>
          <w:rtl/>
        </w:rPr>
        <w:t>إِنَّ</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غَفُورٌ</w:t>
      </w:r>
      <w:r w:rsidRPr="0013696F">
        <w:rPr>
          <w:rFonts w:cs="Traditional Arabic"/>
          <w:b/>
          <w:bCs/>
          <w:sz w:val="32"/>
          <w:szCs w:val="32"/>
          <w:rtl/>
        </w:rPr>
        <w:t xml:space="preserve"> </w:t>
      </w:r>
      <w:r w:rsidRPr="0013696F">
        <w:rPr>
          <w:rFonts w:cs="Traditional Arabic" w:hint="cs"/>
          <w:b/>
          <w:bCs/>
          <w:sz w:val="32"/>
          <w:szCs w:val="32"/>
          <w:rtl/>
        </w:rPr>
        <w:t>رَّحِيمٌ</w:t>
      </w:r>
      <w:r w:rsidRPr="0013696F">
        <w:rPr>
          <w:rFonts w:cs="Traditional Arabic"/>
          <w:b/>
          <w:bCs/>
          <w:sz w:val="32"/>
          <w:szCs w:val="32"/>
          <w:rtl/>
        </w:rPr>
        <w:t xml:space="preserve"> }</w:t>
      </w:r>
      <w:r w:rsidRPr="0013696F">
        <w:rPr>
          <w:rFonts w:cs="Traditional Arabic" w:hint="cs"/>
          <w:b/>
          <w:bCs/>
          <w:sz w:val="32"/>
          <w:szCs w:val="32"/>
          <w:rtl/>
        </w:rPr>
        <w:t xml:space="preserve">(سورة الحجرات، الآية: 14) </w:t>
      </w:r>
      <w:r w:rsidRPr="0013696F">
        <w:rPr>
          <w:rFonts w:cs="Traditional Arabic" w:hint="cs"/>
          <w:b/>
          <w:bCs/>
          <w:sz w:val="32"/>
          <w:szCs w:val="32"/>
          <w:shd w:val="clear" w:color="auto" w:fill="FFFFFF"/>
          <w:rtl/>
        </w:rPr>
        <w:t>فهناك فرق بين كلمتي أسلمنا وآمنا، و</w:t>
      </w:r>
      <w:r w:rsidRPr="0013696F">
        <w:rPr>
          <w:rFonts w:cs="Traditional Arabic"/>
          <w:b/>
          <w:bCs/>
          <w:sz w:val="32"/>
          <w:szCs w:val="32"/>
          <w:shd w:val="clear" w:color="auto" w:fill="FFFFFF"/>
          <w:rtl/>
        </w:rPr>
        <w:t>اللغة والشرع يفرقان بين معنى</w:t>
      </w:r>
      <w:r w:rsidRPr="0013696F">
        <w:rPr>
          <w:rFonts w:cs="Traditional Arabic" w:hint="cs"/>
          <w:b/>
          <w:bCs/>
          <w:sz w:val="32"/>
          <w:szCs w:val="32"/>
          <w:shd w:val="clear" w:color="auto" w:fill="FFFFFF"/>
          <w:rtl/>
        </w:rPr>
        <w:t xml:space="preserve"> ومعنى.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 والسياق القرآني فوق ذلك قد ينتقي نوعاً من الألفاظ؛ لتحقيق معان معينة، وأغراض خاصة، من ذلك اختيار لفظي (صافات) و(يقبضن) في </w:t>
      </w:r>
      <w:r w:rsidRPr="0013696F">
        <w:rPr>
          <w:rFonts w:cs="Traditional Arabic"/>
          <w:b/>
          <w:bCs/>
          <w:sz w:val="32"/>
          <w:szCs w:val="32"/>
          <w:shd w:val="clear" w:color="auto" w:fill="FFFFFF"/>
          <w:rtl/>
        </w:rPr>
        <w:t>قوله تعالى: {</w:t>
      </w:r>
      <w:r w:rsidRPr="0013696F">
        <w:rPr>
          <w:rFonts w:cs="Traditional Arabic" w:hint="cs"/>
          <w:b/>
          <w:bCs/>
          <w:sz w:val="32"/>
          <w:szCs w:val="32"/>
          <w:shd w:val="clear" w:color="auto" w:fill="FFFFFF"/>
          <w:rtl/>
        </w:rPr>
        <w:t>أَوَلَمْ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يَرَوْا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الطَّيْرِ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فَوْقَهُمْ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صَافَّاتٍ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وَيَقْبِضْنَ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يُمْسِكُهُنَّ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الرَّحْمَنُ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بِكُلِّ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شَيْءٍ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بَصِيرٌ</w:t>
      </w:r>
      <w:r w:rsidRPr="0013696F">
        <w:rPr>
          <w:rFonts w:cs="Traditional Arabic"/>
          <w:b/>
          <w:bCs/>
          <w:sz w:val="32"/>
          <w:szCs w:val="32"/>
          <w:rtl/>
        </w:rPr>
        <w:t>}</w:t>
      </w:r>
      <w:r w:rsidRPr="0013696F">
        <w:rPr>
          <w:rFonts w:cs="Traditional Arabic" w:hint="cs"/>
          <w:b/>
          <w:bCs/>
          <w:sz w:val="32"/>
          <w:szCs w:val="32"/>
          <w:rtl/>
        </w:rPr>
        <w:t>( سورة الملك، الآية: 19)</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فالمعروف أنه عند</w:t>
      </w:r>
      <w:r w:rsidRPr="0013696F">
        <w:rPr>
          <w:rFonts w:cs="Traditional Arabic"/>
          <w:b/>
          <w:bCs/>
          <w:sz w:val="32"/>
          <w:szCs w:val="32"/>
          <w:shd w:val="clear" w:color="auto" w:fill="FFFFFF"/>
          <w:rtl/>
        </w:rPr>
        <w:t xml:space="preserve"> الطيران</w:t>
      </w:r>
      <w:r w:rsidRPr="0013696F">
        <w:rPr>
          <w:rFonts w:cs="Traditional Arabic" w:hint="cs"/>
          <w:b/>
          <w:bCs/>
          <w:sz w:val="32"/>
          <w:szCs w:val="32"/>
          <w:shd w:val="clear" w:color="auto" w:fill="FFFFFF"/>
          <w:rtl/>
        </w:rPr>
        <w:t xml:space="preserve"> ت</w:t>
      </w:r>
      <w:r w:rsidRPr="0013696F">
        <w:rPr>
          <w:rFonts w:cs="Traditional Arabic"/>
          <w:b/>
          <w:bCs/>
          <w:sz w:val="32"/>
          <w:szCs w:val="32"/>
          <w:shd w:val="clear" w:color="auto" w:fill="FFFFFF"/>
          <w:rtl/>
        </w:rPr>
        <w:t>صف الأجنحة،</w:t>
      </w:r>
      <w:r w:rsidRPr="0013696F">
        <w:rPr>
          <w:rFonts w:cs="Traditional Arabic" w:hint="cs"/>
          <w:b/>
          <w:bCs/>
          <w:sz w:val="32"/>
          <w:szCs w:val="32"/>
          <w:shd w:val="clear" w:color="auto" w:fill="FFFFFF"/>
          <w:rtl/>
        </w:rPr>
        <w:t xml:space="preserve"> لذلك </w:t>
      </w:r>
      <w:r w:rsidRPr="0013696F">
        <w:rPr>
          <w:rFonts w:cs="Traditional Arabic"/>
          <w:b/>
          <w:bCs/>
          <w:sz w:val="32"/>
          <w:szCs w:val="32"/>
          <w:shd w:val="clear" w:color="auto" w:fill="FFFFFF"/>
          <w:rtl/>
        </w:rPr>
        <w:t>ج</w:t>
      </w:r>
      <w:r w:rsidRPr="0013696F">
        <w:rPr>
          <w:rFonts w:cs="Traditional Arabic" w:hint="cs"/>
          <w:b/>
          <w:bCs/>
          <w:sz w:val="32"/>
          <w:szCs w:val="32"/>
          <w:shd w:val="clear" w:color="auto" w:fill="FFFFFF"/>
          <w:rtl/>
        </w:rPr>
        <w:t>يء</w:t>
      </w:r>
      <w:r w:rsidRPr="0013696F">
        <w:rPr>
          <w:rFonts w:cs="Traditional Arabic"/>
          <w:b/>
          <w:bCs/>
          <w:sz w:val="32"/>
          <w:szCs w:val="32"/>
          <w:shd w:val="clear" w:color="auto" w:fill="FFFFFF"/>
          <w:rtl/>
        </w:rPr>
        <w:t xml:space="preserve"> بما هو طارئ غير أصل</w:t>
      </w:r>
      <w:r w:rsidRPr="0013696F">
        <w:rPr>
          <w:rFonts w:cs="Traditional Arabic" w:hint="cs"/>
          <w:b/>
          <w:bCs/>
          <w:sz w:val="32"/>
          <w:szCs w:val="32"/>
          <w:shd w:val="clear" w:color="auto" w:fill="FFFFFF"/>
          <w:rtl/>
        </w:rPr>
        <w:t>، وهو (القبض)</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 يكون</w:t>
      </w:r>
      <w:r w:rsidRPr="0013696F">
        <w:rPr>
          <w:rFonts w:cs="Traditional Arabic"/>
          <w:b/>
          <w:bCs/>
          <w:sz w:val="32"/>
          <w:szCs w:val="32"/>
          <w:shd w:val="clear" w:color="auto" w:fill="FFFFFF"/>
          <w:rtl/>
        </w:rPr>
        <w:t xml:space="preserve"> تارة بعد تارة</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ينظر </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الزمخشري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4/124، </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أبو موسى</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1427ه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 xml:space="preserve"> 2006م</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ص265</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w:t>
      </w:r>
    </w:p>
    <w:p w:rsidR="00DF4F58" w:rsidRPr="0013696F" w:rsidRDefault="00DF4F58" w:rsidP="00DF4F58">
      <w:pPr>
        <w:pStyle w:val="NoSpacing"/>
        <w:jc w:val="both"/>
        <w:rPr>
          <w:rFonts w:cs="Traditional Arabic"/>
          <w:b/>
          <w:bCs/>
          <w:sz w:val="32"/>
          <w:szCs w:val="32"/>
          <w:shd w:val="clear" w:color="auto" w:fill="FFFFFF"/>
        </w:rPr>
      </w:pPr>
      <w:r w:rsidRPr="0013696F">
        <w:rPr>
          <w:rFonts w:cs="Traditional Arabic" w:hint="cs"/>
          <w:b/>
          <w:bCs/>
          <w:sz w:val="32"/>
          <w:szCs w:val="32"/>
          <w:shd w:val="clear" w:color="auto" w:fill="FFFFFF"/>
          <w:rtl/>
        </w:rPr>
        <w:t xml:space="preserve">     ومنها الفعل المضارع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تثير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في </w:t>
      </w:r>
      <w:r w:rsidRPr="0013696F">
        <w:rPr>
          <w:rFonts w:cs="Traditional Arabic"/>
          <w:b/>
          <w:bCs/>
          <w:sz w:val="32"/>
          <w:szCs w:val="32"/>
          <w:shd w:val="clear" w:color="auto" w:fill="FFFFFF"/>
          <w:rtl/>
        </w:rPr>
        <w:t>قوله تعالى:</w:t>
      </w:r>
      <w:r w:rsidRPr="0013696F">
        <w:rPr>
          <w:rFonts w:cs="Traditional Arabic"/>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وَاللَّهُ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أَرْسَلَ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الرِّيَاحَ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فَتُثِيرُ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سَحَاباً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فَسُقْنَاهُ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بَلَدٍ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مَّيِّتٍ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فَأَحْيَيْنَا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الْأَرْضَ</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بَعْدَ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مَوْتِهَا</w:t>
      </w:r>
      <w:r w:rsidRPr="0013696F">
        <w:rPr>
          <w:rFonts w:cs="Traditional Arabic"/>
          <w:b/>
          <w:bCs/>
          <w:sz w:val="32"/>
          <w:szCs w:val="32"/>
          <w:rtl/>
        </w:rPr>
        <w:t>}</w:t>
      </w:r>
      <w:r w:rsidRPr="0013696F">
        <w:rPr>
          <w:rFonts w:cs="Traditional Arabic" w:hint="cs"/>
          <w:b/>
          <w:bCs/>
          <w:sz w:val="32"/>
          <w:szCs w:val="32"/>
          <w:rtl/>
        </w:rPr>
        <w:t xml:space="preserve"> (سورة فاطر، الآية: 9)</w:t>
      </w:r>
      <w:r w:rsidRPr="0013696F">
        <w:rPr>
          <w:rFonts w:cs="Traditional Arabic"/>
          <w:b/>
          <w:bCs/>
          <w:sz w:val="32"/>
          <w:szCs w:val="32"/>
          <w:vertAlign w:val="superscript"/>
          <w:rtl/>
        </w:rPr>
        <w:t xml:space="preserve"> </w:t>
      </w:r>
      <w:r w:rsidRPr="0013696F">
        <w:rPr>
          <w:rFonts w:cs="Traditional Arabic" w:hint="cs"/>
          <w:b/>
          <w:bCs/>
          <w:sz w:val="32"/>
          <w:szCs w:val="32"/>
          <w:shd w:val="clear" w:color="auto" w:fill="FFFFFF"/>
          <w:rtl/>
        </w:rPr>
        <w:t>فالفعل هنا يوضح</w:t>
      </w:r>
      <w:r w:rsidRPr="0013696F">
        <w:rPr>
          <w:rFonts w:cs="Traditional Arabic"/>
          <w:b/>
          <w:bCs/>
          <w:sz w:val="32"/>
          <w:szCs w:val="32"/>
          <w:shd w:val="clear" w:color="auto" w:fill="FFFFFF"/>
          <w:rtl/>
        </w:rPr>
        <w:t xml:space="preserve"> الحال التي تقع فيها إثارة الرياح السحاب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t xml:space="preserve">     وقد يكون </w:t>
      </w:r>
      <w:r w:rsidRPr="0013696F">
        <w:rPr>
          <w:rFonts w:cs="Traditional Arabic" w:hint="cs"/>
          <w:b/>
          <w:bCs/>
          <w:sz w:val="32"/>
          <w:szCs w:val="32"/>
          <w:shd w:val="clear" w:color="auto" w:fill="FFFFFF"/>
          <w:rtl/>
        </w:rPr>
        <w:t>الغرض من الفعل المضارع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دوام الحال، </w:t>
      </w:r>
      <w:r w:rsidRPr="0013696F">
        <w:rPr>
          <w:rFonts w:cs="Traditional Arabic"/>
          <w:b/>
          <w:bCs/>
          <w:sz w:val="32"/>
          <w:szCs w:val="32"/>
          <w:shd w:val="clear" w:color="auto" w:fill="FFFFFF"/>
          <w:rtl/>
        </w:rPr>
        <w:t>في</w:t>
      </w:r>
      <w:r w:rsidRPr="0013696F">
        <w:rPr>
          <w:rFonts w:cs="Traditional Arabic" w:hint="cs"/>
          <w:b/>
          <w:bCs/>
          <w:sz w:val="32"/>
          <w:szCs w:val="32"/>
          <w:shd w:val="clear" w:color="auto" w:fill="FFFFFF"/>
          <w:rtl/>
        </w:rPr>
        <w:t xml:space="preserve"> مثل</w:t>
      </w:r>
      <w:r w:rsidRPr="0013696F">
        <w:rPr>
          <w:rFonts w:cs="Traditional Arabic"/>
          <w:b/>
          <w:bCs/>
          <w:sz w:val="32"/>
          <w:szCs w:val="32"/>
          <w:shd w:val="clear" w:color="auto" w:fill="FFFFFF"/>
          <w:rtl/>
        </w:rPr>
        <w:t xml:space="preserve"> قوله تعالى:</w:t>
      </w:r>
      <w:r w:rsidRPr="0013696F">
        <w:rPr>
          <w:rFonts w:cs="Traditional Arabic"/>
          <w:sz w:val="32"/>
          <w:szCs w:val="32"/>
          <w:rtl/>
        </w:rPr>
        <w:t xml:space="preserve"> </w:t>
      </w:r>
      <w:r w:rsidRPr="0013696F">
        <w:rPr>
          <w:rFonts w:cs="Traditional Arabic"/>
          <w:b/>
          <w:bCs/>
          <w:sz w:val="32"/>
          <w:szCs w:val="32"/>
          <w:rtl/>
        </w:rPr>
        <w:t>{</w:t>
      </w:r>
      <w:r w:rsidRPr="0013696F">
        <w:rPr>
          <w:rFonts w:cs="Traditional Arabic" w:hint="cs"/>
          <w:b/>
          <w:bCs/>
          <w:sz w:val="32"/>
          <w:szCs w:val="32"/>
          <w:rtl/>
        </w:rPr>
        <w:t>أَفَكُلَّمَا</w:t>
      </w:r>
      <w:r w:rsidRPr="0013696F">
        <w:rPr>
          <w:rFonts w:cs="Traditional Arabic"/>
          <w:b/>
          <w:bCs/>
          <w:sz w:val="32"/>
          <w:szCs w:val="32"/>
          <w:rtl/>
        </w:rPr>
        <w:t xml:space="preserve"> </w:t>
      </w:r>
      <w:r w:rsidRPr="0013696F">
        <w:rPr>
          <w:rFonts w:cs="Traditional Arabic" w:hint="cs"/>
          <w:b/>
          <w:bCs/>
          <w:sz w:val="32"/>
          <w:szCs w:val="32"/>
          <w:rtl/>
        </w:rPr>
        <w:t>جَاءكُمْ</w:t>
      </w:r>
      <w:r w:rsidRPr="0013696F">
        <w:rPr>
          <w:rFonts w:cs="Traditional Arabic"/>
          <w:b/>
          <w:bCs/>
          <w:sz w:val="32"/>
          <w:szCs w:val="32"/>
          <w:rtl/>
        </w:rPr>
        <w:t xml:space="preserve"> </w:t>
      </w:r>
      <w:r w:rsidRPr="0013696F">
        <w:rPr>
          <w:rFonts w:cs="Traditional Arabic" w:hint="cs"/>
          <w:b/>
          <w:bCs/>
          <w:sz w:val="32"/>
          <w:szCs w:val="32"/>
          <w:rtl/>
        </w:rPr>
        <w:t>رَسُولٌ</w:t>
      </w:r>
      <w:r w:rsidRPr="0013696F">
        <w:rPr>
          <w:rFonts w:cs="Traditional Arabic"/>
          <w:b/>
          <w:bCs/>
          <w:sz w:val="32"/>
          <w:szCs w:val="32"/>
          <w:rtl/>
        </w:rPr>
        <w:t xml:space="preserve"> </w:t>
      </w:r>
      <w:r w:rsidRPr="0013696F">
        <w:rPr>
          <w:rFonts w:cs="Traditional Arabic" w:hint="cs"/>
          <w:b/>
          <w:bCs/>
          <w:sz w:val="32"/>
          <w:szCs w:val="32"/>
          <w:rtl/>
        </w:rPr>
        <w:t>بِمَا</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تَهْوَى</w:t>
      </w:r>
      <w:r w:rsidRPr="0013696F">
        <w:rPr>
          <w:rFonts w:cs="Traditional Arabic"/>
          <w:b/>
          <w:bCs/>
          <w:sz w:val="32"/>
          <w:szCs w:val="32"/>
          <w:rtl/>
        </w:rPr>
        <w:t xml:space="preserve"> </w:t>
      </w:r>
      <w:r w:rsidRPr="0013696F">
        <w:rPr>
          <w:rFonts w:cs="Traditional Arabic" w:hint="cs"/>
          <w:b/>
          <w:bCs/>
          <w:sz w:val="32"/>
          <w:szCs w:val="32"/>
          <w:rtl/>
        </w:rPr>
        <w:t>أَنفُسُكُمُ</w:t>
      </w:r>
      <w:r w:rsidRPr="0013696F">
        <w:rPr>
          <w:rFonts w:cs="Traditional Arabic"/>
          <w:b/>
          <w:bCs/>
          <w:sz w:val="32"/>
          <w:szCs w:val="32"/>
          <w:rtl/>
        </w:rPr>
        <w:t xml:space="preserve"> </w:t>
      </w:r>
      <w:r w:rsidRPr="0013696F">
        <w:rPr>
          <w:rFonts w:cs="Traditional Arabic" w:hint="cs"/>
          <w:b/>
          <w:bCs/>
          <w:sz w:val="32"/>
          <w:szCs w:val="32"/>
          <w:rtl/>
        </w:rPr>
        <w:t>اسْتَكْبَرْتُمْ</w:t>
      </w:r>
      <w:r w:rsidRPr="0013696F">
        <w:rPr>
          <w:rFonts w:cs="Traditional Arabic"/>
          <w:b/>
          <w:bCs/>
          <w:sz w:val="32"/>
          <w:szCs w:val="32"/>
          <w:rtl/>
        </w:rPr>
        <w:t xml:space="preserve"> </w:t>
      </w:r>
      <w:r w:rsidRPr="0013696F">
        <w:rPr>
          <w:rFonts w:cs="Traditional Arabic" w:hint="cs"/>
          <w:b/>
          <w:bCs/>
          <w:sz w:val="32"/>
          <w:szCs w:val="32"/>
          <w:rtl/>
        </w:rPr>
        <w:t>فَفَرِيقاً</w:t>
      </w:r>
      <w:r w:rsidRPr="0013696F">
        <w:rPr>
          <w:rFonts w:cs="Traditional Arabic"/>
          <w:b/>
          <w:bCs/>
          <w:sz w:val="32"/>
          <w:szCs w:val="32"/>
          <w:rtl/>
        </w:rPr>
        <w:t xml:space="preserve"> </w:t>
      </w:r>
      <w:r w:rsidRPr="0013696F">
        <w:rPr>
          <w:rFonts w:cs="Traditional Arabic" w:hint="cs"/>
          <w:b/>
          <w:bCs/>
          <w:sz w:val="32"/>
          <w:szCs w:val="32"/>
          <w:rtl/>
        </w:rPr>
        <w:t>كَذَّبْتُمْ</w:t>
      </w:r>
      <w:r w:rsidRPr="0013696F">
        <w:rPr>
          <w:rFonts w:cs="Traditional Arabic"/>
          <w:b/>
          <w:bCs/>
          <w:sz w:val="32"/>
          <w:szCs w:val="32"/>
          <w:rtl/>
        </w:rPr>
        <w:t xml:space="preserve"> </w:t>
      </w:r>
      <w:r w:rsidRPr="0013696F">
        <w:rPr>
          <w:rFonts w:cs="Traditional Arabic" w:hint="cs"/>
          <w:b/>
          <w:bCs/>
          <w:sz w:val="32"/>
          <w:szCs w:val="32"/>
          <w:rtl/>
        </w:rPr>
        <w:t>وَفَرِيقاً</w:t>
      </w:r>
      <w:r w:rsidRPr="0013696F">
        <w:rPr>
          <w:rFonts w:cs="Traditional Arabic"/>
          <w:b/>
          <w:bCs/>
          <w:sz w:val="32"/>
          <w:szCs w:val="32"/>
          <w:rtl/>
        </w:rPr>
        <w:t xml:space="preserve"> </w:t>
      </w:r>
      <w:r w:rsidRPr="0013696F">
        <w:rPr>
          <w:rFonts w:cs="Traditional Arabic" w:hint="cs"/>
          <w:b/>
          <w:bCs/>
          <w:sz w:val="32"/>
          <w:szCs w:val="32"/>
          <w:rtl/>
        </w:rPr>
        <w:t>تَقْتُلُونَ</w:t>
      </w:r>
      <w:r w:rsidRPr="0013696F">
        <w:rPr>
          <w:rFonts w:cs="Traditional Arabic"/>
          <w:b/>
          <w:bCs/>
          <w:sz w:val="32"/>
          <w:szCs w:val="32"/>
          <w:rtl/>
        </w:rPr>
        <w:t>}</w:t>
      </w:r>
      <w:r w:rsidRPr="0013696F">
        <w:rPr>
          <w:rFonts w:cs="Traditional Arabic" w:hint="cs"/>
          <w:b/>
          <w:bCs/>
          <w:sz w:val="32"/>
          <w:szCs w:val="32"/>
          <w:rtl/>
        </w:rPr>
        <w:t xml:space="preserve">(سورة البقرة، الآية: 87) </w:t>
      </w:r>
      <w:r w:rsidRPr="0013696F">
        <w:rPr>
          <w:rFonts w:cs="Traditional Arabic"/>
          <w:b/>
          <w:bCs/>
          <w:sz w:val="32"/>
          <w:szCs w:val="32"/>
          <w:shd w:val="clear" w:color="auto" w:fill="FFFFFF"/>
          <w:rtl/>
        </w:rPr>
        <w:t>فقد أريد</w:t>
      </w:r>
      <w:r w:rsidRPr="0013696F">
        <w:rPr>
          <w:rFonts w:cs="Traditional Arabic" w:hint="cs"/>
          <w:b/>
          <w:bCs/>
          <w:sz w:val="32"/>
          <w:szCs w:val="32"/>
          <w:shd w:val="clear" w:color="auto" w:fill="FFFFFF"/>
          <w:rtl/>
        </w:rPr>
        <w:t xml:space="preserve"> بذلك</w:t>
      </w:r>
      <w:r w:rsidRPr="0013696F">
        <w:rPr>
          <w:rFonts w:cs="Traditional Arabic"/>
          <w:b/>
          <w:bCs/>
          <w:sz w:val="32"/>
          <w:szCs w:val="32"/>
          <w:shd w:val="clear" w:color="auto" w:fill="FFFFFF"/>
          <w:rtl/>
        </w:rPr>
        <w:t xml:space="preserve"> استحضار</w:t>
      </w:r>
      <w:r w:rsidRPr="0013696F">
        <w:rPr>
          <w:rFonts w:cs="Traditional Arabic" w:hint="cs"/>
          <w:b/>
          <w:bCs/>
          <w:sz w:val="32"/>
          <w:szCs w:val="32"/>
          <w:shd w:val="clear" w:color="auto" w:fill="FFFFFF"/>
          <w:rtl/>
        </w:rPr>
        <w:t xml:space="preserve"> الفعل</w:t>
      </w:r>
      <w:r w:rsidRPr="0013696F">
        <w:rPr>
          <w:rFonts w:cs="Traditional Arabic"/>
          <w:b/>
          <w:bCs/>
          <w:sz w:val="32"/>
          <w:szCs w:val="32"/>
          <w:shd w:val="clear" w:color="auto" w:fill="FFFFFF"/>
          <w:rtl/>
        </w:rPr>
        <w:t xml:space="preserve"> في النفوس</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وتصويره في القلوب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الزمخشري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1/80</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vertAlign w:val="superscript"/>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t xml:space="preserve">     </w:t>
      </w:r>
      <w:r w:rsidRPr="0013696F">
        <w:rPr>
          <w:rFonts w:cs="Traditional Arabic"/>
          <w:b/>
          <w:bCs/>
          <w:sz w:val="32"/>
          <w:szCs w:val="32"/>
          <w:shd w:val="clear" w:color="auto" w:fill="FFFFFF"/>
          <w:rtl/>
        </w:rPr>
        <w:t>ومثله قوله تعالى:</w:t>
      </w:r>
      <w:r w:rsidRPr="0013696F">
        <w:rPr>
          <w:rFonts w:cs="Traditional Arabic"/>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كَفَرُوا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وَيَصُدُّونَ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سَبِيلِ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وَالْمَسْجِدِ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الْحَرَامِ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جَعَلْنَاهُ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لِلنَّاسِ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سَوَاء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الْعَاكِفُ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وَالْبَادِ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يُرِدْ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بِإِلْحَادٍ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بِظُلْمٍ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نُذِقْهُ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عَذَابٍ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أَلِيمٍ</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الحج، الآية: 25)</w:t>
      </w:r>
      <w:r w:rsidRPr="0013696F">
        <w:rPr>
          <w:rFonts w:cs="Traditional Arabic"/>
          <w:b/>
          <w:bCs/>
          <w:sz w:val="32"/>
          <w:szCs w:val="32"/>
          <w:rtl/>
        </w:rPr>
        <w:t xml:space="preserve"> </w:t>
      </w:r>
      <w:r w:rsidRPr="0013696F">
        <w:rPr>
          <w:rFonts w:cs="Traditional Arabic" w:hint="cs"/>
          <w:b/>
          <w:bCs/>
          <w:sz w:val="32"/>
          <w:szCs w:val="32"/>
          <w:shd w:val="clear" w:color="auto" w:fill="FFFFFF"/>
          <w:rtl/>
        </w:rPr>
        <w:t xml:space="preserve">فالفعل هنا دال على صدود مستمر متصل. </w:t>
      </w:r>
    </w:p>
    <w:p w:rsidR="00DF4F58" w:rsidRPr="0013696F" w:rsidRDefault="00DF4F58" w:rsidP="00DF4F58">
      <w:pPr>
        <w:pStyle w:val="NoSpacing"/>
        <w:jc w:val="both"/>
        <w:rPr>
          <w:rFonts w:cs="Traditional Arabic" w:hint="cs"/>
          <w:b/>
          <w:bCs/>
          <w:sz w:val="32"/>
          <w:szCs w:val="32"/>
          <w:rtl/>
          <w:lang w:bidi="ar-EG"/>
        </w:rPr>
      </w:pPr>
      <w:r w:rsidRPr="0013696F">
        <w:rPr>
          <w:rFonts w:cs="Traditional Arabic" w:hint="cs"/>
          <w:b/>
          <w:bCs/>
          <w:sz w:val="32"/>
          <w:szCs w:val="32"/>
          <w:shd w:val="clear" w:color="auto" w:fill="FFFFFF"/>
          <w:rtl/>
        </w:rPr>
        <w:t xml:space="preserve">     ومثل هذا وارد في </w:t>
      </w:r>
      <w:r w:rsidRPr="0013696F">
        <w:rPr>
          <w:rFonts w:cs="Traditional Arabic"/>
          <w:b/>
          <w:bCs/>
          <w:sz w:val="32"/>
          <w:szCs w:val="32"/>
          <w:shd w:val="clear" w:color="auto" w:fill="FFFFFF"/>
          <w:rtl/>
        </w:rPr>
        <w:t>قوله تعالى: {</w:t>
      </w:r>
      <w:r w:rsidRPr="0013696F">
        <w:rPr>
          <w:rFonts w:cs="Traditional Arabic" w:hint="cs"/>
          <w:sz w:val="32"/>
          <w:szCs w:val="32"/>
          <w:rtl/>
        </w:rPr>
        <w:t xml:space="preserve"> </w:t>
      </w:r>
      <w:r w:rsidRPr="0013696F">
        <w:rPr>
          <w:rFonts w:cs="Traditional Arabic" w:hint="cs"/>
          <w:b/>
          <w:bCs/>
          <w:sz w:val="32"/>
          <w:szCs w:val="32"/>
          <w:shd w:val="clear" w:color="auto" w:fill="FFFFFF"/>
          <w:rtl/>
        </w:rPr>
        <w:t>أَلَمْ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أَنزَلَ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السَّمَاءِ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فَتُصْبِحُ</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الْأَرْضُ</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مُخْضَرَّةً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لَطِيفٌ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خَبِيرٌ</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الحج، الآية: 63)</w:t>
      </w:r>
      <w:r w:rsidRPr="0013696F">
        <w:rPr>
          <w:rFonts w:cs="Traditional Arabic"/>
          <w:b/>
          <w:bCs/>
          <w:sz w:val="32"/>
          <w:szCs w:val="32"/>
          <w:rtl/>
        </w:rPr>
        <w:t xml:space="preserve"> </w:t>
      </w:r>
      <w:r w:rsidRPr="0013696F">
        <w:rPr>
          <w:rFonts w:cs="Traditional Arabic" w:hint="cs"/>
          <w:b/>
          <w:bCs/>
          <w:sz w:val="32"/>
          <w:szCs w:val="32"/>
          <w:shd w:val="clear" w:color="auto" w:fill="FFFFFF"/>
          <w:rtl/>
        </w:rPr>
        <w:t>وفي هذا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دلالة واضحة على الخضرة التي</w:t>
      </w:r>
      <w:r w:rsidRPr="0013696F">
        <w:rPr>
          <w:rFonts w:cs="Traditional Arabic"/>
          <w:b/>
          <w:bCs/>
          <w:sz w:val="32"/>
          <w:szCs w:val="32"/>
          <w:shd w:val="clear" w:color="auto" w:fill="FFFFFF"/>
          <w:rtl/>
        </w:rPr>
        <w:t xml:space="preserve"> تبقى وتتجدد </w:t>
      </w:r>
      <w:r w:rsidRPr="0013696F">
        <w:rPr>
          <w:rFonts w:cs="Traditional Arabic" w:hint="cs"/>
          <w:b/>
          <w:bCs/>
          <w:sz w:val="32"/>
          <w:szCs w:val="32"/>
          <w:shd w:val="clear" w:color="auto" w:fill="FFFFFF"/>
          <w:rtl/>
        </w:rPr>
        <w:t>على الدوام</w:t>
      </w:r>
      <w:r w:rsidRPr="0013696F">
        <w:rPr>
          <w:rFonts w:cs="Traditional Arabic"/>
          <w:b/>
          <w:bCs/>
          <w:sz w:val="32"/>
          <w:szCs w:val="32"/>
          <w:shd w:val="clear" w:color="auto" w:fill="FFFFFF"/>
          <w:rtl/>
        </w:rPr>
        <w:t>.</w:t>
      </w:r>
      <w:r w:rsidRPr="0013696F">
        <w:rPr>
          <w:rFonts w:cs="Traditional Arabic"/>
          <w:b/>
          <w:bCs/>
          <w:sz w:val="32"/>
          <w:szCs w:val="32"/>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rtl/>
        </w:rPr>
        <w:t xml:space="preserve">     </w:t>
      </w:r>
      <w:r w:rsidRPr="0013696F">
        <w:rPr>
          <w:rFonts w:cs="Traditional Arabic" w:hint="cs"/>
          <w:b/>
          <w:bCs/>
          <w:sz w:val="32"/>
          <w:szCs w:val="32"/>
          <w:shd w:val="clear" w:color="auto" w:fill="FFFFFF"/>
          <w:rtl/>
        </w:rPr>
        <w:t>وقد يقع</w:t>
      </w:r>
      <w:r w:rsidRPr="0013696F">
        <w:rPr>
          <w:rFonts w:cs="Traditional Arabic"/>
          <w:b/>
          <w:bCs/>
          <w:sz w:val="32"/>
          <w:szCs w:val="32"/>
          <w:shd w:val="clear" w:color="auto" w:fill="FFFFFF"/>
          <w:rtl/>
        </w:rPr>
        <w:t xml:space="preserve"> الفعل الماضي موقع المضار</w:t>
      </w:r>
      <w:r w:rsidRPr="0013696F">
        <w:rPr>
          <w:rFonts w:cs="Traditional Arabic" w:hint="cs"/>
          <w:b/>
          <w:bCs/>
          <w:sz w:val="32"/>
          <w:szCs w:val="32"/>
          <w:shd w:val="clear" w:color="auto" w:fill="FFFFFF"/>
          <w:rtl/>
        </w:rPr>
        <w:t>ع، دلالة على التحقيق، وعلو شأن المخبر، كما</w:t>
      </w:r>
      <w:r w:rsidRPr="0013696F">
        <w:rPr>
          <w:rFonts w:cs="Traditional Arabic"/>
          <w:b/>
          <w:bCs/>
          <w:sz w:val="32"/>
          <w:szCs w:val="32"/>
          <w:shd w:val="clear" w:color="auto" w:fill="FFFFFF"/>
          <w:rtl/>
        </w:rPr>
        <w:t xml:space="preserve"> في قوله تعالى: {</w:t>
      </w:r>
      <w:r w:rsidRPr="0013696F">
        <w:rPr>
          <w:rFonts w:cs="Traditional Arabic" w:hint="cs"/>
          <w:b/>
          <w:bCs/>
          <w:sz w:val="32"/>
          <w:szCs w:val="32"/>
          <w:rtl/>
        </w:rPr>
        <w:t>إِنَّا</w:t>
      </w:r>
      <w:r w:rsidRPr="0013696F">
        <w:rPr>
          <w:rFonts w:cs="Traditional Arabic"/>
          <w:b/>
          <w:bCs/>
          <w:sz w:val="32"/>
          <w:szCs w:val="32"/>
          <w:rtl/>
        </w:rPr>
        <w:t xml:space="preserve"> </w:t>
      </w:r>
      <w:r w:rsidRPr="0013696F">
        <w:rPr>
          <w:rFonts w:cs="Traditional Arabic" w:hint="cs"/>
          <w:b/>
          <w:bCs/>
          <w:sz w:val="32"/>
          <w:szCs w:val="32"/>
          <w:rtl/>
        </w:rPr>
        <w:t>فَتَحْنَا</w:t>
      </w:r>
      <w:r w:rsidRPr="0013696F">
        <w:rPr>
          <w:rFonts w:cs="Traditional Arabic"/>
          <w:b/>
          <w:bCs/>
          <w:sz w:val="32"/>
          <w:szCs w:val="32"/>
          <w:rtl/>
        </w:rPr>
        <w:t xml:space="preserve"> </w:t>
      </w:r>
      <w:r w:rsidRPr="0013696F">
        <w:rPr>
          <w:rFonts w:cs="Traditional Arabic" w:hint="cs"/>
          <w:b/>
          <w:bCs/>
          <w:sz w:val="32"/>
          <w:szCs w:val="32"/>
          <w:rtl/>
        </w:rPr>
        <w:t>لَكَ</w:t>
      </w:r>
      <w:r w:rsidRPr="0013696F">
        <w:rPr>
          <w:rFonts w:cs="Traditional Arabic"/>
          <w:b/>
          <w:bCs/>
          <w:sz w:val="32"/>
          <w:szCs w:val="32"/>
          <w:rtl/>
        </w:rPr>
        <w:t xml:space="preserve"> </w:t>
      </w:r>
      <w:r w:rsidRPr="0013696F">
        <w:rPr>
          <w:rFonts w:cs="Traditional Arabic" w:hint="cs"/>
          <w:b/>
          <w:bCs/>
          <w:sz w:val="32"/>
          <w:szCs w:val="32"/>
          <w:rtl/>
        </w:rPr>
        <w:t>فَتْحاً</w:t>
      </w:r>
      <w:r w:rsidRPr="0013696F">
        <w:rPr>
          <w:rFonts w:cs="Traditional Arabic"/>
          <w:b/>
          <w:bCs/>
          <w:sz w:val="32"/>
          <w:szCs w:val="32"/>
          <w:rtl/>
        </w:rPr>
        <w:t xml:space="preserve"> </w:t>
      </w:r>
      <w:r w:rsidRPr="0013696F">
        <w:rPr>
          <w:rFonts w:cs="Traditional Arabic" w:hint="cs"/>
          <w:b/>
          <w:bCs/>
          <w:sz w:val="32"/>
          <w:szCs w:val="32"/>
          <w:rtl/>
        </w:rPr>
        <w:t>مُّبِيناً</w:t>
      </w:r>
      <w:r w:rsidRPr="0013696F">
        <w:rPr>
          <w:rFonts w:cs="Traditional Arabic"/>
          <w:b/>
          <w:bCs/>
          <w:sz w:val="32"/>
          <w:szCs w:val="32"/>
          <w:rtl/>
        </w:rPr>
        <w:t>}</w:t>
      </w:r>
      <w:r w:rsidRPr="0013696F">
        <w:rPr>
          <w:rFonts w:cs="Traditional Arabic" w:hint="cs"/>
          <w:b/>
          <w:bCs/>
          <w:sz w:val="32"/>
          <w:szCs w:val="32"/>
          <w:rtl/>
        </w:rPr>
        <w:t xml:space="preserve">(سورة الحج، الآية: 1). </w:t>
      </w:r>
    </w:p>
    <w:p w:rsidR="00DF4F58" w:rsidRPr="0013696F" w:rsidRDefault="00DF4F58" w:rsidP="00DF4F58">
      <w:pPr>
        <w:pStyle w:val="NoSpacing"/>
        <w:jc w:val="both"/>
        <w:rPr>
          <w:rFonts w:cs="Traditional Arabic"/>
          <w:b/>
          <w:bCs/>
          <w:sz w:val="32"/>
          <w:szCs w:val="32"/>
          <w:shd w:val="clear" w:color="auto" w:fill="FFFFFF"/>
        </w:rPr>
      </w:pPr>
      <w:r w:rsidRPr="0013696F">
        <w:rPr>
          <w:rFonts w:cs="Traditional Arabic" w:hint="cs"/>
          <w:b/>
          <w:bCs/>
          <w:sz w:val="32"/>
          <w:szCs w:val="32"/>
          <w:shd w:val="clear" w:color="auto" w:fill="FFFFFF"/>
          <w:rtl/>
        </w:rPr>
        <w:t xml:space="preserve">     وقد يبنى الفعل</w:t>
      </w:r>
      <w:r w:rsidRPr="0013696F">
        <w:rPr>
          <w:rFonts w:cs="Traditional Arabic"/>
          <w:b/>
          <w:bCs/>
          <w:sz w:val="32"/>
          <w:szCs w:val="32"/>
          <w:shd w:val="clear" w:color="auto" w:fill="FFFFFF"/>
          <w:rtl/>
        </w:rPr>
        <w:t xml:space="preserve"> للمجهول</w:t>
      </w:r>
      <w:r w:rsidRPr="0013696F">
        <w:rPr>
          <w:rFonts w:cs="Traditional Arabic" w:hint="cs"/>
          <w:b/>
          <w:bCs/>
          <w:sz w:val="32"/>
          <w:szCs w:val="32"/>
          <w:shd w:val="clear" w:color="auto" w:fill="FFFFFF"/>
          <w:rtl/>
        </w:rPr>
        <w:t xml:space="preserve"> فيوحي بقيمة بلاغية رائعة، كما</w:t>
      </w:r>
      <w:r w:rsidRPr="0013696F">
        <w:rPr>
          <w:rFonts w:cs="Traditional Arabic"/>
          <w:b/>
          <w:bCs/>
          <w:sz w:val="32"/>
          <w:szCs w:val="32"/>
          <w:shd w:val="clear" w:color="auto" w:fill="FFFFFF"/>
          <w:rtl/>
        </w:rPr>
        <w:t xml:space="preserve"> في قوله تعالى: {</w:t>
      </w:r>
      <w:r w:rsidRPr="0013696F">
        <w:rPr>
          <w:rFonts w:cs="Traditional Arabic" w:hint="cs"/>
          <w:sz w:val="32"/>
          <w:szCs w:val="32"/>
          <w:rtl/>
        </w:rPr>
        <w:t xml:space="preserve"> </w:t>
      </w:r>
      <w:r w:rsidRPr="0013696F">
        <w:rPr>
          <w:rFonts w:cs="Traditional Arabic" w:hint="cs"/>
          <w:b/>
          <w:bCs/>
          <w:sz w:val="32"/>
          <w:szCs w:val="32"/>
          <w:rtl/>
        </w:rPr>
        <w:t>فَوَقَعَ</w:t>
      </w:r>
      <w:r w:rsidRPr="0013696F">
        <w:rPr>
          <w:rFonts w:cs="Traditional Arabic"/>
          <w:b/>
          <w:bCs/>
          <w:sz w:val="32"/>
          <w:szCs w:val="32"/>
          <w:rtl/>
        </w:rPr>
        <w:t xml:space="preserve"> </w:t>
      </w:r>
      <w:r w:rsidRPr="0013696F">
        <w:rPr>
          <w:rFonts w:cs="Traditional Arabic" w:hint="cs"/>
          <w:b/>
          <w:bCs/>
          <w:sz w:val="32"/>
          <w:szCs w:val="32"/>
          <w:rtl/>
        </w:rPr>
        <w:t>الْحَقُّ</w:t>
      </w:r>
      <w:r w:rsidRPr="0013696F">
        <w:rPr>
          <w:rFonts w:cs="Traditional Arabic"/>
          <w:b/>
          <w:bCs/>
          <w:sz w:val="32"/>
          <w:szCs w:val="32"/>
          <w:rtl/>
        </w:rPr>
        <w:t xml:space="preserve"> </w:t>
      </w:r>
      <w:r w:rsidRPr="0013696F">
        <w:rPr>
          <w:rFonts w:cs="Traditional Arabic" w:hint="cs"/>
          <w:b/>
          <w:bCs/>
          <w:sz w:val="32"/>
          <w:szCs w:val="32"/>
          <w:rtl/>
        </w:rPr>
        <w:t>وَبَطَلَ</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كَانُواْ</w:t>
      </w:r>
      <w:r w:rsidRPr="0013696F">
        <w:rPr>
          <w:rFonts w:cs="Traditional Arabic"/>
          <w:b/>
          <w:bCs/>
          <w:sz w:val="32"/>
          <w:szCs w:val="32"/>
          <w:rtl/>
        </w:rPr>
        <w:t xml:space="preserve"> </w:t>
      </w:r>
      <w:r w:rsidRPr="0013696F">
        <w:rPr>
          <w:rFonts w:cs="Traditional Arabic" w:hint="cs"/>
          <w:b/>
          <w:bCs/>
          <w:sz w:val="32"/>
          <w:szCs w:val="32"/>
          <w:rtl/>
        </w:rPr>
        <w:t>يَعْمَلُونَ</w:t>
      </w:r>
      <w:r w:rsidRPr="0013696F">
        <w:rPr>
          <w:rFonts w:cs="Traditional Arabic"/>
          <w:b/>
          <w:bCs/>
          <w:sz w:val="32"/>
          <w:szCs w:val="32"/>
          <w:rtl/>
        </w:rPr>
        <w:t>}</w:t>
      </w:r>
      <w:r w:rsidRPr="0013696F">
        <w:rPr>
          <w:rFonts w:cs="Traditional Arabic" w:hint="cs"/>
          <w:b/>
          <w:bCs/>
          <w:sz w:val="32"/>
          <w:szCs w:val="32"/>
          <w:rtl/>
        </w:rPr>
        <w:t xml:space="preserve">(سورة الأعراف، الآية: 118-120) </w:t>
      </w:r>
      <w:r w:rsidRPr="0013696F">
        <w:rPr>
          <w:rFonts w:cs="Traditional Arabic" w:hint="cs"/>
          <w:b/>
          <w:bCs/>
          <w:sz w:val="32"/>
          <w:szCs w:val="32"/>
          <w:shd w:val="clear" w:color="auto" w:fill="FFFFFF"/>
          <w:rtl/>
        </w:rPr>
        <w:t>إذ المعنى:</w:t>
      </w:r>
      <w:r w:rsidRPr="0013696F">
        <w:rPr>
          <w:rFonts w:cs="Traditional Arabic"/>
          <w:b/>
          <w:bCs/>
          <w:sz w:val="32"/>
          <w:szCs w:val="32"/>
          <w:shd w:val="clear" w:color="auto" w:fill="FFFFFF"/>
          <w:rtl/>
        </w:rPr>
        <w:t xml:space="preserve"> خروا سجداً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كأنما ألقاهم 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لق لشدة خرورهم، وهذا </w:t>
      </w:r>
      <w:r w:rsidRPr="0013696F">
        <w:rPr>
          <w:rFonts w:cs="Traditional Arabic" w:hint="cs"/>
          <w:b/>
          <w:bCs/>
          <w:sz w:val="32"/>
          <w:szCs w:val="32"/>
          <w:shd w:val="clear" w:color="auto" w:fill="FFFFFF"/>
          <w:rtl/>
        </w:rPr>
        <w:t>دلالة</w:t>
      </w:r>
      <w:r w:rsidRPr="0013696F">
        <w:rPr>
          <w:rFonts w:cs="Traditional Arabic"/>
          <w:b/>
          <w:bCs/>
          <w:sz w:val="32"/>
          <w:szCs w:val="32"/>
          <w:shd w:val="clear" w:color="auto" w:fill="FFFFFF"/>
          <w:rtl/>
        </w:rPr>
        <w:t xml:space="preserve"> على الإجلال</w:t>
      </w:r>
      <w:r w:rsidRPr="0013696F">
        <w:rPr>
          <w:rFonts w:cs="Traditional Arabic" w:hint="cs"/>
          <w:b/>
          <w:bCs/>
          <w:sz w:val="32"/>
          <w:szCs w:val="32"/>
          <w:shd w:val="clear" w:color="auto" w:fill="FFFFFF"/>
          <w:rtl/>
        </w:rPr>
        <w:t xml:space="preserve"> (ينظر الزمخشري، 2/12).</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وفي السياق القرآني أيضاً فروق بين صيغ الأفعال،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w:t>
      </w:r>
      <w:r w:rsidRPr="0013696F">
        <w:rPr>
          <w:rFonts w:cs="Traditional Arabic"/>
          <w:b/>
          <w:bCs/>
          <w:sz w:val="32"/>
          <w:szCs w:val="32"/>
          <w:shd w:val="clear" w:color="auto" w:fill="FFFFFF"/>
          <w:rtl/>
        </w:rPr>
        <w:t xml:space="preserve">صيغة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فعل</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افتعل</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الواردتين </w:t>
      </w:r>
      <w:r w:rsidRPr="0013696F">
        <w:rPr>
          <w:rFonts w:cs="Traditional Arabic"/>
          <w:b/>
          <w:bCs/>
          <w:sz w:val="32"/>
          <w:szCs w:val="32"/>
          <w:shd w:val="clear" w:color="auto" w:fill="FFFFFF"/>
          <w:rtl/>
        </w:rPr>
        <w:t>في قوله تعالى: {</w:t>
      </w:r>
      <w:r w:rsidRPr="0013696F">
        <w:rPr>
          <w:rFonts w:cs="Traditional Arabic" w:hint="cs"/>
          <w:b/>
          <w:bCs/>
          <w:sz w:val="32"/>
          <w:szCs w:val="32"/>
          <w:shd w:val="clear" w:color="auto" w:fill="FFFFFF"/>
          <w:rtl/>
        </w:rPr>
        <w:t>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يُكَلِّفُ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نَفْساً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وُسْعَهَا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كَسَبَتْ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وَعَلَيْهَا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اكْتَسَبَتْ</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البقرة، الآية: 286)</w:t>
      </w:r>
      <w:r w:rsidRPr="0013696F">
        <w:rPr>
          <w:rFonts w:cs="Traditional Arabic"/>
          <w:b/>
          <w:bCs/>
          <w:sz w:val="32"/>
          <w:szCs w:val="32"/>
          <w:rtl/>
        </w:rPr>
        <w:t xml:space="preserve"> </w:t>
      </w:r>
      <w:r w:rsidRPr="0013696F">
        <w:rPr>
          <w:rFonts w:cs="Traditional Arabic" w:hint="cs"/>
          <w:b/>
          <w:bCs/>
          <w:sz w:val="32"/>
          <w:szCs w:val="32"/>
          <w:rtl/>
        </w:rPr>
        <w:t xml:space="preserve">فالملاحظة أنه </w:t>
      </w:r>
      <w:r w:rsidRPr="0013696F">
        <w:rPr>
          <w:rFonts w:cs="Traditional Arabic" w:hint="cs"/>
          <w:b/>
          <w:bCs/>
          <w:sz w:val="32"/>
          <w:szCs w:val="32"/>
          <w:shd w:val="clear" w:color="auto" w:fill="FFFFFF"/>
          <w:rtl/>
        </w:rPr>
        <w:t>مع</w:t>
      </w:r>
      <w:r w:rsidRPr="0013696F">
        <w:rPr>
          <w:rFonts w:cs="Traditional Arabic"/>
          <w:b/>
          <w:bCs/>
          <w:sz w:val="32"/>
          <w:szCs w:val="32"/>
          <w:shd w:val="clear" w:color="auto" w:fill="FFFFFF"/>
          <w:rtl/>
        </w:rPr>
        <w:t xml:space="preserve"> الخير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جاء لفظ </w:t>
      </w:r>
      <w:r w:rsidRPr="0013696F">
        <w:rPr>
          <w:rFonts w:cs="Traditional Arabic"/>
          <w:b/>
          <w:bCs/>
          <w:sz w:val="32"/>
          <w:szCs w:val="32"/>
          <w:shd w:val="clear" w:color="auto" w:fill="FFFFFF"/>
          <w:rtl/>
        </w:rPr>
        <w:t>الكس</w:t>
      </w:r>
      <w:r w:rsidRPr="0013696F">
        <w:rPr>
          <w:rFonts w:cs="Traditional Arabic" w:hint="cs"/>
          <w:b/>
          <w:bCs/>
          <w:sz w:val="32"/>
          <w:szCs w:val="32"/>
          <w:shd w:val="clear" w:color="auto" w:fill="FFFFFF"/>
          <w:rtl/>
        </w:rPr>
        <w:t>ب،</w:t>
      </w:r>
      <w:r w:rsidRPr="0013696F">
        <w:rPr>
          <w:rFonts w:cs="Traditional Arabic"/>
          <w:b/>
          <w:bCs/>
          <w:sz w:val="32"/>
          <w:szCs w:val="32"/>
          <w:shd w:val="clear" w:color="auto" w:fill="FFFFFF"/>
          <w:rtl/>
        </w:rPr>
        <w:t xml:space="preserve"> و</w:t>
      </w:r>
      <w:r w:rsidRPr="0013696F">
        <w:rPr>
          <w:rFonts w:cs="Traditional Arabic" w:hint="cs"/>
          <w:b/>
          <w:bCs/>
          <w:sz w:val="32"/>
          <w:szCs w:val="32"/>
          <w:shd w:val="clear" w:color="auto" w:fill="FFFFFF"/>
          <w:rtl/>
        </w:rPr>
        <w:t xml:space="preserve">مع </w:t>
      </w:r>
      <w:r w:rsidRPr="0013696F">
        <w:rPr>
          <w:rFonts w:cs="Traditional Arabic"/>
          <w:b/>
          <w:bCs/>
          <w:sz w:val="32"/>
          <w:szCs w:val="32"/>
          <w:shd w:val="clear" w:color="auto" w:fill="FFFFFF"/>
          <w:rtl/>
        </w:rPr>
        <w:t xml:space="preserve">الشر </w:t>
      </w:r>
      <w:r w:rsidRPr="0013696F">
        <w:rPr>
          <w:rFonts w:cs="Traditional Arabic" w:hint="cs"/>
          <w:b/>
          <w:bCs/>
          <w:sz w:val="32"/>
          <w:szCs w:val="32"/>
          <w:shd w:val="clear" w:color="auto" w:fill="FFFFFF"/>
          <w:rtl/>
        </w:rPr>
        <w:t xml:space="preserve">أُختير لفظ </w:t>
      </w:r>
      <w:r w:rsidRPr="0013696F">
        <w:rPr>
          <w:rFonts w:cs="Traditional Arabic"/>
          <w:b/>
          <w:bCs/>
          <w:sz w:val="32"/>
          <w:szCs w:val="32"/>
          <w:shd w:val="clear" w:color="auto" w:fill="FFFFFF"/>
          <w:rtl/>
        </w:rPr>
        <w:t>الاكتساب</w:t>
      </w:r>
      <w:r w:rsidRPr="0013696F">
        <w:rPr>
          <w:rFonts w:cs="Traditional Arabic" w:hint="cs"/>
          <w:b/>
          <w:bCs/>
          <w:sz w:val="32"/>
          <w:szCs w:val="32"/>
          <w:shd w:val="clear" w:color="auto" w:fill="FFFFFF"/>
          <w:rtl/>
        </w:rPr>
        <w:t xml:space="preserve">؛ لأن </w:t>
      </w:r>
      <w:r w:rsidRPr="0013696F">
        <w:rPr>
          <w:rFonts w:cs="Traditional Arabic"/>
          <w:b/>
          <w:bCs/>
          <w:sz w:val="32"/>
          <w:szCs w:val="32"/>
          <w:shd w:val="clear" w:color="auto" w:fill="FFFFFF"/>
          <w:rtl/>
        </w:rPr>
        <w:t xml:space="preserve">الاكتساب فيه </w:t>
      </w:r>
      <w:r w:rsidRPr="0013696F">
        <w:rPr>
          <w:rFonts w:cs="Traditional Arabic" w:hint="cs"/>
          <w:b/>
          <w:bCs/>
          <w:sz w:val="32"/>
          <w:szCs w:val="32"/>
          <w:shd w:val="clear" w:color="auto" w:fill="FFFFFF"/>
          <w:rtl/>
        </w:rPr>
        <w:t>عمل، وهذا يناسب</w:t>
      </w:r>
      <w:r w:rsidRPr="0013696F">
        <w:rPr>
          <w:rFonts w:cs="Traditional Arabic"/>
          <w:b/>
          <w:bCs/>
          <w:sz w:val="32"/>
          <w:szCs w:val="32"/>
          <w:shd w:val="clear" w:color="auto" w:fill="FFFFFF"/>
          <w:rtl/>
        </w:rPr>
        <w:t xml:space="preserve"> الشر </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 xml:space="preserve">ما </w:t>
      </w:r>
      <w:r w:rsidRPr="0013696F">
        <w:rPr>
          <w:rFonts w:cs="Traditional Arabic"/>
          <w:b/>
          <w:bCs/>
          <w:sz w:val="32"/>
          <w:szCs w:val="32"/>
          <w:shd w:val="clear" w:color="auto" w:fill="FFFFFF"/>
          <w:rtl/>
        </w:rPr>
        <w:lastRenderedPageBreak/>
        <w:t>تشتهيه النفس</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لذا </w:t>
      </w:r>
      <w:r w:rsidRPr="0013696F">
        <w:rPr>
          <w:rFonts w:cs="Traditional Arabic"/>
          <w:b/>
          <w:bCs/>
          <w:sz w:val="32"/>
          <w:szCs w:val="32"/>
          <w:shd w:val="clear" w:color="auto" w:fill="FFFFFF"/>
          <w:rtl/>
        </w:rPr>
        <w:t>ج</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علت</w:t>
      </w:r>
      <w:r w:rsidRPr="0013696F">
        <w:rPr>
          <w:rFonts w:cs="Traditional Arabic" w:hint="cs"/>
          <w:b/>
          <w:bCs/>
          <w:sz w:val="32"/>
          <w:szCs w:val="32"/>
          <w:shd w:val="clear" w:color="auto" w:fill="FFFFFF"/>
          <w:rtl/>
        </w:rPr>
        <w:t xml:space="preserve"> النفس</w:t>
      </w:r>
      <w:r w:rsidRPr="0013696F">
        <w:rPr>
          <w:rFonts w:cs="Traditional Arabic"/>
          <w:b/>
          <w:bCs/>
          <w:sz w:val="32"/>
          <w:szCs w:val="32"/>
          <w:shd w:val="clear" w:color="auto" w:fill="FFFFFF"/>
          <w:rtl/>
        </w:rPr>
        <w:t xml:space="preserve"> مكتسبة فيه، و</w:t>
      </w:r>
      <w:r w:rsidRPr="0013696F">
        <w:rPr>
          <w:rFonts w:cs="Traditional Arabic" w:hint="cs"/>
          <w:b/>
          <w:bCs/>
          <w:sz w:val="32"/>
          <w:szCs w:val="32"/>
          <w:shd w:val="clear" w:color="auto" w:fill="FFFFFF"/>
          <w:rtl/>
        </w:rPr>
        <w:t xml:space="preserve">هي لم تكن </w:t>
      </w:r>
      <w:r w:rsidRPr="0013696F">
        <w:rPr>
          <w:rFonts w:cs="Traditional Arabic"/>
          <w:b/>
          <w:bCs/>
          <w:sz w:val="32"/>
          <w:szCs w:val="32"/>
          <w:shd w:val="clear" w:color="auto" w:fill="FFFFFF"/>
          <w:rtl/>
        </w:rPr>
        <w:t xml:space="preserve">كذلك </w:t>
      </w:r>
      <w:r w:rsidRPr="0013696F">
        <w:rPr>
          <w:rFonts w:cs="Traditional Arabic" w:hint="cs"/>
          <w:b/>
          <w:bCs/>
          <w:sz w:val="32"/>
          <w:szCs w:val="32"/>
          <w:shd w:val="clear" w:color="auto" w:fill="FFFFFF"/>
          <w:rtl/>
        </w:rPr>
        <w:t>في عمل</w:t>
      </w:r>
      <w:r w:rsidRPr="0013696F">
        <w:rPr>
          <w:rFonts w:cs="Traditional Arabic"/>
          <w:b/>
          <w:bCs/>
          <w:sz w:val="32"/>
          <w:szCs w:val="32"/>
          <w:shd w:val="clear" w:color="auto" w:fill="FFFFFF"/>
          <w:rtl/>
        </w:rPr>
        <w:t xml:space="preserve"> الخير</w:t>
      </w:r>
      <w:r w:rsidRPr="0013696F">
        <w:rPr>
          <w:rFonts w:cs="Traditional Arabic" w:hint="cs"/>
          <w:b/>
          <w:bCs/>
          <w:sz w:val="32"/>
          <w:szCs w:val="32"/>
          <w:shd w:val="clear" w:color="auto" w:fill="FFFFFF"/>
          <w:rtl/>
        </w:rPr>
        <w:t xml:space="preserve">، لذا وصفت بالكسب (ينظر الزمخشري، 2/218).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ومثلما للصيغ السابقة دلالات، ف</w:t>
      </w:r>
      <w:r w:rsidRPr="0013696F">
        <w:rPr>
          <w:rFonts w:cs="Traditional Arabic"/>
          <w:b/>
          <w:bCs/>
          <w:sz w:val="32"/>
          <w:szCs w:val="32"/>
          <w:shd w:val="clear" w:color="auto" w:fill="FFFFFF"/>
          <w:rtl/>
        </w:rPr>
        <w:t>للمشتقات</w:t>
      </w:r>
      <w:r w:rsidRPr="0013696F">
        <w:rPr>
          <w:rFonts w:cs="Traditional Arabic" w:hint="cs"/>
          <w:b/>
          <w:bCs/>
          <w:sz w:val="32"/>
          <w:szCs w:val="32"/>
          <w:shd w:val="clear" w:color="auto" w:fill="FFFFFF"/>
          <w:rtl/>
        </w:rPr>
        <w:t xml:space="preserve"> دلالات أيضاً.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فمثلاً </w:t>
      </w:r>
      <w:r w:rsidRPr="0013696F">
        <w:rPr>
          <w:rFonts w:cs="Traditional Arabic"/>
          <w:b/>
          <w:bCs/>
          <w:sz w:val="32"/>
          <w:szCs w:val="32"/>
          <w:shd w:val="clear" w:color="auto" w:fill="FFFFFF"/>
          <w:rtl/>
        </w:rPr>
        <w:t xml:space="preserve">استعمال </w:t>
      </w:r>
      <w:r w:rsidRPr="0013696F">
        <w:rPr>
          <w:rFonts w:cs="Traditional Arabic" w:hint="cs"/>
          <w:b/>
          <w:bCs/>
          <w:sz w:val="32"/>
          <w:szCs w:val="32"/>
          <w:shd w:val="clear" w:color="auto" w:fill="FFFFFF"/>
          <w:rtl/>
        </w:rPr>
        <w:t>لفظ (</w:t>
      </w:r>
      <w:r w:rsidRPr="0013696F">
        <w:rPr>
          <w:rFonts w:cs="Traditional Arabic"/>
          <w:b/>
          <w:bCs/>
          <w:sz w:val="32"/>
          <w:szCs w:val="32"/>
          <w:shd w:val="clear" w:color="auto" w:fill="FFFFFF"/>
          <w:rtl/>
        </w:rPr>
        <w:t>مرضعة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بخلاف استعمال 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مرضع</w:t>
      </w:r>
      <w:r w:rsidRPr="0013696F">
        <w:rPr>
          <w:rFonts w:cs="Traditional Arabic" w:hint="cs"/>
          <w:b/>
          <w:bCs/>
          <w:sz w:val="32"/>
          <w:szCs w:val="32"/>
          <w:shd w:val="clear" w:color="auto" w:fill="FFFFFF"/>
          <w:rtl/>
        </w:rPr>
        <w:t>). ذلك واضح</w:t>
      </w:r>
      <w:r w:rsidRPr="0013696F">
        <w:rPr>
          <w:rFonts w:cs="Traditional Arabic"/>
          <w:b/>
          <w:bCs/>
          <w:sz w:val="32"/>
          <w:szCs w:val="32"/>
          <w:shd w:val="clear" w:color="auto" w:fill="FFFFFF"/>
          <w:rtl/>
        </w:rPr>
        <w:t xml:space="preserve"> قوله تعالى</w:t>
      </w:r>
      <w:r w:rsidRPr="0013696F">
        <w:rPr>
          <w:rFonts w:ascii="Arial" w:hAnsi="Arial" w:cs="Traditional Arabic"/>
          <w:b/>
          <w:bCs/>
          <w:sz w:val="32"/>
          <w:szCs w:val="32"/>
          <w:shd w:val="clear" w:color="auto" w:fill="FFFFFF"/>
          <w:rtl/>
        </w:rPr>
        <w:t>:</w:t>
      </w:r>
      <w:r w:rsidRPr="0013696F">
        <w:rPr>
          <w:rFonts w:cs="Traditional Arabic" w:hint="cs"/>
          <w:sz w:val="32"/>
          <w:szCs w:val="32"/>
          <w:rtl/>
        </w:rPr>
        <w:t xml:space="preserve"> </w:t>
      </w:r>
      <w:r w:rsidRPr="0013696F">
        <w:rPr>
          <w:rFonts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يَوْمَ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تَرَوْنَهَا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تَذْهَلُ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كُلُّ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مُرْضِعَةٍ</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عَمَّا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أَرْضَعَتْ</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وَتَضَعُ</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كُلُّ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ذَاتِ</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حَمْلٍ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حَمْلَهَا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وَتَرَى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النَّاسَ</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سُكَارَى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وَمَا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بِسُكَارَى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وَلَكِنَّ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عَذَابَ</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اللَّهِ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شَدِيدٌ</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الحج، الآية: 2)</w:t>
      </w:r>
      <w:r w:rsidRPr="0013696F">
        <w:rPr>
          <w:rFonts w:cs="Traditional Arabic"/>
          <w:b/>
          <w:bCs/>
          <w:sz w:val="32"/>
          <w:szCs w:val="32"/>
          <w:rtl/>
        </w:rPr>
        <w:t xml:space="preserve"> </w:t>
      </w:r>
      <w:r w:rsidRPr="0013696F">
        <w:rPr>
          <w:rFonts w:cs="Traditional Arabic" w:hint="cs"/>
          <w:b/>
          <w:bCs/>
          <w:sz w:val="32"/>
          <w:szCs w:val="32"/>
          <w:shd w:val="clear" w:color="auto" w:fill="FFFFFF"/>
          <w:rtl/>
        </w:rPr>
        <w:t>حيث نجد السياق دال على الفزع والهول، و</w:t>
      </w:r>
      <w:r w:rsidRPr="0013696F">
        <w:rPr>
          <w:rFonts w:cs="Traditional Arabic"/>
          <w:b/>
          <w:bCs/>
          <w:sz w:val="32"/>
          <w:szCs w:val="32"/>
          <w:shd w:val="clear" w:color="auto" w:fill="FFFFFF"/>
          <w:rtl/>
        </w:rPr>
        <w:t>أن ذلك الهول إذا فوجئت به هذه</w:t>
      </w:r>
      <w:r w:rsidRPr="0013696F">
        <w:rPr>
          <w:rFonts w:cs="Traditional Arabic" w:hint="cs"/>
          <w:b/>
          <w:bCs/>
          <w:sz w:val="32"/>
          <w:szCs w:val="32"/>
          <w:shd w:val="clear" w:color="auto" w:fill="FFFFFF"/>
          <w:rtl/>
        </w:rPr>
        <w:t xml:space="preserve"> المرضعة،</w:t>
      </w:r>
      <w:r w:rsidRPr="0013696F">
        <w:rPr>
          <w:rFonts w:cs="Traditional Arabic"/>
          <w:b/>
          <w:bCs/>
          <w:sz w:val="32"/>
          <w:szCs w:val="32"/>
          <w:shd w:val="clear" w:color="auto" w:fill="FFFFFF"/>
          <w:rtl/>
        </w:rPr>
        <w:t xml:space="preserve"> وقد ألقمت الرضيع ثديها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نزعته عن فيه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لما يحلقها من الدهش</w:t>
      </w:r>
      <w:r w:rsidRPr="0013696F">
        <w:rPr>
          <w:rFonts w:cs="Traditional Arabic" w:hint="cs"/>
          <w:b/>
          <w:bCs/>
          <w:sz w:val="32"/>
          <w:szCs w:val="32"/>
          <w:shd w:val="clear" w:color="auto" w:fill="FFFFFF"/>
          <w:rtl/>
        </w:rPr>
        <w:t>ة (ينظر الكشاف، 3/24).</w:t>
      </w:r>
      <w:r w:rsidRPr="0013696F">
        <w:rPr>
          <w:rFonts w:cs="Traditional Arabic"/>
          <w:b/>
          <w:bCs/>
          <w:sz w:val="32"/>
          <w:szCs w:val="32"/>
          <w:shd w:val="clear" w:color="auto" w:fill="FFFFFF"/>
          <w:rtl/>
        </w:rPr>
        <w:t xml:space="preserve"> </w:t>
      </w:r>
    </w:p>
    <w:p w:rsidR="00DF4F58" w:rsidRPr="00C53ABB" w:rsidRDefault="00DF4F58" w:rsidP="00C53ABB">
      <w:pPr>
        <w:pStyle w:val="NoSpacing"/>
        <w:jc w:val="both"/>
        <w:rPr>
          <w:rFonts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t xml:space="preserve">     </w:t>
      </w:r>
      <w:r w:rsidRPr="0013696F">
        <w:rPr>
          <w:rFonts w:cs="Traditional Arabic" w:hint="cs"/>
          <w:b/>
          <w:bCs/>
          <w:sz w:val="32"/>
          <w:szCs w:val="32"/>
          <w:shd w:val="clear" w:color="auto" w:fill="FFFFFF"/>
          <w:rtl/>
        </w:rPr>
        <w:t xml:space="preserve">ومثله كذلك </w:t>
      </w:r>
      <w:r w:rsidRPr="0013696F">
        <w:rPr>
          <w:rFonts w:cs="Traditional Arabic"/>
          <w:b/>
          <w:bCs/>
          <w:sz w:val="32"/>
          <w:szCs w:val="32"/>
          <w:shd w:val="clear" w:color="auto" w:fill="FFFFFF"/>
          <w:rtl/>
        </w:rPr>
        <w:t xml:space="preserve">كلمة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مطهرة</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في قوله تعالى</w:t>
      </w:r>
      <w:r w:rsidRPr="0013696F">
        <w:rPr>
          <w:rFonts w:ascii="Arial" w:hAnsi="Arial" w:cs="Traditional Arabic"/>
          <w:b/>
          <w:bCs/>
          <w:sz w:val="32"/>
          <w:szCs w:val="32"/>
          <w:shd w:val="clear" w:color="auto" w:fill="FFFFFF"/>
          <w:rtl/>
        </w:rPr>
        <w:t>:</w:t>
      </w:r>
      <w:r w:rsidRPr="0013696F">
        <w:rPr>
          <w:rFonts w:cs="Traditional Arabic" w:hint="cs"/>
          <w:sz w:val="32"/>
          <w:szCs w:val="32"/>
          <w:rtl/>
        </w:rPr>
        <w:t xml:space="preserve"> </w:t>
      </w:r>
      <w:r w:rsidRPr="0013696F">
        <w:rPr>
          <w:rFonts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وَلَهُمْ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فِيهَا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أَزْوَاجٌ</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مُّطَهَّرَةٌ</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فِيهَا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خَالِدُونَ</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البقرة، الآية: 25)</w:t>
      </w:r>
      <w:r w:rsidRPr="0013696F">
        <w:rPr>
          <w:rFonts w:cs="Traditional Arabic" w:hint="cs"/>
          <w:b/>
          <w:bCs/>
          <w:sz w:val="32"/>
          <w:szCs w:val="32"/>
          <w:rtl/>
          <w:lang w:bidi="ar-AE"/>
        </w:rPr>
        <w:t xml:space="preserve"> </w:t>
      </w:r>
      <w:r w:rsidRPr="0013696F">
        <w:rPr>
          <w:rFonts w:cs="Traditional Arabic" w:hint="cs"/>
          <w:b/>
          <w:bCs/>
          <w:sz w:val="32"/>
          <w:szCs w:val="32"/>
          <w:shd w:val="clear" w:color="auto" w:fill="FFFFFF"/>
          <w:rtl/>
        </w:rPr>
        <w:t>فهذا إشعار</w:t>
      </w:r>
      <w:r w:rsidRPr="0013696F">
        <w:rPr>
          <w:rFonts w:cs="Traditional Arabic"/>
          <w:b/>
          <w:bCs/>
          <w:sz w:val="32"/>
          <w:szCs w:val="32"/>
          <w:shd w:val="clear" w:color="auto" w:fill="FFFFFF"/>
          <w:rtl/>
        </w:rPr>
        <w:t xml:space="preserve"> بأن مطهراً طهرهن، </w:t>
      </w:r>
      <w:r w:rsidRPr="0013696F">
        <w:rPr>
          <w:rFonts w:cs="Traditional Arabic" w:hint="cs"/>
          <w:b/>
          <w:bCs/>
          <w:sz w:val="32"/>
          <w:szCs w:val="32"/>
          <w:shd w:val="clear" w:color="auto" w:fill="FFFFFF"/>
          <w:rtl/>
        </w:rPr>
        <w:t>وهو</w:t>
      </w:r>
      <w:r w:rsidRPr="0013696F">
        <w:rPr>
          <w:rFonts w:cs="Traditional Arabic"/>
          <w:b/>
          <w:bCs/>
          <w:sz w:val="32"/>
          <w:szCs w:val="32"/>
          <w:shd w:val="clear" w:color="auto" w:fill="FFFFFF"/>
          <w:rtl/>
        </w:rPr>
        <w:t xml:space="preserve"> الله عز وجل</w:t>
      </w:r>
      <w:r w:rsidRPr="0013696F">
        <w:rPr>
          <w:rFonts w:cs="Traditional Arabic" w:hint="cs"/>
          <w:b/>
          <w:bCs/>
          <w:sz w:val="32"/>
          <w:szCs w:val="32"/>
          <w:shd w:val="clear" w:color="auto" w:fill="FFFFFF"/>
          <w:rtl/>
        </w:rPr>
        <w:t>.</w:t>
      </w:r>
    </w:p>
    <w:p w:rsidR="00DF4F58" w:rsidRPr="0013696F" w:rsidRDefault="00DF4F58" w:rsidP="00DF4F58">
      <w:pPr>
        <w:pStyle w:val="NoSpacing"/>
        <w:jc w:val="center"/>
        <w:rPr>
          <w:rFonts w:cs="Traditional Arabic" w:hint="cs"/>
          <w:sz w:val="32"/>
          <w:szCs w:val="32"/>
          <w:u w:val="single"/>
          <w:shd w:val="clear" w:color="auto" w:fill="FFFFFF"/>
          <w:rtl/>
        </w:rPr>
      </w:pPr>
      <w:r w:rsidRPr="0013696F">
        <w:rPr>
          <w:rFonts w:cs="Traditional Arabic" w:hint="cs"/>
          <w:sz w:val="32"/>
          <w:szCs w:val="32"/>
          <w:u w:val="single"/>
          <w:shd w:val="clear" w:color="auto" w:fill="FFFFFF"/>
          <w:rtl/>
        </w:rPr>
        <w:t>السياق القرآني ودلالة المترادفات</w:t>
      </w:r>
    </w:p>
    <w:p w:rsidR="00DF4F58" w:rsidRPr="0013696F" w:rsidRDefault="00DF4F58" w:rsidP="00DF4F58">
      <w:pPr>
        <w:pStyle w:val="NoSpacing"/>
        <w:jc w:val="center"/>
        <w:rPr>
          <w:rFonts w:cs="Traditional Arabic"/>
          <w:b/>
          <w:bCs/>
          <w:sz w:val="32"/>
          <w:szCs w:val="32"/>
          <w:shd w:val="clear" w:color="auto" w:fill="FFFFFF"/>
        </w:rPr>
      </w:pP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لكل لفظ في النسق القرآني معنى يؤديه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w:t>
      </w:r>
      <w:r w:rsidRPr="0013696F">
        <w:rPr>
          <w:rFonts w:cs="Traditional Arabic"/>
          <w:b/>
          <w:bCs/>
          <w:sz w:val="32"/>
          <w:szCs w:val="32"/>
          <w:shd w:val="clear" w:color="auto" w:fill="FFFFFF"/>
          <w:rtl/>
        </w:rPr>
        <w:t xml:space="preserve">دقة فائقة، </w:t>
      </w:r>
      <w:r w:rsidRPr="0013696F">
        <w:rPr>
          <w:rFonts w:cs="Traditional Arabic" w:hint="cs"/>
          <w:b/>
          <w:bCs/>
          <w:sz w:val="32"/>
          <w:szCs w:val="32"/>
          <w:shd w:val="clear" w:color="auto" w:fill="FFFFFF"/>
          <w:rtl/>
        </w:rPr>
        <w:t>كأنه قد خُلق لذلك المعنى، لا يؤديه لفظ سواه، وهذا ما يدعو للاطمئنان أنه لا يوجد</w:t>
      </w:r>
      <w:r w:rsidRPr="0013696F">
        <w:rPr>
          <w:rFonts w:cs="Traditional Arabic"/>
          <w:b/>
          <w:bCs/>
          <w:sz w:val="32"/>
          <w:szCs w:val="32"/>
          <w:shd w:val="clear" w:color="auto" w:fill="FFFFFF"/>
          <w:rtl/>
        </w:rPr>
        <w:t xml:space="preserve"> ترادف</w:t>
      </w:r>
      <w:r w:rsidRPr="0013696F">
        <w:rPr>
          <w:rFonts w:cs="Traditional Arabic" w:hint="cs"/>
          <w:b/>
          <w:bCs/>
          <w:sz w:val="32"/>
          <w:szCs w:val="32"/>
          <w:shd w:val="clear" w:color="auto" w:fill="FFFFFF"/>
          <w:rtl/>
        </w:rPr>
        <w:t xml:space="preserve"> لفظي</w:t>
      </w:r>
      <w:r w:rsidRPr="0013696F">
        <w:rPr>
          <w:rFonts w:cs="Traditional Arabic"/>
          <w:b/>
          <w:bCs/>
          <w:sz w:val="32"/>
          <w:szCs w:val="32"/>
          <w:shd w:val="clear" w:color="auto" w:fill="FFFFFF"/>
          <w:rtl/>
        </w:rPr>
        <w:t xml:space="preserve"> في القرآن، بل كل كلمة تحمل معنى جديداً</w:t>
      </w:r>
      <w:r w:rsidRPr="0013696F">
        <w:rPr>
          <w:rFonts w:cs="Traditional Arabic" w:hint="cs"/>
          <w:b/>
          <w:bCs/>
          <w:sz w:val="32"/>
          <w:szCs w:val="32"/>
          <w:shd w:val="clear" w:color="auto" w:fill="FFFFFF"/>
          <w:rtl/>
        </w:rPr>
        <w:t xml:space="preserve"> في ذلك النسق المعجز، وأن كل لفظ ينهض بدلالة لا يؤديها أي لفظ آخر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 المطعني</w:t>
      </w:r>
      <w:r w:rsidRPr="0013696F">
        <w:rPr>
          <w:rFonts w:cs="Traditional Arabic" w:hint="cs"/>
          <w:b/>
          <w:bCs/>
          <w:sz w:val="32"/>
          <w:szCs w:val="32"/>
          <w:shd w:val="clear" w:color="auto" w:fill="FFFFFF"/>
          <w:rtl/>
        </w:rPr>
        <w:t xml:space="preserve">، 1413هـ 1992م، وقصاب، ص56).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والمتتبع لألفاظ القرآن في سياقها، يلاحظ دقتها المتناهية في تحديد الدلالة،</w:t>
      </w:r>
      <w:r w:rsidRPr="0013696F">
        <w:rPr>
          <w:rFonts w:cs="Traditional Arabic"/>
          <w:b/>
          <w:bCs/>
          <w:sz w:val="32"/>
          <w:szCs w:val="32"/>
          <w:shd w:val="clear" w:color="auto" w:fill="FFFFFF"/>
          <w:rtl/>
        </w:rPr>
        <w:t xml:space="preserve"> فالكلمات التي قد 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ظن أنها مترادفة، إذا أ</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معن</w:t>
      </w:r>
      <w:r w:rsidRPr="0013696F">
        <w:rPr>
          <w:rFonts w:cs="Traditional Arabic" w:hint="cs"/>
          <w:b/>
          <w:bCs/>
          <w:sz w:val="32"/>
          <w:szCs w:val="32"/>
          <w:shd w:val="clear" w:color="auto" w:fill="FFFFFF"/>
          <w:rtl/>
        </w:rPr>
        <w:t xml:space="preserve"> فيها</w:t>
      </w:r>
      <w:r w:rsidRPr="0013696F">
        <w:rPr>
          <w:rFonts w:cs="Traditional Arabic"/>
          <w:b/>
          <w:bCs/>
          <w:sz w:val="32"/>
          <w:szCs w:val="32"/>
          <w:shd w:val="clear" w:color="auto" w:fill="FFFFFF"/>
          <w:rtl/>
        </w:rPr>
        <w:t xml:space="preserve"> النظر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وُجد </w:t>
      </w:r>
      <w:r w:rsidRPr="0013696F">
        <w:rPr>
          <w:rFonts w:cs="Traditional Arabic"/>
          <w:b/>
          <w:bCs/>
          <w:sz w:val="32"/>
          <w:szCs w:val="32"/>
          <w:shd w:val="clear" w:color="auto" w:fill="FFFFFF"/>
          <w:rtl/>
        </w:rPr>
        <w:t>أن لكل كلمة معناها الدقيق</w:t>
      </w:r>
      <w:r w:rsidRPr="0013696F">
        <w:rPr>
          <w:rFonts w:cs="Traditional Arabic" w:hint="cs"/>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وهناك ألفاظ كثيرة </w:t>
      </w:r>
      <w:r w:rsidRPr="0013696F">
        <w:rPr>
          <w:rFonts w:cs="Traditional Arabic"/>
          <w:b/>
          <w:bCs/>
          <w:sz w:val="32"/>
          <w:szCs w:val="32"/>
          <w:shd w:val="clear" w:color="auto" w:fill="FFFFFF"/>
          <w:rtl/>
        </w:rPr>
        <w:t>لا يفرق كثير من</w:t>
      </w:r>
      <w:r w:rsidRPr="0013696F">
        <w:rPr>
          <w:rFonts w:cs="Traditional Arabic" w:hint="cs"/>
          <w:b/>
          <w:bCs/>
          <w:sz w:val="32"/>
          <w:szCs w:val="32"/>
          <w:shd w:val="clear" w:color="auto" w:fill="FFFFFF"/>
          <w:rtl/>
        </w:rPr>
        <w:t xml:space="preserve"> الناس</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بينها،</w:t>
      </w:r>
      <w:r w:rsidRPr="0013696F">
        <w:rPr>
          <w:rFonts w:cs="Traditional Arabic"/>
          <w:b/>
          <w:bCs/>
          <w:sz w:val="32"/>
          <w:szCs w:val="32"/>
          <w:shd w:val="clear" w:color="auto" w:fill="FFFFFF"/>
          <w:rtl/>
        </w:rPr>
        <w:t xml:space="preserve"> مع </w:t>
      </w:r>
      <w:r w:rsidRPr="0013696F">
        <w:rPr>
          <w:rFonts w:cs="Traditional Arabic" w:hint="cs"/>
          <w:b/>
          <w:bCs/>
          <w:sz w:val="32"/>
          <w:szCs w:val="32"/>
          <w:shd w:val="clear" w:color="auto" w:fill="FFFFFF"/>
          <w:rtl/>
        </w:rPr>
        <w:t xml:space="preserve">أن بينها </w:t>
      </w:r>
      <w:r w:rsidRPr="0013696F">
        <w:rPr>
          <w:rFonts w:cs="Traditional Arabic"/>
          <w:b/>
          <w:bCs/>
          <w:sz w:val="32"/>
          <w:szCs w:val="32"/>
          <w:shd w:val="clear" w:color="auto" w:fill="FFFFFF"/>
          <w:rtl/>
        </w:rPr>
        <w:t>فروق كثيرة</w:t>
      </w:r>
      <w:r w:rsidRPr="0013696F">
        <w:rPr>
          <w:rFonts w:cs="Traditional Arabic" w:hint="cs"/>
          <w:b/>
          <w:bCs/>
          <w:sz w:val="32"/>
          <w:szCs w:val="32"/>
          <w:shd w:val="clear" w:color="auto" w:fill="FFFFFF"/>
          <w:rtl/>
        </w:rPr>
        <w:t>. ولطبيعة مثل هذا البحث فليس بالاستطاعة حصرها، ولكن يمكن الإشارة لبعضها على سبيل المثال.</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فمما يُظن به الترادف: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لفظا (الغيث والمطر) حيث يقول الجاحظ </w:t>
      </w:r>
      <w:r w:rsidRPr="0013696F">
        <w:rPr>
          <w:rFonts w:cs="Traditional Arabic"/>
          <w:b/>
          <w:bCs/>
          <w:sz w:val="32"/>
          <w:szCs w:val="32"/>
          <w:shd w:val="clear" w:color="auto" w:fill="FFFFFF"/>
          <w:rtl/>
        </w:rPr>
        <w:t>"وقد يستخف الناس ألفاظاً ويستعملونها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وغيرها أحق بذلك، ألا ترى أن الله تبارك وتعالى لم يذكر في القرآن الجوع إلا في موضع العقاب، أو في موضع الفقر المدقع، والعجز الظاهر، والعامة وأكثر الخاصة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لا يفصلون بين ذكر المطر وبين ذكر الغيث"</w:t>
      </w:r>
      <w:r w:rsidRPr="0013696F">
        <w:rPr>
          <w:rFonts w:cs="Traditional Arabic" w:hint="cs"/>
          <w:b/>
          <w:bCs/>
          <w:sz w:val="32"/>
          <w:szCs w:val="32"/>
          <w:shd w:val="clear" w:color="auto" w:fill="FFFFFF"/>
          <w:rtl/>
        </w:rPr>
        <w:t xml:space="preserve"> (الجاحظ، 1/20) </w:t>
      </w:r>
    </w:p>
    <w:p w:rsidR="00DF4F58" w:rsidRPr="00463417" w:rsidRDefault="00DF4F58" w:rsidP="00DF4F58">
      <w:pPr>
        <w:autoSpaceDE w:val="0"/>
        <w:autoSpaceDN w:val="0"/>
        <w:adjustRightInd w:val="0"/>
        <w:spacing w:after="0" w:line="240" w:lineRule="auto"/>
        <w:jc w:val="both"/>
        <w:rPr>
          <w:rFonts w:ascii="Batang" w:eastAsia="Times New Roman" w:hAnsi="Batang" w:cs="Traditional Arabic"/>
          <w:sz w:val="32"/>
          <w:szCs w:val="32"/>
          <w:shd w:val="clear" w:color="auto" w:fill="FFFFFF"/>
          <w:rtl/>
        </w:rPr>
      </w:pPr>
      <w:r w:rsidRPr="00463417">
        <w:rPr>
          <w:rFonts w:ascii="Batang" w:eastAsia="Times New Roman" w:hAnsi="Batang" w:cs="Traditional Arabic" w:hint="cs"/>
          <w:sz w:val="32"/>
          <w:szCs w:val="32"/>
          <w:shd w:val="clear" w:color="auto" w:fill="FFFFFF"/>
          <w:rtl/>
        </w:rPr>
        <w:t xml:space="preserve">ويذكر الجاحظ مثالاً لذلك، قوله تعالى: </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وَأَمْطَرْنَا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عَلَيْهِم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مَّطَراً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فَانظُرْ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كَيْفَ</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كَانَ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عَاقِبَةُ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الْمُجْرِمِينَ</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 xml:space="preserve">سورة الأعراف، الآية: 84) وقوله جل شأنه: </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وَأَمْطَرْنَا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عَلَيْهَا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حِجَارَةً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سِجِّيلٍ</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مَّنضُودٍ</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(سورة هود، الآية: 82) فال</w:t>
      </w:r>
      <w:r>
        <w:rPr>
          <w:rFonts w:ascii="Batang" w:eastAsia="Times New Roman" w:hAnsi="Batang" w:cs="Traditional Arabic" w:hint="cs"/>
          <w:sz w:val="32"/>
          <w:szCs w:val="32"/>
          <w:shd w:val="clear" w:color="auto" w:fill="FFFFFF"/>
          <w:rtl/>
        </w:rPr>
        <w:t>سياق</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 xml:space="preserve">القرآني </w:t>
      </w:r>
      <w:r>
        <w:rPr>
          <w:rFonts w:ascii="Batang" w:eastAsia="Times New Roman" w:hAnsi="Batang" w:cs="Traditional Arabic" w:hint="cs"/>
          <w:sz w:val="32"/>
          <w:szCs w:val="32"/>
          <w:shd w:val="clear" w:color="auto" w:fill="FFFFFF"/>
          <w:rtl/>
        </w:rPr>
        <w:lastRenderedPageBreak/>
        <w:t>هنا اقتضى أن يذكر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المطر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الغيث</w:t>
      </w:r>
      <w:r>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لأنه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أقوى</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وأغزر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تدفق</w:t>
      </w:r>
      <w:r>
        <w:rPr>
          <w:rFonts w:ascii="Batang" w:eastAsia="Times New Roman" w:hAnsi="Batang" w:cs="Traditional Arabic" w:hint="cs"/>
          <w:sz w:val="32"/>
          <w:szCs w:val="32"/>
          <w:shd w:val="clear" w:color="auto" w:fill="FFFFFF"/>
          <w:rtl/>
        </w:rPr>
        <w:t>اً</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لل</w:t>
      </w:r>
      <w:r w:rsidRPr="00463417">
        <w:rPr>
          <w:rFonts w:ascii="Batang" w:eastAsia="Times New Roman" w:hAnsi="Batang" w:cs="Traditional Arabic" w:hint="cs"/>
          <w:sz w:val="32"/>
          <w:szCs w:val="32"/>
          <w:shd w:val="clear" w:color="auto" w:fill="FFFFFF"/>
          <w:rtl/>
        </w:rPr>
        <w:t>مياه،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فناسب</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عقوبة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المجرمين،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وقد</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ذكره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القرآن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على</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سبيل</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الاستعارة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قوله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عز</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وجل</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فَأَمْطِرْ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عَلَيْنا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حِجارَةً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السَّماءِ</w:t>
      </w:r>
      <w:r>
        <w:rPr>
          <w:rFonts w:ascii="Batang" w:eastAsia="Times New Roman" w:hAnsi="Batang" w:cs="Traditional Arabic" w:hint="cs"/>
          <w:sz w:val="32"/>
          <w:szCs w:val="32"/>
          <w:shd w:val="clear" w:color="auto" w:fill="FFFFFF"/>
          <w:rtl/>
        </w:rPr>
        <w:t xml:space="preserve"> (سورة الأنفال، الآية: 32).</w:t>
      </w:r>
    </w:p>
    <w:p w:rsidR="00DF4F58" w:rsidRPr="00463417" w:rsidRDefault="00DF4F58" w:rsidP="00DF4F58">
      <w:pPr>
        <w:autoSpaceDE w:val="0"/>
        <w:autoSpaceDN w:val="0"/>
        <w:adjustRightInd w:val="0"/>
        <w:spacing w:after="0" w:line="240" w:lineRule="auto"/>
        <w:jc w:val="both"/>
        <w:rPr>
          <w:rFonts w:ascii="Batang" w:eastAsia="Times New Roman" w:hAnsi="Batang" w:cs="Traditional Arabic"/>
          <w:sz w:val="32"/>
          <w:szCs w:val="32"/>
          <w:shd w:val="clear" w:color="auto" w:fill="FFFFFF"/>
          <w:rtl/>
        </w:rPr>
      </w:pPr>
      <w:r>
        <w:rPr>
          <w:rFonts w:ascii="Batang" w:eastAsia="Times New Roman" w:hAnsi="Batang" w:cs="Traditional Arabic" w:hint="cs"/>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 xml:space="preserve">أما قوله تبارك وتعالى: </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ثمَّ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يَأْتِي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بَعْدِ</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ذَلِكَ</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عَامٌ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يُغَاثُ</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النَّاسُ</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وَفِيهِ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يَعْصِرُونَ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 xml:space="preserve">(سورة يوسف، الآية: 49) وقوله سبحانه: </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وَهُوَ</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الَّذِي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يُنَزِّلُ</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الْغَيْثَ</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بَعْدِ</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قَنَطُوا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وَيَنشُرُ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رَحْمَتَهُ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وَهُوَ</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الْوَلِيُّ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الْحَمِيدُ</w:t>
      </w:r>
      <w:r w:rsidRPr="00463417">
        <w:rPr>
          <w:rFonts w:ascii="Batang" w:eastAsia="Times New Roman" w:hAnsi="Batang" w:cs="Traditional Arabic"/>
          <w:sz w:val="32"/>
          <w:szCs w:val="32"/>
          <w:shd w:val="clear" w:color="auto" w:fill="FFFFFF"/>
          <w:rtl/>
        </w:rPr>
        <w:t>}</w:t>
      </w:r>
      <w:r w:rsidRPr="00463417">
        <w:rPr>
          <w:rFonts w:ascii="Batang" w:eastAsia="Times New Roman" w:hAnsi="Batang" w:cs="Traditional Arabic" w:hint="cs"/>
          <w:sz w:val="32"/>
          <w:szCs w:val="32"/>
          <w:shd w:val="clear" w:color="auto" w:fill="FFFFFF"/>
          <w:rtl/>
        </w:rPr>
        <w:t xml:space="preserve">(سورة الشورى، الآية: 28) فقد </w:t>
      </w:r>
      <w:r>
        <w:rPr>
          <w:rFonts w:ascii="Batang" w:eastAsia="Times New Roman" w:hAnsi="Batang" w:cs="Traditional Arabic" w:hint="cs"/>
          <w:sz w:val="32"/>
          <w:szCs w:val="32"/>
          <w:shd w:val="clear" w:color="auto" w:fill="FFFFFF"/>
          <w:rtl/>
        </w:rPr>
        <w:t>ورد في سياق</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كلامه</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سبحانه وتعالى عن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نعمته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الأرض،</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ق</w:t>
      </w:r>
      <w:r w:rsidRPr="00463417">
        <w:rPr>
          <w:rFonts w:ascii="Batang" w:eastAsia="Times New Roman" w:hAnsi="Batang" w:cs="Traditional Arabic" w:hint="cs"/>
          <w:sz w:val="32"/>
          <w:szCs w:val="32"/>
          <w:shd w:val="clear" w:color="auto" w:fill="FFFFFF"/>
          <w:rtl/>
        </w:rPr>
        <w:t>ل</w:t>
      </w:r>
      <w:r>
        <w:rPr>
          <w:rFonts w:ascii="Batang" w:eastAsia="Times New Roman" w:hAnsi="Batang" w:cs="Traditional Arabic" w:hint="cs"/>
          <w:sz w:val="32"/>
          <w:szCs w:val="32"/>
          <w:shd w:val="clear" w:color="auto" w:fill="FFFFFF"/>
          <w:rtl/>
        </w:rPr>
        <w:t>؛ ل</w:t>
      </w:r>
      <w:r w:rsidRPr="00463417">
        <w:rPr>
          <w:rFonts w:ascii="Batang" w:eastAsia="Times New Roman" w:hAnsi="Batang" w:cs="Traditional Arabic" w:hint="cs"/>
          <w:sz w:val="32"/>
          <w:szCs w:val="32"/>
          <w:shd w:val="clear" w:color="auto" w:fill="FFFFFF"/>
          <w:rtl/>
        </w:rPr>
        <w:t>يدل</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البشر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على</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سنّته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الكون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ترعرع</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النبات</w:t>
      </w:r>
      <w:r>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لأن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النبات</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يريد</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رحمته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التي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تتجلّى</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الماء</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الخفيف</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لينتعش؛</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ولذلك</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يذكر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المطر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الذي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يغرقه</w:t>
      </w:r>
      <w:r>
        <w:rPr>
          <w:rFonts w:ascii="Batang" w:eastAsia="Times New Roman" w:hAnsi="Batang" w:cs="Traditional Arabic" w:hint="cs"/>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 xml:space="preserve">ينظر </w:t>
      </w:r>
      <w:r w:rsidRPr="00463417">
        <w:rPr>
          <w:rFonts w:ascii="Batang" w:eastAsia="Times New Roman" w:hAnsi="Batang" w:cs="Traditional Arabic" w:hint="eastAsia"/>
          <w:sz w:val="32"/>
          <w:szCs w:val="32"/>
          <w:shd w:val="clear" w:color="auto" w:fill="FFFFFF"/>
          <w:rtl/>
        </w:rPr>
        <w:t>ياسوف</w:t>
      </w:r>
      <w:r w:rsidRPr="00463417">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sz w:val="32"/>
          <w:szCs w:val="32"/>
          <w:shd w:val="clear" w:color="auto" w:fill="FFFFFF"/>
          <w:rtl/>
        </w:rPr>
        <w:t>1419</w:t>
      </w:r>
      <w:r w:rsidRPr="00463417">
        <w:rPr>
          <w:rFonts w:ascii="Batang" w:eastAsia="Times New Roman" w:hAnsi="Batang" w:cs="Traditional Arabic" w:hint="eastAsia"/>
          <w:sz w:val="32"/>
          <w:szCs w:val="32"/>
          <w:shd w:val="clear" w:color="auto" w:fill="FFFFFF"/>
          <w:rtl/>
        </w:rPr>
        <w:t>هـ</w:t>
      </w:r>
      <w:r w:rsidRPr="00463417">
        <w:rPr>
          <w:rFonts w:ascii="Batang" w:eastAsia="Times New Roman" w:hAnsi="Batang" w:cs="Traditional Arabic"/>
          <w:sz w:val="32"/>
          <w:szCs w:val="32"/>
          <w:shd w:val="clear" w:color="auto" w:fill="FFFFFF"/>
          <w:rtl/>
        </w:rPr>
        <w:t xml:space="preserve"> 1999</w:t>
      </w:r>
      <w:r w:rsidRPr="00463417">
        <w:rPr>
          <w:rFonts w:ascii="Batang" w:eastAsia="Times New Roman" w:hAnsi="Batang" w:cs="Traditional Arabic" w:hint="cs"/>
          <w:sz w:val="32"/>
          <w:szCs w:val="32"/>
          <w:shd w:val="clear" w:color="auto" w:fill="FFFFFF"/>
          <w:rtl/>
        </w:rPr>
        <w:t>،ص 45)</w:t>
      </w:r>
    </w:p>
    <w:p w:rsidR="00DF4F58" w:rsidRPr="00463417" w:rsidRDefault="00DF4F58" w:rsidP="00DF4F58">
      <w:pPr>
        <w:autoSpaceDE w:val="0"/>
        <w:autoSpaceDN w:val="0"/>
        <w:adjustRightInd w:val="0"/>
        <w:spacing w:after="0" w:line="240" w:lineRule="auto"/>
        <w:jc w:val="both"/>
        <w:rPr>
          <w:rFonts w:ascii="Batang" w:eastAsia="Times New Roman" w:hAnsi="Batang" w:cs="Traditional Arabic"/>
          <w:sz w:val="32"/>
          <w:szCs w:val="32"/>
          <w:shd w:val="clear" w:color="auto" w:fill="FFFFFF"/>
          <w:rtl/>
        </w:rPr>
      </w:pPr>
      <w:r w:rsidRPr="00463417">
        <w:rPr>
          <w:rFonts w:ascii="Batang" w:eastAsia="Times New Roman" w:hAnsi="Batang" w:cs="Traditional Arabic" w:hint="cs"/>
          <w:sz w:val="32"/>
          <w:szCs w:val="32"/>
          <w:shd w:val="clear" w:color="auto" w:fill="FFFFFF"/>
          <w:rtl/>
        </w:rPr>
        <w:t xml:space="preserve">     ومنها: (الجوع والسغب) يقول</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عزّ</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شأنه</w:t>
      </w:r>
      <w:r w:rsidRPr="00463417">
        <w:rPr>
          <w:rFonts w:ascii="Batang" w:eastAsia="Times New Roman" w:hAnsi="Batang" w:cs="Traditional Arabic"/>
          <w:sz w:val="32"/>
          <w:szCs w:val="32"/>
          <w:shd w:val="clear" w:color="auto" w:fill="FFFFFF"/>
          <w:rtl/>
        </w:rPr>
        <w:t>: {</w:t>
      </w:r>
      <w:r w:rsidRPr="00463417">
        <w:rPr>
          <w:rFonts w:ascii="Batang" w:eastAsia="Times New Roman" w:hAnsi="Batang" w:cs="Traditional Arabic" w:hint="cs"/>
          <w:sz w:val="32"/>
          <w:szCs w:val="32"/>
          <w:shd w:val="clear" w:color="auto" w:fill="FFFFFF"/>
          <w:rtl/>
        </w:rPr>
        <w:t>فَأَذاقَهَا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اللَّهُ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لِباسَ</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الْجُوعِ</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وَالْخَوْفِ</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بِما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كانُوا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يَصْنَعُونَ</w:t>
      </w:r>
      <w:r w:rsidRPr="00463417">
        <w:rPr>
          <w:rFonts w:ascii="Batang" w:eastAsia="Times New Roman" w:hAnsi="Batang" w:cs="Traditional Arabic"/>
          <w:sz w:val="32"/>
          <w:szCs w:val="32"/>
          <w:shd w:val="clear" w:color="auto" w:fill="FFFFFF"/>
          <w:rtl/>
        </w:rPr>
        <w:t>}</w:t>
      </w:r>
      <w:r>
        <w:rPr>
          <w:rFonts w:ascii="Batang" w:eastAsia="Times New Roman" w:hAnsi="Batang" w:cs="Traditional Arabic" w:hint="cs"/>
          <w:sz w:val="32"/>
          <w:szCs w:val="32"/>
          <w:shd w:val="clear" w:color="auto" w:fill="FFFFFF"/>
          <w:rtl/>
        </w:rPr>
        <w:t>(سورة النحل، الآية: 112)</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w:t>
      </w:r>
      <w:r>
        <w:rPr>
          <w:rFonts w:ascii="Batang" w:eastAsia="Times New Roman" w:hAnsi="Batang" w:cs="Traditional Arabic" w:hint="cs"/>
          <w:sz w:val="32"/>
          <w:szCs w:val="32"/>
          <w:shd w:val="clear" w:color="auto" w:fill="FFFFFF"/>
          <w:rtl/>
        </w:rPr>
        <w:t xml:space="preserve">هنا </w:t>
      </w:r>
      <w:r w:rsidRPr="00463417">
        <w:rPr>
          <w:rFonts w:ascii="Batang" w:eastAsia="Times New Roman" w:hAnsi="Batang" w:cs="Traditional Arabic" w:hint="cs"/>
          <w:sz w:val="32"/>
          <w:szCs w:val="32"/>
          <w:shd w:val="clear" w:color="auto" w:fill="FFFFFF"/>
          <w:rtl/>
        </w:rPr>
        <w:t>تطلّبت</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الإهانة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والتهديد</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أقسى</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حاجة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للطعام،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فح</w:t>
      </w:r>
      <w:r>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hint="cs"/>
          <w:sz w:val="32"/>
          <w:szCs w:val="32"/>
          <w:shd w:val="clear" w:color="auto" w:fill="FFFFFF"/>
          <w:rtl/>
        </w:rPr>
        <w:t>قّ</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لهذه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الكلمة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أن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تذكر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أصحاب</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النار،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حيث</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يكون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الجوع</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غاية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الحاجة</w:t>
      </w:r>
      <w:r w:rsidRPr="00463417">
        <w:rPr>
          <w:rFonts w:ascii="Batang" w:eastAsia="Times New Roman" w:hAnsi="Batang" w:cs="Traditional Arabic"/>
          <w:sz w:val="32"/>
          <w:szCs w:val="32"/>
          <w:shd w:val="clear" w:color="auto" w:fill="FFFFFF"/>
          <w:rtl/>
        </w:rPr>
        <w:t xml:space="preserve"> </w:t>
      </w:r>
      <w:r>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hint="cs"/>
          <w:sz w:val="32"/>
          <w:szCs w:val="32"/>
          <w:shd w:val="clear" w:color="auto" w:fill="FFFFFF"/>
          <w:rtl/>
        </w:rPr>
        <w:t>الفيزيولوجية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للطعام</w:t>
      </w:r>
      <w:r>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أبشع</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طلب</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لهذه</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 xml:space="preserve">الحاجة. </w:t>
      </w:r>
      <w:r>
        <w:rPr>
          <w:rFonts w:ascii="Batang" w:eastAsia="Times New Roman" w:hAnsi="Batang" w:cs="Traditional Arabic" w:hint="cs"/>
          <w:sz w:val="32"/>
          <w:szCs w:val="32"/>
          <w:shd w:val="clear" w:color="auto" w:fill="FFFFFF"/>
          <w:rtl/>
        </w:rPr>
        <w:t xml:space="preserve">وهذا </w:t>
      </w:r>
      <w:r w:rsidRPr="00463417">
        <w:rPr>
          <w:rFonts w:ascii="Batang" w:eastAsia="Times New Roman" w:hAnsi="Batang" w:cs="Traditional Arabic" w:hint="cs"/>
          <w:sz w:val="32"/>
          <w:szCs w:val="32"/>
          <w:shd w:val="clear" w:color="auto" w:fill="FFFFFF"/>
          <w:rtl/>
        </w:rPr>
        <w:t>ليس</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كالسّغب</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الذي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اختير</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مكان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الرحمة،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وبعث</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همّة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المؤمنين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لمساعدة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الآخرين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المحتاجين</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خصوصا</w:t>
      </w:r>
      <w:r>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إذا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كانوا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يتامى</w:t>
      </w:r>
      <w:r>
        <w:rPr>
          <w:rFonts w:ascii="Batang" w:eastAsia="Times New Roman" w:hAnsi="Batang" w:cs="Traditional Arabic" w:hint="cs"/>
          <w:sz w:val="32"/>
          <w:szCs w:val="32"/>
          <w:shd w:val="clear" w:color="auto" w:fill="FFFFFF"/>
          <w:rtl/>
        </w:rPr>
        <w:t>، قال تعالى</w:t>
      </w:r>
      <w:r w:rsidRPr="00463417">
        <w:rPr>
          <w:rFonts w:ascii="Batang" w:eastAsia="Times New Roman" w:hAnsi="Batang" w:cs="Traditional Arabic"/>
          <w:sz w:val="32"/>
          <w:szCs w:val="32"/>
          <w:shd w:val="clear" w:color="auto" w:fill="FFFFFF"/>
          <w:rtl/>
        </w:rPr>
        <w:t>: {</w:t>
      </w:r>
      <w:r w:rsidRPr="00463417">
        <w:rPr>
          <w:rFonts w:ascii="Batang" w:eastAsia="Times New Roman" w:hAnsi="Batang" w:cs="Traditional Arabic" w:hint="cs"/>
          <w:sz w:val="32"/>
          <w:szCs w:val="32"/>
          <w:shd w:val="clear" w:color="auto" w:fill="FFFFFF"/>
          <w:rtl/>
        </w:rPr>
        <w:t>أَوْ</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إِطْعامٌ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فِي</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يَوْمٍ</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ذِي مَسْغَبَةٍ،</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يَتِيماً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ذا</w:t>
      </w:r>
      <w:r w:rsidRPr="00463417">
        <w:rPr>
          <w:rFonts w:ascii="Batang" w:eastAsia="Times New Roman" w:hAnsi="Batang" w:cs="Traditional Arabic"/>
          <w:sz w:val="32"/>
          <w:szCs w:val="32"/>
          <w:shd w:val="clear" w:color="auto" w:fill="FFFFFF"/>
          <w:rtl/>
        </w:rPr>
        <w:t xml:space="preserve"> </w:t>
      </w:r>
      <w:r w:rsidRPr="00463417">
        <w:rPr>
          <w:rFonts w:ascii="Batang" w:eastAsia="Times New Roman" w:hAnsi="Batang" w:cs="Traditional Arabic" w:hint="cs"/>
          <w:sz w:val="32"/>
          <w:szCs w:val="32"/>
          <w:shd w:val="clear" w:color="auto" w:fill="FFFFFF"/>
          <w:rtl/>
        </w:rPr>
        <w:t>مَقْرَبَةٍ</w:t>
      </w:r>
      <w:r w:rsidRPr="00463417">
        <w:rPr>
          <w:rFonts w:ascii="Batang" w:eastAsia="Times New Roman" w:hAnsi="Batang" w:cs="Traditional Arabic"/>
          <w:sz w:val="32"/>
          <w:szCs w:val="32"/>
          <w:shd w:val="clear" w:color="auto" w:fill="FFFFFF"/>
          <w:rtl/>
        </w:rPr>
        <w:t>}</w:t>
      </w:r>
      <w:r>
        <w:rPr>
          <w:rFonts w:ascii="Batang" w:eastAsia="Times New Roman" w:hAnsi="Batang" w:cs="Traditional Arabic" w:hint="cs"/>
          <w:sz w:val="32"/>
          <w:szCs w:val="32"/>
          <w:shd w:val="clear" w:color="auto" w:fill="FFFFFF"/>
          <w:rtl/>
        </w:rPr>
        <w:t>(سورة البلد الآيتان 14-15)(</w:t>
      </w:r>
      <w:r w:rsidRPr="00463417">
        <w:rPr>
          <w:rFonts w:ascii="Batang" w:eastAsia="Times New Roman" w:hAnsi="Batang" w:cs="Traditional Arabic" w:hint="cs"/>
          <w:sz w:val="32"/>
          <w:szCs w:val="32"/>
          <w:shd w:val="clear" w:color="auto" w:fill="FFFFFF"/>
          <w:rtl/>
        </w:rPr>
        <w:t xml:space="preserve">ينظر </w:t>
      </w:r>
      <w:r w:rsidRPr="00463417">
        <w:rPr>
          <w:rFonts w:ascii="Batang" w:eastAsia="Times New Roman" w:hAnsi="Batang" w:cs="Traditional Arabic" w:hint="eastAsia"/>
          <w:sz w:val="32"/>
          <w:szCs w:val="32"/>
          <w:shd w:val="clear" w:color="auto" w:fill="FFFFFF"/>
          <w:rtl/>
        </w:rPr>
        <w:t>ياسوف</w:t>
      </w:r>
      <w:r w:rsidRPr="00463417">
        <w:rPr>
          <w:rFonts w:ascii="Batang" w:eastAsia="Times New Roman" w:hAnsi="Batang" w:cs="Traditional Arabic" w:hint="cs"/>
          <w:sz w:val="32"/>
          <w:szCs w:val="32"/>
          <w:shd w:val="clear" w:color="auto" w:fill="FFFFFF"/>
          <w:rtl/>
        </w:rPr>
        <w:t>،</w:t>
      </w:r>
      <w:r w:rsidRPr="00463417">
        <w:rPr>
          <w:rFonts w:ascii="Batang" w:eastAsia="Times New Roman" w:hAnsi="Batang" w:cs="Traditional Arabic"/>
          <w:sz w:val="32"/>
          <w:szCs w:val="32"/>
          <w:shd w:val="clear" w:color="auto" w:fill="FFFFFF"/>
          <w:rtl/>
        </w:rPr>
        <w:t>1419</w:t>
      </w:r>
      <w:r w:rsidRPr="00463417">
        <w:rPr>
          <w:rFonts w:ascii="Batang" w:eastAsia="Times New Roman" w:hAnsi="Batang" w:cs="Traditional Arabic" w:hint="eastAsia"/>
          <w:sz w:val="32"/>
          <w:szCs w:val="32"/>
          <w:shd w:val="clear" w:color="auto" w:fill="FFFFFF"/>
          <w:rtl/>
        </w:rPr>
        <w:t>هـ</w:t>
      </w:r>
      <w:r w:rsidRPr="00463417">
        <w:rPr>
          <w:rFonts w:ascii="Batang" w:eastAsia="Times New Roman" w:hAnsi="Batang" w:cs="Traditional Arabic"/>
          <w:sz w:val="32"/>
          <w:szCs w:val="32"/>
          <w:shd w:val="clear" w:color="auto" w:fill="FFFFFF"/>
          <w:rtl/>
        </w:rPr>
        <w:t xml:space="preserve"> 1999</w:t>
      </w:r>
      <w:r w:rsidRPr="00463417">
        <w:rPr>
          <w:rFonts w:ascii="Batang" w:eastAsia="Times New Roman" w:hAnsi="Batang" w:cs="Traditional Arabic" w:hint="cs"/>
          <w:sz w:val="32"/>
          <w:szCs w:val="32"/>
          <w:shd w:val="clear" w:color="auto" w:fill="FFFFFF"/>
          <w:rtl/>
        </w:rPr>
        <w:t>،ص 45)</w:t>
      </w:r>
      <w:r>
        <w:rPr>
          <w:rFonts w:ascii="Batang" w:eastAsia="Times New Roman" w:hAnsi="Batang" w:cs="Traditional Arabic" w:hint="cs"/>
          <w:sz w:val="32"/>
          <w:szCs w:val="32"/>
          <w:shd w:val="clear" w:color="auto" w:fill="FFFFFF"/>
          <w:rtl/>
        </w:rPr>
        <w:t>.</w:t>
      </w:r>
    </w:p>
    <w:p w:rsidR="00DF4F58" w:rsidRPr="0013696F" w:rsidRDefault="00DF4F58" w:rsidP="00DF4F58">
      <w:pPr>
        <w:pStyle w:val="NoSpacing"/>
        <w:jc w:val="both"/>
        <w:rPr>
          <w:rFonts w:cs="Traditional Arabic" w:hint="cs"/>
          <w:b/>
          <w:bCs/>
          <w:sz w:val="32"/>
          <w:szCs w:val="32"/>
          <w:rtl/>
        </w:rPr>
      </w:pPr>
      <w:r w:rsidRPr="0013696F">
        <w:rPr>
          <w:rFonts w:ascii="Arial" w:hAnsi="Arial" w:cs="Traditional Arabic" w:hint="cs"/>
          <w:b/>
          <w:bCs/>
          <w:sz w:val="32"/>
          <w:szCs w:val="32"/>
          <w:shd w:val="clear" w:color="auto" w:fill="FFFFFF"/>
          <w:rtl/>
        </w:rPr>
        <w:t xml:space="preserve">     </w:t>
      </w:r>
      <w:r w:rsidRPr="0013696F">
        <w:rPr>
          <w:rFonts w:cs="Traditional Arabic" w:hint="cs"/>
          <w:b/>
          <w:bCs/>
          <w:sz w:val="32"/>
          <w:szCs w:val="32"/>
          <w:shd w:val="clear" w:color="auto" w:fill="FFFFFF"/>
          <w:rtl/>
        </w:rPr>
        <w:t>ومن الألفاظ: (الخشية والخوف) في قوله تعالى:</w:t>
      </w:r>
      <w:r w:rsidRPr="0013696F">
        <w:rPr>
          <w:rFonts w:cs="Traditional Arabic" w:hint="cs"/>
          <w:b/>
          <w:b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وَالَّذِينَ</w:t>
      </w:r>
      <w:r w:rsidRPr="0013696F">
        <w:rPr>
          <w:rFonts w:cs="Traditional Arabic"/>
          <w:b/>
          <w:bCs/>
          <w:sz w:val="32"/>
          <w:szCs w:val="32"/>
          <w:rtl/>
        </w:rPr>
        <w:t xml:space="preserve"> </w:t>
      </w:r>
      <w:r w:rsidRPr="0013696F">
        <w:rPr>
          <w:rFonts w:cs="Traditional Arabic" w:hint="cs"/>
          <w:b/>
          <w:bCs/>
          <w:sz w:val="32"/>
          <w:szCs w:val="32"/>
          <w:rtl/>
        </w:rPr>
        <w:t>يَصِلُونَ</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أَمَرَ</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أَن</w:t>
      </w:r>
      <w:r w:rsidRPr="0013696F">
        <w:rPr>
          <w:rFonts w:cs="Traditional Arabic"/>
          <w:b/>
          <w:bCs/>
          <w:sz w:val="32"/>
          <w:szCs w:val="32"/>
          <w:rtl/>
        </w:rPr>
        <w:t xml:space="preserve"> </w:t>
      </w:r>
      <w:r w:rsidRPr="0013696F">
        <w:rPr>
          <w:rFonts w:cs="Traditional Arabic" w:hint="cs"/>
          <w:b/>
          <w:bCs/>
          <w:sz w:val="32"/>
          <w:szCs w:val="32"/>
          <w:rtl/>
        </w:rPr>
        <w:t>يُوصَلَ</w:t>
      </w:r>
      <w:r w:rsidRPr="0013696F">
        <w:rPr>
          <w:rFonts w:cs="Traditional Arabic"/>
          <w:b/>
          <w:bCs/>
          <w:sz w:val="32"/>
          <w:szCs w:val="32"/>
          <w:rtl/>
        </w:rPr>
        <w:t xml:space="preserve"> </w:t>
      </w:r>
      <w:r w:rsidRPr="0013696F">
        <w:rPr>
          <w:rFonts w:cs="Traditional Arabic" w:hint="cs"/>
          <w:b/>
          <w:bCs/>
          <w:sz w:val="32"/>
          <w:szCs w:val="32"/>
          <w:rtl/>
        </w:rPr>
        <w:t>وَيَخْشَوْنَ</w:t>
      </w:r>
      <w:r w:rsidRPr="0013696F">
        <w:rPr>
          <w:rFonts w:cs="Traditional Arabic"/>
          <w:b/>
          <w:bCs/>
          <w:sz w:val="32"/>
          <w:szCs w:val="32"/>
          <w:rtl/>
        </w:rPr>
        <w:t xml:space="preserve"> </w:t>
      </w:r>
      <w:r w:rsidRPr="0013696F">
        <w:rPr>
          <w:rFonts w:cs="Traditional Arabic" w:hint="cs"/>
          <w:b/>
          <w:bCs/>
          <w:sz w:val="32"/>
          <w:szCs w:val="32"/>
          <w:rtl/>
        </w:rPr>
        <w:t>رَبَّهُمْ</w:t>
      </w:r>
      <w:r w:rsidRPr="0013696F">
        <w:rPr>
          <w:rFonts w:cs="Traditional Arabic"/>
          <w:b/>
          <w:bCs/>
          <w:sz w:val="32"/>
          <w:szCs w:val="32"/>
          <w:rtl/>
        </w:rPr>
        <w:t xml:space="preserve"> </w:t>
      </w:r>
      <w:r w:rsidRPr="0013696F">
        <w:rPr>
          <w:rFonts w:cs="Traditional Arabic" w:hint="cs"/>
          <w:b/>
          <w:bCs/>
          <w:sz w:val="32"/>
          <w:szCs w:val="32"/>
          <w:rtl/>
        </w:rPr>
        <w:t>وَيَخَافُونَ</w:t>
      </w:r>
      <w:r w:rsidRPr="0013696F">
        <w:rPr>
          <w:rFonts w:cs="Traditional Arabic"/>
          <w:b/>
          <w:bCs/>
          <w:sz w:val="32"/>
          <w:szCs w:val="32"/>
          <w:rtl/>
        </w:rPr>
        <w:t xml:space="preserve"> </w:t>
      </w:r>
      <w:r w:rsidRPr="0013696F">
        <w:rPr>
          <w:rFonts w:cs="Traditional Arabic" w:hint="cs"/>
          <w:b/>
          <w:bCs/>
          <w:sz w:val="32"/>
          <w:szCs w:val="32"/>
          <w:rtl/>
        </w:rPr>
        <w:t>سُوءَ</w:t>
      </w:r>
      <w:r w:rsidRPr="0013696F">
        <w:rPr>
          <w:rFonts w:cs="Traditional Arabic"/>
          <w:b/>
          <w:bCs/>
          <w:sz w:val="32"/>
          <w:szCs w:val="32"/>
          <w:rtl/>
        </w:rPr>
        <w:t xml:space="preserve"> </w:t>
      </w:r>
      <w:r w:rsidRPr="0013696F">
        <w:rPr>
          <w:rFonts w:cs="Traditional Arabic" w:hint="cs"/>
          <w:b/>
          <w:bCs/>
          <w:sz w:val="32"/>
          <w:szCs w:val="32"/>
          <w:rtl/>
        </w:rPr>
        <w:t>الحِسَابِ</w:t>
      </w:r>
      <w:r w:rsidRPr="0013696F">
        <w:rPr>
          <w:rFonts w:cs="Traditional Arabic"/>
          <w:b/>
          <w:bCs/>
          <w:sz w:val="32"/>
          <w:szCs w:val="32"/>
          <w:rtl/>
        </w:rPr>
        <w:t>}</w:t>
      </w:r>
      <w:r w:rsidRPr="0013696F">
        <w:rPr>
          <w:rFonts w:cs="Traditional Arabic" w:hint="cs"/>
          <w:b/>
          <w:bCs/>
          <w:sz w:val="32"/>
          <w:szCs w:val="32"/>
          <w:rtl/>
        </w:rPr>
        <w:t xml:space="preserve">(سورة الرعد، الآية: 21) </w:t>
      </w:r>
      <w:r w:rsidRPr="0013696F">
        <w:rPr>
          <w:rFonts w:cs="Traditional Arabic" w:hint="cs"/>
          <w:b/>
          <w:bCs/>
          <w:sz w:val="32"/>
          <w:szCs w:val="32"/>
          <w:shd w:val="clear" w:color="auto" w:fill="FFFFFF"/>
          <w:rtl/>
        </w:rPr>
        <w:t>فلفظ (</w:t>
      </w:r>
      <w:r w:rsidRPr="0013696F">
        <w:rPr>
          <w:rFonts w:cs="Traditional Arabic"/>
          <w:b/>
          <w:bCs/>
          <w:sz w:val="32"/>
          <w:szCs w:val="32"/>
          <w:shd w:val="clear" w:color="auto" w:fill="FFFFFF"/>
          <w:rtl/>
        </w:rPr>
        <w:t>الخشية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قد يكون معناه </w:t>
      </w:r>
      <w:r w:rsidRPr="0013696F">
        <w:rPr>
          <w:rFonts w:cs="Traditional Arabic"/>
          <w:b/>
          <w:bCs/>
          <w:sz w:val="32"/>
          <w:szCs w:val="32"/>
          <w:shd w:val="clear" w:color="auto" w:fill="FFFFFF"/>
          <w:rtl/>
        </w:rPr>
        <w:t xml:space="preserve">أعلى من </w:t>
      </w:r>
      <w:r w:rsidRPr="0013696F">
        <w:rPr>
          <w:rFonts w:cs="Traditional Arabic" w:hint="cs"/>
          <w:b/>
          <w:bCs/>
          <w:sz w:val="32"/>
          <w:szCs w:val="32"/>
          <w:shd w:val="clear" w:color="auto" w:fill="FFFFFF"/>
          <w:rtl/>
        </w:rPr>
        <w:t>لفظ (</w:t>
      </w:r>
      <w:r w:rsidRPr="0013696F">
        <w:rPr>
          <w:rFonts w:cs="Traditional Arabic"/>
          <w:b/>
          <w:bCs/>
          <w:sz w:val="32"/>
          <w:szCs w:val="32"/>
          <w:shd w:val="clear" w:color="auto" w:fill="FFFFFF"/>
          <w:rtl/>
        </w:rPr>
        <w:t>الخوف</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وأشد منه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لذا خصت الخشية بالله تعالى في كثير من آي الذكر الحكيم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وفرق آخر هو أن الخشية تكون من عظم المخشي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وإن كان الخاشي قوياً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والخوف يكون من ضعف الخائف</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وإن كان المخوف أمراً يسيرا</w:t>
      </w:r>
      <w:r w:rsidRPr="0013696F">
        <w:rPr>
          <w:rFonts w:cs="Traditional Arabic" w:hint="cs"/>
          <w:b/>
          <w:bCs/>
          <w:sz w:val="32"/>
          <w:szCs w:val="32"/>
          <w:shd w:val="clear" w:color="auto" w:fill="FFFFFF"/>
          <w:rtl/>
        </w:rPr>
        <w:t>ً (ينظر السيوطي،1/612،</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وفضل عباس،</w:t>
      </w:r>
      <w:r w:rsidRPr="0013696F">
        <w:rPr>
          <w:rFonts w:cs="Traditional Arabic"/>
          <w:b/>
          <w:bCs/>
          <w:sz w:val="32"/>
          <w:szCs w:val="32"/>
          <w:shd w:val="clear" w:color="auto" w:fill="FFFFFF"/>
          <w:rtl/>
        </w:rPr>
        <w:t>1412ه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1991م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ص171) </w:t>
      </w:r>
      <w:r w:rsidRPr="0013696F">
        <w:rPr>
          <w:rFonts w:cs="Traditional Arabic"/>
          <w:b/>
          <w:bCs/>
          <w:sz w:val="32"/>
          <w:szCs w:val="32"/>
          <w:shd w:val="clear" w:color="auto" w:fill="FFFFFF"/>
          <w:rtl/>
        </w:rPr>
        <w:t>لذلك وردت الخشية غالباً في حق الله تعالى، كقوله سبحانه:</w:t>
      </w:r>
      <w:r w:rsidRPr="0013696F">
        <w:rPr>
          <w:rFonts w:cs="Traditional Arabic" w:hint="cs"/>
          <w:sz w:val="32"/>
          <w:szCs w:val="32"/>
          <w:rtl/>
        </w:rPr>
        <w:t xml:space="preserve"> </w:t>
      </w:r>
      <w:r w:rsidRPr="0013696F">
        <w:rPr>
          <w:rFonts w:cs="Traditional Arabic"/>
          <w:b/>
          <w:bCs/>
          <w:sz w:val="32"/>
          <w:szCs w:val="32"/>
          <w:shd w:val="clear" w:color="auto" w:fill="FFFFFF"/>
          <w:rtl/>
        </w:rPr>
        <w:t>{</w:t>
      </w:r>
      <w:r w:rsidRPr="0013696F">
        <w:rPr>
          <w:rFonts w:cs="Traditional Arabic" w:hint="cs"/>
          <w:b/>
          <w:bCs/>
          <w:sz w:val="32"/>
          <w:szCs w:val="32"/>
          <w:rtl/>
        </w:rPr>
        <w:t>وَإِنَّ</w:t>
      </w:r>
      <w:r w:rsidRPr="0013696F">
        <w:rPr>
          <w:rFonts w:cs="Traditional Arabic"/>
          <w:b/>
          <w:bCs/>
          <w:sz w:val="32"/>
          <w:szCs w:val="32"/>
          <w:rtl/>
        </w:rPr>
        <w:t xml:space="preserve"> </w:t>
      </w:r>
      <w:r w:rsidRPr="0013696F">
        <w:rPr>
          <w:rFonts w:cs="Traditional Arabic" w:hint="cs"/>
          <w:b/>
          <w:bCs/>
          <w:sz w:val="32"/>
          <w:szCs w:val="32"/>
          <w:rtl/>
        </w:rPr>
        <w:t>مِنْهَا</w:t>
      </w:r>
      <w:r w:rsidRPr="0013696F">
        <w:rPr>
          <w:rFonts w:cs="Traditional Arabic"/>
          <w:b/>
          <w:bCs/>
          <w:sz w:val="32"/>
          <w:szCs w:val="32"/>
          <w:rtl/>
        </w:rPr>
        <w:t xml:space="preserve"> </w:t>
      </w:r>
      <w:r w:rsidRPr="0013696F">
        <w:rPr>
          <w:rFonts w:cs="Traditional Arabic" w:hint="cs"/>
          <w:b/>
          <w:bCs/>
          <w:sz w:val="32"/>
          <w:szCs w:val="32"/>
          <w:rtl/>
        </w:rPr>
        <w:t>لَمَا</w:t>
      </w:r>
      <w:r w:rsidRPr="0013696F">
        <w:rPr>
          <w:rFonts w:cs="Traditional Arabic"/>
          <w:b/>
          <w:bCs/>
          <w:sz w:val="32"/>
          <w:szCs w:val="32"/>
          <w:rtl/>
        </w:rPr>
        <w:t xml:space="preserve"> </w:t>
      </w:r>
      <w:r w:rsidRPr="0013696F">
        <w:rPr>
          <w:rFonts w:cs="Traditional Arabic" w:hint="cs"/>
          <w:b/>
          <w:bCs/>
          <w:sz w:val="32"/>
          <w:szCs w:val="32"/>
          <w:rtl/>
        </w:rPr>
        <w:t>يَهْبِطُ</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خَشْيَةِ</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وَمَا</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بِغَافِلٍ</w:t>
      </w:r>
      <w:r w:rsidRPr="0013696F">
        <w:rPr>
          <w:rFonts w:cs="Traditional Arabic"/>
          <w:b/>
          <w:bCs/>
          <w:sz w:val="32"/>
          <w:szCs w:val="32"/>
          <w:rtl/>
        </w:rPr>
        <w:t xml:space="preserve"> </w:t>
      </w:r>
      <w:r w:rsidRPr="0013696F">
        <w:rPr>
          <w:rFonts w:cs="Traditional Arabic" w:hint="cs"/>
          <w:b/>
          <w:bCs/>
          <w:sz w:val="32"/>
          <w:szCs w:val="32"/>
          <w:rtl/>
        </w:rPr>
        <w:t>عَمَّا</w:t>
      </w:r>
      <w:r w:rsidRPr="0013696F">
        <w:rPr>
          <w:rFonts w:cs="Traditional Arabic"/>
          <w:b/>
          <w:bCs/>
          <w:sz w:val="32"/>
          <w:szCs w:val="32"/>
          <w:rtl/>
        </w:rPr>
        <w:t xml:space="preserve"> </w:t>
      </w:r>
      <w:r w:rsidRPr="0013696F">
        <w:rPr>
          <w:rFonts w:cs="Traditional Arabic" w:hint="cs"/>
          <w:b/>
          <w:bCs/>
          <w:sz w:val="32"/>
          <w:szCs w:val="32"/>
          <w:rtl/>
        </w:rPr>
        <w:t>تَعْمَلُونَ</w:t>
      </w:r>
      <w:r w:rsidRPr="0013696F">
        <w:rPr>
          <w:rFonts w:cs="Traditional Arabic"/>
          <w:b/>
          <w:bCs/>
          <w:sz w:val="32"/>
          <w:szCs w:val="32"/>
          <w:rtl/>
        </w:rPr>
        <w:t>}</w:t>
      </w:r>
      <w:r w:rsidRPr="0013696F">
        <w:rPr>
          <w:rFonts w:cs="Traditional Arabic" w:hint="cs"/>
          <w:b/>
          <w:bCs/>
          <w:sz w:val="32"/>
          <w:szCs w:val="32"/>
          <w:rtl/>
        </w:rPr>
        <w:t>(سورة البقرة، الآية: 74)</w:t>
      </w:r>
      <w:r w:rsidRPr="0013696F">
        <w:rPr>
          <w:rFonts w:cs="Traditional Arabic" w:hint="cs"/>
          <w:b/>
          <w:bCs/>
          <w:sz w:val="32"/>
          <w:szCs w:val="32"/>
          <w:vertAlign w:val="superscript"/>
          <w:rtl/>
        </w:rPr>
        <w:t xml:space="preserve"> </w:t>
      </w:r>
      <w:r w:rsidRPr="0013696F">
        <w:rPr>
          <w:rFonts w:cs="Traditional Arabic"/>
          <w:b/>
          <w:bCs/>
          <w:sz w:val="32"/>
          <w:szCs w:val="32"/>
          <w:shd w:val="clear" w:color="auto" w:fill="FFFFFF"/>
          <w:rtl/>
        </w:rPr>
        <w:t>وقوله تعالى: {</w:t>
      </w:r>
      <w:r w:rsidRPr="0013696F">
        <w:rPr>
          <w:rFonts w:cs="Traditional Arabic" w:hint="cs"/>
          <w:sz w:val="32"/>
          <w:szCs w:val="32"/>
          <w:rtl/>
        </w:rPr>
        <w:t xml:space="preserve"> </w:t>
      </w:r>
      <w:r w:rsidRPr="0013696F">
        <w:rPr>
          <w:rFonts w:cs="Traditional Arabic" w:hint="cs"/>
          <w:b/>
          <w:bCs/>
          <w:sz w:val="32"/>
          <w:szCs w:val="32"/>
          <w:shd w:val="clear" w:color="auto" w:fill="FFFFFF"/>
          <w:rtl/>
        </w:rPr>
        <w:t>فَلاَ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تَخْشَوْهُمْ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وَاخْشَوْنِي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وَلأُتِمَّ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نِعْمَتِي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عَلَيْكُمْ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وَلَعَلَّكُمْ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تَهْتَدُونَ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المائدة، الآية: 3)</w:t>
      </w:r>
      <w:r w:rsidRPr="0013696F">
        <w:rPr>
          <w:rFonts w:cs="Traditional Arabic" w:hint="cs"/>
          <w:b/>
          <w:bCs/>
          <w:sz w:val="32"/>
          <w:szCs w:val="32"/>
          <w:rtl/>
        </w:rPr>
        <w:t xml:space="preserve"> </w:t>
      </w:r>
      <w:r w:rsidRPr="0013696F">
        <w:rPr>
          <w:rFonts w:cs="Traditional Arabic"/>
          <w:b/>
          <w:bCs/>
          <w:sz w:val="32"/>
          <w:szCs w:val="32"/>
          <w:shd w:val="clear" w:color="auto" w:fill="FFFFFF"/>
          <w:rtl/>
        </w:rPr>
        <w:t>وقوله تعالى: {</w:t>
      </w:r>
      <w:r w:rsidRPr="0013696F">
        <w:rPr>
          <w:rFonts w:cs="Traditional Arabic" w:hint="cs"/>
          <w:sz w:val="32"/>
          <w:szCs w:val="32"/>
          <w:rtl/>
        </w:rPr>
        <w:t xml:space="preserve"> </w:t>
      </w:r>
      <w:r w:rsidRPr="0013696F">
        <w:rPr>
          <w:rFonts w:cs="Traditional Arabic" w:hint="cs"/>
          <w:b/>
          <w:bCs/>
          <w:sz w:val="32"/>
          <w:szCs w:val="32"/>
          <w:shd w:val="clear" w:color="auto" w:fill="FFFFFF"/>
          <w:rtl/>
        </w:rPr>
        <w:t>َفاللّهُ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أَحَقُّ</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تَخْشَوْهُ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كُنتُم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مُّؤُمِنِينَ</w:t>
      </w:r>
      <w:r w:rsidRPr="0013696F">
        <w:rPr>
          <w:rFonts w:cs="Traditional Arabic"/>
          <w:b/>
          <w:bCs/>
          <w:sz w:val="32"/>
          <w:szCs w:val="32"/>
          <w:rtl/>
        </w:rPr>
        <w:t>}</w:t>
      </w:r>
      <w:r w:rsidRPr="0013696F">
        <w:rPr>
          <w:rFonts w:cs="Traditional Arabic" w:hint="cs"/>
          <w:b/>
          <w:bCs/>
          <w:sz w:val="32"/>
          <w:szCs w:val="32"/>
          <w:rtl/>
        </w:rPr>
        <w:t>(سورة التوبة، الآية: 13).</w:t>
      </w:r>
    </w:p>
    <w:p w:rsidR="00DF4F58" w:rsidRPr="0013696F" w:rsidRDefault="00DF4F58" w:rsidP="00DF4F58">
      <w:pPr>
        <w:pStyle w:val="NoSpacing"/>
        <w:jc w:val="both"/>
        <w:rPr>
          <w:rFonts w:cs="Traditional Arabic" w:hint="cs"/>
          <w:b/>
          <w:bCs/>
          <w:sz w:val="32"/>
          <w:szCs w:val="32"/>
          <w:rtl/>
        </w:rPr>
      </w:pPr>
      <w:r w:rsidRPr="0013696F">
        <w:rPr>
          <w:rFonts w:cs="Traditional Arabic" w:hint="cs"/>
          <w:b/>
          <w:bCs/>
          <w:sz w:val="32"/>
          <w:szCs w:val="32"/>
          <w:rtl/>
        </w:rPr>
        <w:t xml:space="preserve">     </w:t>
      </w:r>
      <w:r w:rsidRPr="0013696F">
        <w:rPr>
          <w:rFonts w:cs="Traditional Arabic" w:hint="cs"/>
          <w:b/>
          <w:bCs/>
          <w:sz w:val="32"/>
          <w:szCs w:val="32"/>
          <w:shd w:val="clear" w:color="auto" w:fill="FFFFFF"/>
          <w:rtl/>
        </w:rPr>
        <w:t>ومنها أيضاً لفظا (</w:t>
      </w:r>
      <w:r w:rsidRPr="0013696F">
        <w:rPr>
          <w:rFonts w:cs="Traditional Arabic"/>
          <w:b/>
          <w:bCs/>
          <w:sz w:val="32"/>
          <w:szCs w:val="32"/>
          <w:shd w:val="clear" w:color="auto" w:fill="FFFFFF"/>
          <w:rtl/>
        </w:rPr>
        <w:t>جاء وأتى</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فالأول: يقال في</w:t>
      </w:r>
      <w:r w:rsidRPr="0013696F">
        <w:rPr>
          <w:rFonts w:cs="Traditional Arabic"/>
          <w:b/>
          <w:bCs/>
          <w:sz w:val="32"/>
          <w:szCs w:val="32"/>
          <w:shd w:val="clear" w:color="auto" w:fill="FFFFFF"/>
          <w:rtl/>
        </w:rPr>
        <w:t xml:space="preserve"> الجواهر والأعيان</w:t>
      </w:r>
      <w:r w:rsidRPr="0013696F">
        <w:rPr>
          <w:rFonts w:cs="Traditional Arabic" w:hint="cs"/>
          <w:b/>
          <w:bCs/>
          <w:sz w:val="32"/>
          <w:szCs w:val="32"/>
          <w:shd w:val="clear" w:color="auto" w:fill="FFFFFF"/>
          <w:rtl/>
        </w:rPr>
        <w:t>، والثاني: لل</w:t>
      </w:r>
      <w:r w:rsidRPr="0013696F">
        <w:rPr>
          <w:rFonts w:cs="Traditional Arabic"/>
          <w:b/>
          <w:bCs/>
          <w:sz w:val="32"/>
          <w:szCs w:val="32"/>
          <w:shd w:val="clear" w:color="auto" w:fill="FFFFFF"/>
          <w:rtl/>
        </w:rPr>
        <w:t>معاني والأزمان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وقد جاء ذلك</w:t>
      </w:r>
      <w:r w:rsidRPr="0013696F">
        <w:rPr>
          <w:rFonts w:cs="Traditional Arabic"/>
          <w:b/>
          <w:bCs/>
          <w:sz w:val="32"/>
          <w:szCs w:val="32"/>
          <w:shd w:val="clear" w:color="auto" w:fill="FFFFFF"/>
          <w:rtl/>
        </w:rPr>
        <w:t xml:space="preserve"> في قوله تعالى</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قالُواْ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نَفْقِدُ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صُوَاعَ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حِمْلُ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بَعِيرٍ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وَأَنَاْ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زَعِيمٌ</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يوسف، الآية: 72)</w:t>
      </w:r>
      <w:r w:rsidRPr="0013696F">
        <w:rPr>
          <w:rFonts w:cs="Traditional Arabic" w:hint="cs"/>
          <w:b/>
          <w:bCs/>
          <w:sz w:val="32"/>
          <w:szCs w:val="32"/>
          <w:vertAlign w:val="superscript"/>
          <w:rtl/>
          <w:lang w:bidi="ar-AE"/>
        </w:rPr>
        <w:t xml:space="preserve"> </w:t>
      </w:r>
      <w:r w:rsidRPr="0013696F">
        <w:rPr>
          <w:rFonts w:cs="Traditional Arabic" w:hint="cs"/>
          <w:b/>
          <w:bCs/>
          <w:sz w:val="32"/>
          <w:szCs w:val="32"/>
          <w:shd w:val="clear" w:color="auto" w:fill="FFFFFF"/>
          <w:rtl/>
          <w:lang w:bidi="ar-AE"/>
        </w:rPr>
        <w:t xml:space="preserve">وقوله سبحانه: </w:t>
      </w:r>
      <w:r w:rsidRPr="0013696F">
        <w:rPr>
          <w:rFonts w:cs="Traditional Arabic"/>
          <w:b/>
          <w:bCs/>
          <w:sz w:val="32"/>
          <w:szCs w:val="32"/>
          <w:shd w:val="clear" w:color="auto" w:fill="FFFFFF"/>
          <w:rtl/>
        </w:rPr>
        <w:t>{</w:t>
      </w:r>
      <w:r w:rsidRPr="0013696F">
        <w:rPr>
          <w:rFonts w:cs="Traditional Arabic" w:hint="cs"/>
          <w:b/>
          <w:bCs/>
          <w:sz w:val="32"/>
          <w:szCs w:val="32"/>
          <w:rtl/>
          <w:lang w:bidi="ar-AE"/>
        </w:rPr>
        <w:t>وَجَآؤُوا</w:t>
      </w:r>
      <w:r w:rsidRPr="0013696F">
        <w:rPr>
          <w:rFonts w:cs="Traditional Arabic"/>
          <w:b/>
          <w:bCs/>
          <w:sz w:val="32"/>
          <w:szCs w:val="32"/>
          <w:rtl/>
          <w:lang w:bidi="ar-AE"/>
        </w:rPr>
        <w:t xml:space="preserve"> </w:t>
      </w:r>
      <w:r w:rsidRPr="0013696F">
        <w:rPr>
          <w:rFonts w:cs="Traditional Arabic" w:hint="cs"/>
          <w:b/>
          <w:bCs/>
          <w:sz w:val="32"/>
          <w:szCs w:val="32"/>
          <w:rtl/>
          <w:lang w:bidi="ar-AE"/>
        </w:rPr>
        <w:t>عَلَى</w:t>
      </w:r>
      <w:r w:rsidRPr="0013696F">
        <w:rPr>
          <w:rFonts w:cs="Traditional Arabic"/>
          <w:b/>
          <w:bCs/>
          <w:sz w:val="32"/>
          <w:szCs w:val="32"/>
          <w:rtl/>
          <w:lang w:bidi="ar-AE"/>
        </w:rPr>
        <w:t xml:space="preserve"> </w:t>
      </w:r>
      <w:r w:rsidRPr="0013696F">
        <w:rPr>
          <w:rFonts w:cs="Traditional Arabic" w:hint="cs"/>
          <w:b/>
          <w:bCs/>
          <w:sz w:val="32"/>
          <w:szCs w:val="32"/>
          <w:rtl/>
          <w:lang w:bidi="ar-AE"/>
        </w:rPr>
        <w:t>قَمِيصِهِ</w:t>
      </w:r>
      <w:r w:rsidRPr="0013696F">
        <w:rPr>
          <w:rFonts w:cs="Traditional Arabic"/>
          <w:b/>
          <w:bCs/>
          <w:sz w:val="32"/>
          <w:szCs w:val="32"/>
          <w:rtl/>
          <w:lang w:bidi="ar-AE"/>
        </w:rPr>
        <w:t xml:space="preserve"> </w:t>
      </w:r>
      <w:r w:rsidRPr="0013696F">
        <w:rPr>
          <w:rFonts w:cs="Traditional Arabic" w:hint="cs"/>
          <w:b/>
          <w:bCs/>
          <w:sz w:val="32"/>
          <w:szCs w:val="32"/>
          <w:rtl/>
          <w:lang w:bidi="ar-AE"/>
        </w:rPr>
        <w:t>بِدَمٍ</w:t>
      </w:r>
      <w:r w:rsidRPr="0013696F">
        <w:rPr>
          <w:rFonts w:cs="Traditional Arabic"/>
          <w:b/>
          <w:bCs/>
          <w:sz w:val="32"/>
          <w:szCs w:val="32"/>
          <w:rtl/>
          <w:lang w:bidi="ar-AE"/>
        </w:rPr>
        <w:t xml:space="preserve"> </w:t>
      </w:r>
      <w:r w:rsidRPr="0013696F">
        <w:rPr>
          <w:rFonts w:cs="Traditional Arabic" w:hint="cs"/>
          <w:b/>
          <w:bCs/>
          <w:sz w:val="32"/>
          <w:szCs w:val="32"/>
          <w:rtl/>
          <w:lang w:bidi="ar-AE"/>
        </w:rPr>
        <w:t>كَذِبٍ</w:t>
      </w:r>
      <w:r w:rsidRPr="0013696F">
        <w:rPr>
          <w:rFonts w:cs="Traditional Arabic"/>
          <w:b/>
          <w:bCs/>
          <w:sz w:val="32"/>
          <w:szCs w:val="32"/>
          <w:rtl/>
        </w:rPr>
        <w:t>}</w:t>
      </w:r>
      <w:r w:rsidRPr="0013696F">
        <w:rPr>
          <w:rFonts w:cs="Traditional Arabic" w:hint="cs"/>
          <w:b/>
          <w:bCs/>
          <w:sz w:val="32"/>
          <w:szCs w:val="32"/>
          <w:rtl/>
        </w:rPr>
        <w:t>(سورة يوسف، الآية: 18)</w:t>
      </w:r>
      <w:r w:rsidRPr="0013696F">
        <w:rPr>
          <w:rFonts w:cs="Traditional Arabic"/>
          <w:b/>
          <w:bCs/>
          <w:sz w:val="32"/>
          <w:szCs w:val="32"/>
          <w:shd w:val="clear" w:color="auto" w:fill="FFFFFF"/>
          <w:rtl/>
        </w:rPr>
        <w:t xml:space="preserve"> {</w:t>
      </w:r>
      <w:r w:rsidRPr="0013696F">
        <w:rPr>
          <w:rFonts w:cs="Traditional Arabic" w:hint="cs"/>
          <w:b/>
          <w:bCs/>
          <w:sz w:val="32"/>
          <w:szCs w:val="32"/>
          <w:rtl/>
        </w:rPr>
        <w:t>وَجِيءَ</w:t>
      </w:r>
      <w:r w:rsidRPr="0013696F">
        <w:rPr>
          <w:rFonts w:cs="Traditional Arabic"/>
          <w:b/>
          <w:bCs/>
          <w:sz w:val="32"/>
          <w:szCs w:val="32"/>
          <w:rtl/>
        </w:rPr>
        <w:t xml:space="preserve"> </w:t>
      </w:r>
      <w:r w:rsidRPr="0013696F">
        <w:rPr>
          <w:rFonts w:cs="Traditional Arabic" w:hint="cs"/>
          <w:b/>
          <w:bCs/>
          <w:sz w:val="32"/>
          <w:szCs w:val="32"/>
          <w:rtl/>
        </w:rPr>
        <w:t>يَوْمَئِذٍ</w:t>
      </w:r>
      <w:r w:rsidRPr="0013696F">
        <w:rPr>
          <w:rFonts w:cs="Traditional Arabic"/>
          <w:b/>
          <w:bCs/>
          <w:sz w:val="32"/>
          <w:szCs w:val="32"/>
          <w:rtl/>
        </w:rPr>
        <w:t xml:space="preserve"> </w:t>
      </w:r>
      <w:r w:rsidRPr="0013696F">
        <w:rPr>
          <w:rFonts w:cs="Traditional Arabic" w:hint="cs"/>
          <w:b/>
          <w:bCs/>
          <w:sz w:val="32"/>
          <w:szCs w:val="32"/>
          <w:rtl/>
        </w:rPr>
        <w:t>بِجَهَنَّمَ</w:t>
      </w:r>
      <w:r w:rsidRPr="0013696F">
        <w:rPr>
          <w:rFonts w:cs="Traditional Arabic"/>
          <w:b/>
          <w:bCs/>
          <w:sz w:val="32"/>
          <w:szCs w:val="32"/>
          <w:rtl/>
        </w:rPr>
        <w:t xml:space="preserve"> </w:t>
      </w:r>
      <w:r w:rsidRPr="0013696F">
        <w:rPr>
          <w:rFonts w:cs="Traditional Arabic" w:hint="cs"/>
          <w:b/>
          <w:bCs/>
          <w:sz w:val="32"/>
          <w:szCs w:val="32"/>
          <w:rtl/>
        </w:rPr>
        <w:t>يَوْمَئِذٍ</w:t>
      </w:r>
      <w:r w:rsidRPr="0013696F">
        <w:rPr>
          <w:rFonts w:cs="Traditional Arabic"/>
          <w:b/>
          <w:bCs/>
          <w:sz w:val="32"/>
          <w:szCs w:val="32"/>
          <w:rtl/>
        </w:rPr>
        <w:t>}</w:t>
      </w:r>
      <w:r w:rsidRPr="0013696F">
        <w:rPr>
          <w:rFonts w:cs="Traditional Arabic" w:hint="cs"/>
          <w:b/>
          <w:bCs/>
          <w:sz w:val="32"/>
          <w:szCs w:val="32"/>
          <w:rtl/>
        </w:rPr>
        <w:t>(سورة الفجر، الآية: 23)</w:t>
      </w:r>
      <w:r w:rsidRPr="0013696F">
        <w:rPr>
          <w:rFonts w:cs="Traditional Arabic" w:hint="cs"/>
          <w:b/>
          <w:bCs/>
          <w:sz w:val="32"/>
          <w:szCs w:val="32"/>
          <w:vertAlign w:val="superscript"/>
          <w:rtl/>
        </w:rPr>
        <w:t xml:space="preserve"> </w:t>
      </w:r>
      <w:r w:rsidRPr="0013696F">
        <w:rPr>
          <w:rFonts w:cs="Traditional Arabic" w:hint="cs"/>
          <w:b/>
          <w:bCs/>
          <w:sz w:val="32"/>
          <w:szCs w:val="32"/>
          <w:shd w:val="clear" w:color="auto" w:fill="FFFFFF"/>
          <w:rtl/>
        </w:rPr>
        <w:t xml:space="preserve">وقوله عز وجل: </w:t>
      </w:r>
      <w:r w:rsidRPr="0013696F">
        <w:rPr>
          <w:rFonts w:cs="Traditional Arabic"/>
          <w:b/>
          <w:bCs/>
          <w:sz w:val="32"/>
          <w:szCs w:val="32"/>
          <w:shd w:val="clear" w:color="auto" w:fill="FFFFFF"/>
          <w:rtl/>
        </w:rPr>
        <w:t>{</w:t>
      </w:r>
      <w:r w:rsidRPr="0013696F">
        <w:rPr>
          <w:rFonts w:cs="Traditional Arabic" w:hint="cs"/>
          <w:b/>
          <w:bCs/>
          <w:sz w:val="32"/>
          <w:szCs w:val="32"/>
          <w:rtl/>
        </w:rPr>
        <w:t>أَتَى</w:t>
      </w:r>
      <w:r w:rsidRPr="0013696F">
        <w:rPr>
          <w:rFonts w:cs="Traditional Arabic"/>
          <w:b/>
          <w:bCs/>
          <w:sz w:val="32"/>
          <w:szCs w:val="32"/>
          <w:rtl/>
        </w:rPr>
        <w:t xml:space="preserve"> </w:t>
      </w:r>
      <w:r w:rsidRPr="0013696F">
        <w:rPr>
          <w:rFonts w:cs="Traditional Arabic" w:hint="cs"/>
          <w:b/>
          <w:bCs/>
          <w:sz w:val="32"/>
          <w:szCs w:val="32"/>
          <w:rtl/>
        </w:rPr>
        <w:t>أَمْرُ</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فَلاَ</w:t>
      </w:r>
      <w:r w:rsidRPr="0013696F">
        <w:rPr>
          <w:rFonts w:cs="Traditional Arabic"/>
          <w:b/>
          <w:bCs/>
          <w:sz w:val="32"/>
          <w:szCs w:val="32"/>
          <w:rtl/>
        </w:rPr>
        <w:t xml:space="preserve"> </w:t>
      </w:r>
      <w:r w:rsidRPr="0013696F">
        <w:rPr>
          <w:rFonts w:cs="Traditional Arabic" w:hint="cs"/>
          <w:b/>
          <w:bCs/>
          <w:sz w:val="32"/>
          <w:szCs w:val="32"/>
          <w:rtl/>
        </w:rPr>
        <w:t>تَسْتَعْجِلُوهُ</w:t>
      </w:r>
      <w:r w:rsidRPr="0013696F">
        <w:rPr>
          <w:rFonts w:cs="Traditional Arabic"/>
          <w:b/>
          <w:bCs/>
          <w:sz w:val="32"/>
          <w:szCs w:val="32"/>
          <w:rtl/>
        </w:rPr>
        <w:t xml:space="preserve"> </w:t>
      </w:r>
      <w:r w:rsidRPr="0013696F">
        <w:rPr>
          <w:rFonts w:cs="Traditional Arabic" w:hint="cs"/>
          <w:b/>
          <w:bCs/>
          <w:sz w:val="32"/>
          <w:szCs w:val="32"/>
          <w:rtl/>
        </w:rPr>
        <w:t>سُبْحَانَهُ</w:t>
      </w:r>
      <w:r w:rsidRPr="0013696F">
        <w:rPr>
          <w:rFonts w:cs="Traditional Arabic"/>
          <w:b/>
          <w:bCs/>
          <w:sz w:val="32"/>
          <w:szCs w:val="32"/>
          <w:rtl/>
        </w:rPr>
        <w:t xml:space="preserve"> </w:t>
      </w:r>
      <w:r w:rsidRPr="0013696F">
        <w:rPr>
          <w:rFonts w:cs="Traditional Arabic" w:hint="cs"/>
          <w:b/>
          <w:bCs/>
          <w:sz w:val="32"/>
          <w:szCs w:val="32"/>
          <w:rtl/>
        </w:rPr>
        <w:t>وَتَعَالَى</w:t>
      </w:r>
      <w:r w:rsidRPr="0013696F">
        <w:rPr>
          <w:rFonts w:cs="Traditional Arabic"/>
          <w:b/>
          <w:bCs/>
          <w:sz w:val="32"/>
          <w:szCs w:val="32"/>
          <w:rtl/>
        </w:rPr>
        <w:t xml:space="preserve"> </w:t>
      </w:r>
      <w:r w:rsidRPr="0013696F">
        <w:rPr>
          <w:rFonts w:cs="Traditional Arabic" w:hint="cs"/>
          <w:b/>
          <w:bCs/>
          <w:sz w:val="32"/>
          <w:szCs w:val="32"/>
          <w:rtl/>
        </w:rPr>
        <w:t>عَمَّا</w:t>
      </w:r>
      <w:r w:rsidRPr="0013696F">
        <w:rPr>
          <w:rFonts w:cs="Traditional Arabic"/>
          <w:b/>
          <w:bCs/>
          <w:sz w:val="32"/>
          <w:szCs w:val="32"/>
          <w:rtl/>
        </w:rPr>
        <w:t xml:space="preserve"> </w:t>
      </w:r>
      <w:r w:rsidRPr="0013696F">
        <w:rPr>
          <w:rFonts w:cs="Traditional Arabic" w:hint="cs"/>
          <w:b/>
          <w:bCs/>
          <w:sz w:val="32"/>
          <w:szCs w:val="32"/>
          <w:rtl/>
        </w:rPr>
        <w:t>يُشْرِكُونَ</w:t>
      </w:r>
      <w:r w:rsidRPr="0013696F">
        <w:rPr>
          <w:rFonts w:cs="Traditional Arabic"/>
          <w:b/>
          <w:bCs/>
          <w:sz w:val="32"/>
          <w:szCs w:val="32"/>
          <w:rtl/>
        </w:rPr>
        <w:t>}</w:t>
      </w:r>
      <w:r w:rsidRPr="0013696F">
        <w:rPr>
          <w:rFonts w:cs="Traditional Arabic" w:hint="cs"/>
          <w:b/>
          <w:bCs/>
          <w:sz w:val="32"/>
          <w:szCs w:val="32"/>
          <w:rtl/>
        </w:rPr>
        <w:t>(سورة النحل، الآية: 1)</w:t>
      </w:r>
      <w:r w:rsidRPr="0013696F">
        <w:rPr>
          <w:rFonts w:cs="Traditional Arabic" w:hint="cs"/>
          <w:b/>
          <w:bCs/>
          <w:sz w:val="32"/>
          <w:szCs w:val="32"/>
          <w:shd w:val="clear" w:color="auto" w:fill="FFFFFF"/>
          <w:rtl/>
        </w:rPr>
        <w:t xml:space="preserve"> وقوله: </w:t>
      </w:r>
      <w:r w:rsidRPr="0013696F">
        <w:rPr>
          <w:rFonts w:cs="Traditional Arabic"/>
          <w:b/>
          <w:bCs/>
          <w:sz w:val="32"/>
          <w:szCs w:val="32"/>
          <w:shd w:val="clear" w:color="auto" w:fill="FFFFFF"/>
          <w:rtl/>
        </w:rPr>
        <w:t>{</w:t>
      </w:r>
      <w:r w:rsidRPr="0013696F">
        <w:rPr>
          <w:rFonts w:cs="Traditional Arabic" w:hint="cs"/>
          <w:b/>
          <w:bCs/>
          <w:sz w:val="32"/>
          <w:szCs w:val="32"/>
          <w:rtl/>
        </w:rPr>
        <w:t>أَتَاهَا</w:t>
      </w:r>
      <w:r w:rsidRPr="0013696F">
        <w:rPr>
          <w:rFonts w:cs="Traditional Arabic"/>
          <w:b/>
          <w:bCs/>
          <w:sz w:val="32"/>
          <w:szCs w:val="32"/>
          <w:rtl/>
        </w:rPr>
        <w:t xml:space="preserve"> </w:t>
      </w:r>
      <w:r w:rsidRPr="0013696F">
        <w:rPr>
          <w:rFonts w:cs="Traditional Arabic" w:hint="cs"/>
          <w:b/>
          <w:bCs/>
          <w:sz w:val="32"/>
          <w:szCs w:val="32"/>
          <w:rtl/>
        </w:rPr>
        <w:t>أَمْرُنَا</w:t>
      </w:r>
      <w:r w:rsidRPr="0013696F">
        <w:rPr>
          <w:rFonts w:cs="Traditional Arabic"/>
          <w:b/>
          <w:bCs/>
          <w:sz w:val="32"/>
          <w:szCs w:val="32"/>
          <w:rtl/>
        </w:rPr>
        <w:t xml:space="preserve"> </w:t>
      </w:r>
      <w:r w:rsidRPr="0013696F">
        <w:rPr>
          <w:rFonts w:cs="Traditional Arabic" w:hint="cs"/>
          <w:b/>
          <w:bCs/>
          <w:sz w:val="32"/>
          <w:szCs w:val="32"/>
          <w:rtl/>
        </w:rPr>
        <w:t>لَيْلاً</w:t>
      </w:r>
      <w:r w:rsidRPr="0013696F">
        <w:rPr>
          <w:rFonts w:cs="Traditional Arabic"/>
          <w:b/>
          <w:bCs/>
          <w:sz w:val="32"/>
          <w:szCs w:val="32"/>
          <w:rtl/>
        </w:rPr>
        <w:t xml:space="preserve"> </w:t>
      </w:r>
      <w:r w:rsidRPr="0013696F">
        <w:rPr>
          <w:rFonts w:cs="Traditional Arabic" w:hint="cs"/>
          <w:b/>
          <w:bCs/>
          <w:sz w:val="32"/>
          <w:szCs w:val="32"/>
          <w:rtl/>
        </w:rPr>
        <w:t>أَوْ</w:t>
      </w:r>
      <w:r w:rsidRPr="0013696F">
        <w:rPr>
          <w:rFonts w:cs="Traditional Arabic"/>
          <w:b/>
          <w:bCs/>
          <w:sz w:val="32"/>
          <w:szCs w:val="32"/>
          <w:rtl/>
        </w:rPr>
        <w:t xml:space="preserve"> </w:t>
      </w:r>
      <w:r w:rsidRPr="0013696F">
        <w:rPr>
          <w:rFonts w:cs="Traditional Arabic" w:hint="cs"/>
          <w:b/>
          <w:bCs/>
          <w:sz w:val="32"/>
          <w:szCs w:val="32"/>
          <w:rtl/>
        </w:rPr>
        <w:t>نَهَاراً</w:t>
      </w:r>
      <w:r w:rsidRPr="0013696F">
        <w:rPr>
          <w:rFonts w:cs="Traditional Arabic"/>
          <w:b/>
          <w:bCs/>
          <w:sz w:val="32"/>
          <w:szCs w:val="32"/>
          <w:rtl/>
        </w:rPr>
        <w:t xml:space="preserve"> </w:t>
      </w:r>
      <w:r w:rsidRPr="0013696F">
        <w:rPr>
          <w:rFonts w:cs="Traditional Arabic" w:hint="cs"/>
          <w:b/>
          <w:bCs/>
          <w:sz w:val="32"/>
          <w:szCs w:val="32"/>
          <w:rtl/>
        </w:rPr>
        <w:t>فَجَعَلْنَاهَا</w:t>
      </w:r>
      <w:r w:rsidRPr="0013696F">
        <w:rPr>
          <w:rFonts w:cs="Traditional Arabic"/>
          <w:b/>
          <w:bCs/>
          <w:sz w:val="32"/>
          <w:szCs w:val="32"/>
          <w:rtl/>
        </w:rPr>
        <w:t xml:space="preserve"> </w:t>
      </w:r>
      <w:r w:rsidRPr="0013696F">
        <w:rPr>
          <w:rFonts w:cs="Traditional Arabic" w:hint="cs"/>
          <w:b/>
          <w:bCs/>
          <w:sz w:val="32"/>
          <w:szCs w:val="32"/>
          <w:rtl/>
        </w:rPr>
        <w:t>حَصِيداً</w:t>
      </w:r>
      <w:r w:rsidRPr="0013696F">
        <w:rPr>
          <w:rFonts w:cs="Traditional Arabic"/>
          <w:b/>
          <w:bCs/>
          <w:sz w:val="32"/>
          <w:szCs w:val="32"/>
          <w:rtl/>
        </w:rPr>
        <w:t xml:space="preserve"> </w:t>
      </w:r>
      <w:r w:rsidRPr="0013696F">
        <w:rPr>
          <w:rFonts w:cs="Traditional Arabic" w:hint="cs"/>
          <w:b/>
          <w:bCs/>
          <w:sz w:val="32"/>
          <w:szCs w:val="32"/>
          <w:rtl/>
        </w:rPr>
        <w:t>كَأَن</w:t>
      </w:r>
      <w:r w:rsidRPr="0013696F">
        <w:rPr>
          <w:rFonts w:cs="Traditional Arabic"/>
          <w:b/>
          <w:bCs/>
          <w:sz w:val="32"/>
          <w:szCs w:val="32"/>
          <w:rtl/>
        </w:rPr>
        <w:t xml:space="preserve"> </w:t>
      </w:r>
      <w:r w:rsidRPr="0013696F">
        <w:rPr>
          <w:rFonts w:cs="Traditional Arabic" w:hint="cs"/>
          <w:b/>
          <w:bCs/>
          <w:sz w:val="32"/>
          <w:szCs w:val="32"/>
          <w:rtl/>
        </w:rPr>
        <w:t>لَّمْ</w:t>
      </w:r>
      <w:r w:rsidRPr="0013696F">
        <w:rPr>
          <w:rFonts w:cs="Traditional Arabic"/>
          <w:b/>
          <w:bCs/>
          <w:sz w:val="32"/>
          <w:szCs w:val="32"/>
          <w:rtl/>
        </w:rPr>
        <w:t xml:space="preserve"> </w:t>
      </w:r>
      <w:r w:rsidRPr="0013696F">
        <w:rPr>
          <w:rFonts w:cs="Traditional Arabic" w:hint="cs"/>
          <w:b/>
          <w:bCs/>
          <w:sz w:val="32"/>
          <w:szCs w:val="32"/>
          <w:rtl/>
        </w:rPr>
        <w:t>تَغْنَ</w:t>
      </w:r>
      <w:r w:rsidRPr="0013696F">
        <w:rPr>
          <w:rFonts w:cs="Traditional Arabic"/>
          <w:b/>
          <w:bCs/>
          <w:sz w:val="32"/>
          <w:szCs w:val="32"/>
          <w:rtl/>
        </w:rPr>
        <w:t xml:space="preserve"> </w:t>
      </w:r>
      <w:r w:rsidRPr="0013696F">
        <w:rPr>
          <w:rFonts w:cs="Traditional Arabic" w:hint="cs"/>
          <w:b/>
          <w:bCs/>
          <w:sz w:val="32"/>
          <w:szCs w:val="32"/>
          <w:rtl/>
        </w:rPr>
        <w:t>بِالأَمْسِ</w:t>
      </w:r>
      <w:r w:rsidRPr="0013696F">
        <w:rPr>
          <w:rFonts w:cs="Traditional Arabic"/>
          <w:b/>
          <w:bCs/>
          <w:sz w:val="32"/>
          <w:szCs w:val="32"/>
          <w:rtl/>
        </w:rPr>
        <w:t xml:space="preserve"> </w:t>
      </w:r>
      <w:r w:rsidRPr="0013696F">
        <w:rPr>
          <w:rFonts w:cs="Traditional Arabic" w:hint="cs"/>
          <w:b/>
          <w:bCs/>
          <w:sz w:val="32"/>
          <w:szCs w:val="32"/>
          <w:rtl/>
        </w:rPr>
        <w:t>كَذَلِكَ</w:t>
      </w:r>
      <w:r w:rsidRPr="0013696F">
        <w:rPr>
          <w:rFonts w:cs="Traditional Arabic"/>
          <w:b/>
          <w:bCs/>
          <w:sz w:val="32"/>
          <w:szCs w:val="32"/>
          <w:rtl/>
        </w:rPr>
        <w:t xml:space="preserve"> </w:t>
      </w:r>
      <w:r w:rsidRPr="0013696F">
        <w:rPr>
          <w:rFonts w:cs="Traditional Arabic" w:hint="cs"/>
          <w:b/>
          <w:bCs/>
          <w:sz w:val="32"/>
          <w:szCs w:val="32"/>
          <w:rtl/>
        </w:rPr>
        <w:t>نُفَصِّلُ</w:t>
      </w:r>
      <w:r w:rsidRPr="0013696F">
        <w:rPr>
          <w:rFonts w:cs="Traditional Arabic"/>
          <w:b/>
          <w:bCs/>
          <w:sz w:val="32"/>
          <w:szCs w:val="32"/>
          <w:rtl/>
        </w:rPr>
        <w:t xml:space="preserve"> </w:t>
      </w:r>
      <w:r w:rsidRPr="0013696F">
        <w:rPr>
          <w:rFonts w:cs="Traditional Arabic" w:hint="cs"/>
          <w:b/>
          <w:bCs/>
          <w:sz w:val="32"/>
          <w:szCs w:val="32"/>
          <w:rtl/>
        </w:rPr>
        <w:t>الآيَاتِ</w:t>
      </w:r>
      <w:r w:rsidRPr="0013696F">
        <w:rPr>
          <w:rFonts w:cs="Traditional Arabic"/>
          <w:b/>
          <w:bCs/>
          <w:sz w:val="32"/>
          <w:szCs w:val="32"/>
          <w:rtl/>
        </w:rPr>
        <w:t xml:space="preserve"> </w:t>
      </w:r>
      <w:r w:rsidRPr="0013696F">
        <w:rPr>
          <w:rFonts w:cs="Traditional Arabic" w:hint="cs"/>
          <w:b/>
          <w:bCs/>
          <w:sz w:val="32"/>
          <w:szCs w:val="32"/>
          <w:rtl/>
        </w:rPr>
        <w:t>لِقَوْمٍ</w:t>
      </w:r>
      <w:r w:rsidRPr="0013696F">
        <w:rPr>
          <w:rFonts w:cs="Traditional Arabic"/>
          <w:b/>
          <w:bCs/>
          <w:sz w:val="32"/>
          <w:szCs w:val="32"/>
          <w:rtl/>
        </w:rPr>
        <w:t xml:space="preserve"> </w:t>
      </w:r>
      <w:r w:rsidRPr="0013696F">
        <w:rPr>
          <w:rFonts w:cs="Traditional Arabic" w:hint="cs"/>
          <w:b/>
          <w:bCs/>
          <w:sz w:val="32"/>
          <w:szCs w:val="32"/>
          <w:rtl/>
        </w:rPr>
        <w:t>يَتَفَكَّرُونَ</w:t>
      </w:r>
      <w:r w:rsidRPr="0013696F">
        <w:rPr>
          <w:rFonts w:cs="Traditional Arabic"/>
          <w:b/>
          <w:bCs/>
          <w:sz w:val="32"/>
          <w:szCs w:val="32"/>
          <w:rtl/>
        </w:rPr>
        <w:t>}</w:t>
      </w:r>
      <w:r w:rsidRPr="0013696F">
        <w:rPr>
          <w:rFonts w:cs="Traditional Arabic" w:hint="cs"/>
          <w:b/>
          <w:bCs/>
          <w:sz w:val="32"/>
          <w:szCs w:val="32"/>
          <w:rtl/>
        </w:rPr>
        <w:t>(سورة يونس، الآية: 24).</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ascii="Arial" w:hAnsi="Arial" w:cs="Traditional Arabic" w:hint="cs"/>
          <w:b/>
          <w:bCs/>
          <w:sz w:val="32"/>
          <w:szCs w:val="32"/>
          <w:shd w:val="clear" w:color="auto" w:fill="FFFFFF"/>
          <w:rtl/>
        </w:rPr>
        <w:lastRenderedPageBreak/>
        <w:t xml:space="preserve">      </w:t>
      </w:r>
      <w:r w:rsidRPr="0013696F">
        <w:rPr>
          <w:rFonts w:cs="Traditional Arabic" w:hint="cs"/>
          <w:b/>
          <w:bCs/>
          <w:sz w:val="32"/>
          <w:szCs w:val="32"/>
          <w:shd w:val="clear" w:color="auto" w:fill="FFFFFF"/>
          <w:rtl/>
        </w:rPr>
        <w:t xml:space="preserve">ومما يُظن </w:t>
      </w:r>
      <w:r w:rsidRPr="0013696F">
        <w:rPr>
          <w:rFonts w:cs="Traditional Arabic" w:hint="eastAsia"/>
          <w:b/>
          <w:bCs/>
          <w:sz w:val="32"/>
          <w:szCs w:val="32"/>
          <w:shd w:val="clear" w:color="auto" w:fill="FFFFFF"/>
          <w:rtl/>
        </w:rPr>
        <w:t>ب</w:t>
      </w:r>
      <w:r w:rsidRPr="0013696F">
        <w:rPr>
          <w:rFonts w:cs="Traditional Arabic" w:hint="cs"/>
          <w:b/>
          <w:bCs/>
          <w:sz w:val="32"/>
          <w:szCs w:val="32"/>
          <w:shd w:val="clear" w:color="auto" w:fill="FFFFFF"/>
          <w:rtl/>
        </w:rPr>
        <w:t>ه التشابه (</w:t>
      </w:r>
      <w:r w:rsidRPr="0013696F">
        <w:rPr>
          <w:rFonts w:cs="Traditional Arabic"/>
          <w:b/>
          <w:bCs/>
          <w:sz w:val="32"/>
          <w:szCs w:val="32"/>
          <w:shd w:val="clear" w:color="auto" w:fill="FFFFFF"/>
          <w:rtl/>
        </w:rPr>
        <w:t>القعود</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الجلوس</w:t>
      </w:r>
      <w:r w:rsidRPr="0013696F">
        <w:rPr>
          <w:rFonts w:cs="Traditional Arabic" w:hint="cs"/>
          <w:b/>
          <w:bCs/>
          <w:sz w:val="32"/>
          <w:szCs w:val="32"/>
          <w:shd w:val="clear" w:color="auto" w:fill="FFFFFF"/>
          <w:rtl/>
        </w:rPr>
        <w:t xml:space="preserve">) في قوله تعالى: </w:t>
      </w:r>
      <w:r w:rsidRPr="0013696F">
        <w:rPr>
          <w:rFonts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وَالْقَوَاعِدُ</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النِّسَاء</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اللَّاتِي</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يَرْجُونَ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نِكَاحاً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فَلَيْسَ</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عَلَيْهِنَّ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جُنَاحٌ</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أَن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يَضَعْنَ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ثِيَابَهُنَّ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غَيْرَ</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مُتَبَرِّجَاتٍ</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بِزِينَةٍ</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وَأَن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يَسْتَعْفِفْنَ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خَيْرٌ</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لَّهُنَّ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وَاللَّهُ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سَمِيعٌ</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عَلِيمٌ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(سورة النور، الآية: 60)</w:t>
      </w:r>
      <w:r w:rsidRPr="0013696F">
        <w:rPr>
          <w:rFonts w:cs="Traditional Arabic" w:hint="cs"/>
          <w:b/>
          <w:bCs/>
          <w:sz w:val="32"/>
          <w:szCs w:val="32"/>
          <w:rtl/>
        </w:rPr>
        <w:t xml:space="preserve"> وقوله سبحنه: </w:t>
      </w:r>
      <w:r w:rsidRPr="0013696F">
        <w:rPr>
          <w:rFonts w:cs="Traditional Arabic"/>
          <w:b/>
          <w:bCs/>
          <w:sz w:val="32"/>
          <w:szCs w:val="32"/>
          <w:rtl/>
        </w:rPr>
        <w:t>{</w:t>
      </w:r>
      <w:r w:rsidRPr="0013696F">
        <w:rPr>
          <w:rFonts w:cs="Traditional Arabic" w:hint="cs"/>
          <w:b/>
          <w:bCs/>
          <w:sz w:val="32"/>
          <w:szCs w:val="32"/>
          <w:rtl/>
        </w:rPr>
        <w:t>وَقِيلَ</w:t>
      </w:r>
      <w:r w:rsidRPr="0013696F">
        <w:rPr>
          <w:rFonts w:cs="Traditional Arabic"/>
          <w:b/>
          <w:bCs/>
          <w:sz w:val="32"/>
          <w:szCs w:val="32"/>
          <w:rtl/>
        </w:rPr>
        <w:t xml:space="preserve"> </w:t>
      </w:r>
      <w:r w:rsidRPr="0013696F">
        <w:rPr>
          <w:rFonts w:cs="Traditional Arabic" w:hint="cs"/>
          <w:b/>
          <w:bCs/>
          <w:sz w:val="32"/>
          <w:szCs w:val="32"/>
          <w:rtl/>
        </w:rPr>
        <w:t>اقْعُدُواْ</w:t>
      </w:r>
      <w:r w:rsidRPr="0013696F">
        <w:rPr>
          <w:rFonts w:cs="Traditional Arabic"/>
          <w:b/>
          <w:bCs/>
          <w:sz w:val="32"/>
          <w:szCs w:val="32"/>
          <w:rtl/>
        </w:rPr>
        <w:t xml:space="preserve"> </w:t>
      </w:r>
      <w:r w:rsidRPr="0013696F">
        <w:rPr>
          <w:rFonts w:cs="Traditional Arabic" w:hint="cs"/>
          <w:b/>
          <w:bCs/>
          <w:sz w:val="32"/>
          <w:szCs w:val="32"/>
          <w:rtl/>
        </w:rPr>
        <w:t>مَعَ</w:t>
      </w:r>
      <w:r w:rsidRPr="0013696F">
        <w:rPr>
          <w:rFonts w:cs="Traditional Arabic"/>
          <w:b/>
          <w:bCs/>
          <w:sz w:val="32"/>
          <w:szCs w:val="32"/>
          <w:rtl/>
        </w:rPr>
        <w:t xml:space="preserve"> </w:t>
      </w:r>
      <w:r w:rsidRPr="0013696F">
        <w:rPr>
          <w:rFonts w:cs="Traditional Arabic" w:hint="cs"/>
          <w:b/>
          <w:bCs/>
          <w:sz w:val="32"/>
          <w:szCs w:val="32"/>
          <w:rtl/>
        </w:rPr>
        <w:t>الْقَاعِدِينَ</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التوبة، الآية: 46)</w:t>
      </w:r>
      <w:r w:rsidRPr="0013696F">
        <w:rPr>
          <w:rFonts w:cs="Traditional Arabic" w:hint="cs"/>
          <w:b/>
          <w:bCs/>
          <w:sz w:val="32"/>
          <w:szCs w:val="32"/>
          <w:rtl/>
        </w:rPr>
        <w:t xml:space="preserve"> وقوله تعالى: </w:t>
      </w:r>
      <w:r w:rsidRPr="0013696F">
        <w:rPr>
          <w:rFonts w:cs="Traditional Arabic"/>
          <w:b/>
          <w:bCs/>
          <w:sz w:val="32"/>
          <w:szCs w:val="32"/>
          <w:rtl/>
        </w:rPr>
        <w:t>{</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مَقْعَدِ</w:t>
      </w:r>
      <w:r w:rsidRPr="0013696F">
        <w:rPr>
          <w:rFonts w:cs="Traditional Arabic"/>
          <w:b/>
          <w:bCs/>
          <w:sz w:val="32"/>
          <w:szCs w:val="32"/>
          <w:rtl/>
        </w:rPr>
        <w:t xml:space="preserve"> </w:t>
      </w:r>
      <w:r w:rsidRPr="0013696F">
        <w:rPr>
          <w:rFonts w:cs="Traditional Arabic" w:hint="cs"/>
          <w:b/>
          <w:bCs/>
          <w:sz w:val="32"/>
          <w:szCs w:val="32"/>
          <w:rtl/>
        </w:rPr>
        <w:t>صِدْقٍ</w:t>
      </w:r>
      <w:r w:rsidRPr="0013696F">
        <w:rPr>
          <w:rFonts w:cs="Traditional Arabic"/>
          <w:b/>
          <w:bCs/>
          <w:sz w:val="32"/>
          <w:szCs w:val="32"/>
          <w:rtl/>
        </w:rPr>
        <w:t xml:space="preserve"> </w:t>
      </w:r>
      <w:r w:rsidRPr="0013696F">
        <w:rPr>
          <w:rFonts w:cs="Traditional Arabic" w:hint="cs"/>
          <w:b/>
          <w:bCs/>
          <w:sz w:val="32"/>
          <w:szCs w:val="32"/>
          <w:rtl/>
        </w:rPr>
        <w:t>عِندَ</w:t>
      </w:r>
      <w:r w:rsidRPr="0013696F">
        <w:rPr>
          <w:rFonts w:cs="Traditional Arabic"/>
          <w:b/>
          <w:bCs/>
          <w:sz w:val="32"/>
          <w:szCs w:val="32"/>
          <w:rtl/>
        </w:rPr>
        <w:t xml:space="preserve"> </w:t>
      </w:r>
      <w:r w:rsidRPr="0013696F">
        <w:rPr>
          <w:rFonts w:cs="Traditional Arabic" w:hint="cs"/>
          <w:b/>
          <w:bCs/>
          <w:sz w:val="32"/>
          <w:szCs w:val="32"/>
          <w:rtl/>
        </w:rPr>
        <w:t>مَلِيكٍ</w:t>
      </w:r>
      <w:r w:rsidRPr="0013696F">
        <w:rPr>
          <w:rFonts w:cs="Traditional Arabic"/>
          <w:b/>
          <w:bCs/>
          <w:sz w:val="32"/>
          <w:szCs w:val="32"/>
          <w:rtl/>
        </w:rPr>
        <w:t xml:space="preserve"> </w:t>
      </w:r>
      <w:r w:rsidRPr="0013696F">
        <w:rPr>
          <w:rFonts w:cs="Traditional Arabic" w:hint="cs"/>
          <w:b/>
          <w:bCs/>
          <w:sz w:val="32"/>
          <w:szCs w:val="32"/>
          <w:rtl/>
        </w:rPr>
        <w:t>مُّقْتَدِرٍ</w:t>
      </w:r>
      <w:r w:rsidRPr="0013696F">
        <w:rPr>
          <w:rFonts w:cs="Traditional Arabic"/>
          <w:b/>
          <w:bCs/>
          <w:sz w:val="32"/>
          <w:szCs w:val="32"/>
          <w:rtl/>
        </w:rPr>
        <w:t>}</w:t>
      </w:r>
      <w:r w:rsidRPr="0013696F">
        <w:rPr>
          <w:rFonts w:cs="Traditional Arabic" w:hint="cs"/>
          <w:b/>
          <w:bCs/>
          <w:sz w:val="32"/>
          <w:szCs w:val="32"/>
          <w:rtl/>
        </w:rPr>
        <w:t xml:space="preserve">(سورة القمر، الآية: 55) وقوله: </w:t>
      </w:r>
      <w:r w:rsidRPr="0013696F">
        <w:rPr>
          <w:rFonts w:cs="Traditional Arabic"/>
          <w:b/>
          <w:bCs/>
          <w:sz w:val="32"/>
          <w:szCs w:val="32"/>
          <w:rtl/>
        </w:rPr>
        <w:t>{</w:t>
      </w:r>
      <w:r w:rsidRPr="0013696F">
        <w:rPr>
          <w:rFonts w:cs="Traditional Arabic" w:hint="cs"/>
          <w:b/>
          <w:bCs/>
          <w:sz w:val="32"/>
          <w:szCs w:val="32"/>
          <w:rtl/>
        </w:rPr>
        <w:t>وَأَنَّا</w:t>
      </w:r>
      <w:r w:rsidRPr="0013696F">
        <w:rPr>
          <w:rFonts w:cs="Traditional Arabic"/>
          <w:b/>
          <w:bCs/>
          <w:sz w:val="32"/>
          <w:szCs w:val="32"/>
          <w:rtl/>
        </w:rPr>
        <w:t xml:space="preserve"> </w:t>
      </w:r>
      <w:r w:rsidRPr="0013696F">
        <w:rPr>
          <w:rFonts w:cs="Traditional Arabic" w:hint="cs"/>
          <w:b/>
          <w:bCs/>
          <w:sz w:val="32"/>
          <w:szCs w:val="32"/>
          <w:rtl/>
        </w:rPr>
        <w:t>كُنَّا</w:t>
      </w:r>
      <w:r w:rsidRPr="0013696F">
        <w:rPr>
          <w:rFonts w:cs="Traditional Arabic"/>
          <w:b/>
          <w:bCs/>
          <w:sz w:val="32"/>
          <w:szCs w:val="32"/>
          <w:rtl/>
        </w:rPr>
        <w:t xml:space="preserve"> </w:t>
      </w:r>
      <w:r w:rsidRPr="0013696F">
        <w:rPr>
          <w:rFonts w:cs="Traditional Arabic" w:hint="cs"/>
          <w:b/>
          <w:bCs/>
          <w:sz w:val="32"/>
          <w:szCs w:val="32"/>
          <w:rtl/>
        </w:rPr>
        <w:t>نَقْعُدُ</w:t>
      </w:r>
      <w:r w:rsidRPr="0013696F">
        <w:rPr>
          <w:rFonts w:cs="Traditional Arabic"/>
          <w:b/>
          <w:bCs/>
          <w:sz w:val="32"/>
          <w:szCs w:val="32"/>
          <w:rtl/>
        </w:rPr>
        <w:t xml:space="preserve"> </w:t>
      </w:r>
      <w:r w:rsidRPr="0013696F">
        <w:rPr>
          <w:rFonts w:cs="Traditional Arabic" w:hint="cs"/>
          <w:b/>
          <w:bCs/>
          <w:sz w:val="32"/>
          <w:szCs w:val="32"/>
          <w:rtl/>
        </w:rPr>
        <w:t>مِنْهَا</w:t>
      </w:r>
      <w:r w:rsidRPr="0013696F">
        <w:rPr>
          <w:rFonts w:cs="Traditional Arabic"/>
          <w:b/>
          <w:bCs/>
          <w:sz w:val="32"/>
          <w:szCs w:val="32"/>
          <w:rtl/>
        </w:rPr>
        <w:t xml:space="preserve"> </w:t>
      </w:r>
      <w:r w:rsidRPr="0013696F">
        <w:rPr>
          <w:rFonts w:cs="Traditional Arabic" w:hint="cs"/>
          <w:b/>
          <w:bCs/>
          <w:sz w:val="32"/>
          <w:szCs w:val="32"/>
          <w:rtl/>
        </w:rPr>
        <w:t>مَقَاعِدَ</w:t>
      </w:r>
      <w:r w:rsidRPr="0013696F">
        <w:rPr>
          <w:rFonts w:cs="Traditional Arabic"/>
          <w:b/>
          <w:bCs/>
          <w:sz w:val="32"/>
          <w:szCs w:val="32"/>
          <w:rtl/>
        </w:rPr>
        <w:t xml:space="preserve"> </w:t>
      </w:r>
      <w:r w:rsidRPr="0013696F">
        <w:rPr>
          <w:rFonts w:cs="Traditional Arabic" w:hint="cs"/>
          <w:b/>
          <w:bCs/>
          <w:sz w:val="32"/>
          <w:szCs w:val="32"/>
          <w:rtl/>
        </w:rPr>
        <w:t>لِلسَّمْعِ</w:t>
      </w:r>
      <w:r w:rsidRPr="0013696F">
        <w:rPr>
          <w:rFonts w:cs="Traditional Arabic"/>
          <w:b/>
          <w:bCs/>
          <w:sz w:val="32"/>
          <w:szCs w:val="32"/>
          <w:rtl/>
        </w:rPr>
        <w:t xml:space="preserve"> </w:t>
      </w:r>
      <w:r w:rsidRPr="0013696F">
        <w:rPr>
          <w:rFonts w:cs="Traditional Arabic" w:hint="cs"/>
          <w:b/>
          <w:bCs/>
          <w:sz w:val="32"/>
          <w:szCs w:val="32"/>
          <w:rtl/>
        </w:rPr>
        <w:t>فَمَن</w:t>
      </w:r>
      <w:r w:rsidRPr="0013696F">
        <w:rPr>
          <w:rFonts w:cs="Traditional Arabic"/>
          <w:b/>
          <w:bCs/>
          <w:sz w:val="32"/>
          <w:szCs w:val="32"/>
          <w:rtl/>
        </w:rPr>
        <w:t xml:space="preserve"> </w:t>
      </w:r>
      <w:r w:rsidRPr="0013696F">
        <w:rPr>
          <w:rFonts w:cs="Traditional Arabic" w:hint="cs"/>
          <w:b/>
          <w:bCs/>
          <w:sz w:val="32"/>
          <w:szCs w:val="32"/>
          <w:rtl/>
        </w:rPr>
        <w:t>يَسْتَمِعِ</w:t>
      </w:r>
      <w:r w:rsidRPr="0013696F">
        <w:rPr>
          <w:rFonts w:cs="Traditional Arabic"/>
          <w:b/>
          <w:bCs/>
          <w:sz w:val="32"/>
          <w:szCs w:val="32"/>
          <w:rtl/>
        </w:rPr>
        <w:t xml:space="preserve"> </w:t>
      </w:r>
      <w:r w:rsidRPr="0013696F">
        <w:rPr>
          <w:rFonts w:cs="Traditional Arabic" w:hint="cs"/>
          <w:b/>
          <w:bCs/>
          <w:sz w:val="32"/>
          <w:szCs w:val="32"/>
          <w:rtl/>
        </w:rPr>
        <w:t>الْآنَ</w:t>
      </w:r>
      <w:r w:rsidRPr="0013696F">
        <w:rPr>
          <w:rFonts w:cs="Traditional Arabic"/>
          <w:b/>
          <w:bCs/>
          <w:sz w:val="32"/>
          <w:szCs w:val="32"/>
          <w:rtl/>
        </w:rPr>
        <w:t xml:space="preserve"> </w:t>
      </w:r>
      <w:r w:rsidRPr="0013696F">
        <w:rPr>
          <w:rFonts w:cs="Traditional Arabic" w:hint="cs"/>
          <w:b/>
          <w:bCs/>
          <w:sz w:val="32"/>
          <w:szCs w:val="32"/>
          <w:rtl/>
        </w:rPr>
        <w:t>يَجِدْ</w:t>
      </w:r>
      <w:r w:rsidRPr="0013696F">
        <w:rPr>
          <w:rFonts w:cs="Traditional Arabic"/>
          <w:b/>
          <w:bCs/>
          <w:sz w:val="32"/>
          <w:szCs w:val="32"/>
          <w:rtl/>
        </w:rPr>
        <w:t xml:space="preserve"> </w:t>
      </w:r>
      <w:r w:rsidRPr="0013696F">
        <w:rPr>
          <w:rFonts w:cs="Traditional Arabic" w:hint="cs"/>
          <w:b/>
          <w:bCs/>
          <w:sz w:val="32"/>
          <w:szCs w:val="32"/>
          <w:rtl/>
        </w:rPr>
        <w:t>لَهُ</w:t>
      </w:r>
      <w:r w:rsidRPr="0013696F">
        <w:rPr>
          <w:rFonts w:cs="Traditional Arabic"/>
          <w:b/>
          <w:bCs/>
          <w:sz w:val="32"/>
          <w:szCs w:val="32"/>
          <w:rtl/>
        </w:rPr>
        <w:t xml:space="preserve"> </w:t>
      </w:r>
      <w:r w:rsidRPr="0013696F">
        <w:rPr>
          <w:rFonts w:cs="Traditional Arabic" w:hint="cs"/>
          <w:b/>
          <w:bCs/>
          <w:sz w:val="32"/>
          <w:szCs w:val="32"/>
          <w:rtl/>
        </w:rPr>
        <w:t>شِهَاباً</w:t>
      </w:r>
      <w:r w:rsidRPr="0013696F">
        <w:rPr>
          <w:rFonts w:cs="Traditional Arabic"/>
          <w:b/>
          <w:bCs/>
          <w:sz w:val="32"/>
          <w:szCs w:val="32"/>
          <w:rtl/>
        </w:rPr>
        <w:t xml:space="preserve"> </w:t>
      </w:r>
      <w:r w:rsidRPr="0013696F">
        <w:rPr>
          <w:rFonts w:cs="Traditional Arabic" w:hint="cs"/>
          <w:b/>
          <w:bCs/>
          <w:sz w:val="32"/>
          <w:szCs w:val="32"/>
          <w:rtl/>
        </w:rPr>
        <w:t>رَّصَداً</w:t>
      </w:r>
      <w:r w:rsidRPr="0013696F">
        <w:rPr>
          <w:rFonts w:cs="Traditional Arabic"/>
          <w:b/>
          <w:bCs/>
          <w:sz w:val="32"/>
          <w:szCs w:val="32"/>
          <w:rtl/>
        </w:rPr>
        <w:t>}</w:t>
      </w:r>
      <w:r w:rsidRPr="0013696F">
        <w:rPr>
          <w:rFonts w:cs="Traditional Arabic" w:hint="cs"/>
          <w:b/>
          <w:bCs/>
          <w:sz w:val="32"/>
          <w:szCs w:val="32"/>
          <w:rtl/>
        </w:rPr>
        <w:t xml:space="preserve">(سورة الجن، الآية: 9). </w:t>
      </w:r>
      <w:r w:rsidRPr="0013696F">
        <w:rPr>
          <w:rFonts w:cs="Traditional Arabic" w:hint="cs"/>
          <w:b/>
          <w:bCs/>
          <w:sz w:val="32"/>
          <w:szCs w:val="32"/>
          <w:shd w:val="clear" w:color="auto" w:fill="FFFFFF"/>
          <w:rtl/>
        </w:rPr>
        <w:t>فالمتتبع لهذين اللفظين في سياقهما يدرك الفرق بينهما، فالأول:</w:t>
      </w:r>
      <w:r w:rsidRPr="0013696F">
        <w:rPr>
          <w:rFonts w:cs="Traditional Arabic"/>
          <w:b/>
          <w:bCs/>
          <w:sz w:val="32"/>
          <w:szCs w:val="32"/>
          <w:shd w:val="clear" w:color="auto" w:fill="FFFFFF"/>
          <w:rtl/>
        </w:rPr>
        <w:t xml:space="preserve"> يستعمل لما فيه لبث ومكث، أما </w:t>
      </w:r>
      <w:r w:rsidRPr="0013696F">
        <w:rPr>
          <w:rFonts w:cs="Traditional Arabic" w:hint="cs"/>
          <w:b/>
          <w:bCs/>
          <w:sz w:val="32"/>
          <w:szCs w:val="32"/>
          <w:shd w:val="clear" w:color="auto" w:fill="FFFFFF"/>
          <w:rtl/>
        </w:rPr>
        <w:t>الثاني</w:t>
      </w:r>
      <w:r w:rsidRPr="0013696F">
        <w:rPr>
          <w:rFonts w:cs="Traditional Arabic"/>
          <w:b/>
          <w:bCs/>
          <w:sz w:val="32"/>
          <w:szCs w:val="32"/>
          <w:shd w:val="clear" w:color="auto" w:fill="FFFFFF"/>
          <w:rtl/>
        </w:rPr>
        <w:t xml:space="preserve"> فيستعمل فيما ليس كذلك</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فهذه </w:t>
      </w:r>
      <w:r w:rsidRPr="0013696F">
        <w:rPr>
          <w:rFonts w:cs="Traditional Arabic"/>
          <w:b/>
          <w:bCs/>
          <w:sz w:val="32"/>
          <w:szCs w:val="32"/>
          <w:shd w:val="clear" w:color="auto" w:fill="FFFFFF"/>
          <w:rtl/>
        </w:rPr>
        <w:t>المجالس عادة لا يطول المكث فيها</w:t>
      </w:r>
      <w:r w:rsidRPr="0013696F">
        <w:rPr>
          <w:rFonts w:cs="Traditional Arabic" w:hint="cs"/>
          <w:b/>
          <w:bCs/>
          <w:sz w:val="32"/>
          <w:szCs w:val="32"/>
          <w:shd w:val="clear" w:color="auto" w:fill="FFFFFF"/>
          <w:rtl/>
        </w:rPr>
        <w:t xml:space="preserve"> (ينظر فضل عباس،</w:t>
      </w:r>
      <w:r w:rsidRPr="0013696F">
        <w:rPr>
          <w:rFonts w:cs="Traditional Arabic"/>
          <w:b/>
          <w:bCs/>
          <w:sz w:val="32"/>
          <w:szCs w:val="32"/>
          <w:shd w:val="clear" w:color="auto" w:fill="FFFFFF"/>
          <w:rtl/>
        </w:rPr>
        <w:t>1412ه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1991م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 176).</w:t>
      </w:r>
    </w:p>
    <w:p w:rsidR="00DF4F58" w:rsidRPr="0013696F" w:rsidRDefault="00DF4F58" w:rsidP="00DF4F58">
      <w:pPr>
        <w:pStyle w:val="NoSpacing"/>
        <w:jc w:val="both"/>
        <w:rPr>
          <w:rFonts w:ascii="Arial Black" w:hAnsi="Arial Black" w:cs="Traditional Arabic" w:hint="cs"/>
          <w:b/>
          <w:bCs/>
          <w:sz w:val="32"/>
          <w:szCs w:val="32"/>
          <w:rtl/>
        </w:rPr>
      </w:pPr>
      <w:r w:rsidRPr="0013696F">
        <w:rPr>
          <w:rFonts w:ascii="Arial Black" w:hAnsi="Arial Black" w:cs="Traditional Arabic" w:hint="cs"/>
          <w:b/>
          <w:bCs/>
          <w:sz w:val="32"/>
          <w:szCs w:val="32"/>
          <w:rtl/>
        </w:rPr>
        <w:t xml:space="preserve">     </w:t>
      </w:r>
      <w:r w:rsidRPr="0013696F">
        <w:rPr>
          <w:rFonts w:cs="Traditional Arabic"/>
          <w:b/>
          <w:bCs/>
          <w:sz w:val="32"/>
          <w:szCs w:val="32"/>
          <w:shd w:val="clear" w:color="auto" w:fill="FFFFFF"/>
          <w:rtl/>
        </w:rPr>
        <w:t>و</w:t>
      </w:r>
      <w:r w:rsidRPr="0013696F">
        <w:rPr>
          <w:rFonts w:cs="Traditional Arabic" w:hint="cs"/>
          <w:b/>
          <w:bCs/>
          <w:sz w:val="32"/>
          <w:szCs w:val="32"/>
          <w:shd w:val="clear" w:color="auto" w:fill="FFFFFF"/>
          <w:rtl/>
        </w:rPr>
        <w:t xml:space="preserve">هناك فرق في استعمال الألفاظ وفق السياق، </w:t>
      </w:r>
      <w:r w:rsidRPr="0013696F">
        <w:rPr>
          <w:rFonts w:cs="Traditional Arabic"/>
          <w:b/>
          <w:bCs/>
          <w:sz w:val="32"/>
          <w:szCs w:val="32"/>
          <w:shd w:val="clear" w:color="auto" w:fill="FFFFFF"/>
          <w:rtl/>
        </w:rPr>
        <w:t>يمتد إلى استعمال الجمع والمفرد، فكل موضع يناسب المقام الذي يذكر فيه</w:t>
      </w:r>
      <w:r w:rsidRPr="0013696F">
        <w:rPr>
          <w:rFonts w:cs="Traditional Arabic" w:hint="cs"/>
          <w:b/>
          <w:bCs/>
          <w:sz w:val="32"/>
          <w:szCs w:val="32"/>
          <w:shd w:val="clear" w:color="auto" w:fill="FFFFFF"/>
          <w:rtl/>
        </w:rPr>
        <w:t xml:space="preserve"> اللفظ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 ذلك 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الرياح</w:t>
      </w:r>
      <w:r w:rsidRPr="0013696F">
        <w:rPr>
          <w:rFonts w:cs="Traditional Arabic" w:hint="cs"/>
          <w:b/>
          <w:bCs/>
          <w:sz w:val="32"/>
          <w:szCs w:val="32"/>
          <w:shd w:val="clear" w:color="auto" w:fill="FFFFFF"/>
          <w:rtl/>
        </w:rPr>
        <w:t>) و(الريح) فلا تذكر الريح مفردة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إلا في موضع</w:t>
      </w:r>
      <w:r w:rsidRPr="0013696F">
        <w:rPr>
          <w:rFonts w:cs="Traditional Arabic"/>
          <w:b/>
          <w:bCs/>
          <w:sz w:val="32"/>
          <w:szCs w:val="32"/>
          <w:shd w:val="clear" w:color="auto" w:fill="FFFFFF"/>
          <w:rtl/>
        </w:rPr>
        <w:t xml:space="preserve"> العذاب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كقوله تعالى</w:t>
      </w:r>
      <w:r w:rsidRPr="0013696F">
        <w:rPr>
          <w:rFonts w:cs="Traditional Arabic" w:hint="cs"/>
          <w:b/>
          <w:bCs/>
          <w:sz w:val="32"/>
          <w:szCs w:val="32"/>
          <w:shd w:val="clear" w:color="auto" w:fill="FFFFFF"/>
          <w:rtl/>
        </w:rPr>
        <w:t>:</w:t>
      </w:r>
      <w:r w:rsidRPr="0013696F">
        <w:rPr>
          <w:rFonts w:ascii="Arial Black" w:hAnsi="Arial Black" w:cs="Traditional Arabic" w:hint="cs"/>
          <w:b/>
          <w:bCs/>
          <w:sz w:val="32"/>
          <w:szCs w:val="32"/>
          <w:rtl/>
        </w:rPr>
        <w:t xml:space="preserve"> </w:t>
      </w:r>
      <w:r w:rsidRPr="0013696F">
        <w:rPr>
          <w:rFonts w:cs="Traditional Arabic"/>
          <w:b/>
          <w:bCs/>
          <w:sz w:val="32"/>
          <w:szCs w:val="32"/>
          <w:rtl/>
        </w:rPr>
        <w:t>{</w:t>
      </w:r>
      <w:r w:rsidRPr="0013696F">
        <w:rPr>
          <w:rFonts w:ascii="Arial Black" w:hAnsi="Arial Black" w:cs="Traditional Arabic" w:hint="cs"/>
          <w:b/>
          <w:bCs/>
          <w:sz w:val="32"/>
          <w:szCs w:val="32"/>
          <w:rtl/>
        </w:rPr>
        <w:t>إِنَّا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أَرْسَلْنَا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عَلَيْهِمْ</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رِيحاً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صَرْصَراً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فِي</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يَوْمِ</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نَحْسٍ</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مُّسْتَمِرٍّ * تَنزِعُ</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النَّاسَ</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كَأَنَّهُمْ</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أَعْجَازُ</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نَخْلٍ</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مُّنقَعِرٍ</w:t>
      </w:r>
      <w:r w:rsidRPr="0013696F">
        <w:rPr>
          <w:rFonts w:ascii="Arial Black" w:hAnsi="Arial Black" w:cs="Traditional Arabic"/>
          <w:b/>
          <w:bCs/>
          <w:sz w:val="32"/>
          <w:szCs w:val="32"/>
          <w:rtl/>
        </w:rPr>
        <w:t>}</w:t>
      </w:r>
      <w:r w:rsidRPr="0013696F">
        <w:rPr>
          <w:rFonts w:ascii="Arial Black" w:hAnsi="Arial Black" w:cs="Traditional Arabic" w:hint="cs"/>
          <w:b/>
          <w:bCs/>
          <w:sz w:val="32"/>
          <w:szCs w:val="32"/>
          <w:rtl/>
        </w:rPr>
        <w:t>(سورة القمر، الآيتان: 19-20)</w:t>
      </w:r>
      <w:r w:rsidRPr="0013696F">
        <w:rPr>
          <w:rFonts w:cs="Traditional Arabic" w:hint="cs"/>
          <w:b/>
          <w:bCs/>
          <w:sz w:val="32"/>
          <w:szCs w:val="32"/>
          <w:vertAlign w:val="superscript"/>
          <w:rtl/>
        </w:rPr>
        <w:t xml:space="preserve"> </w:t>
      </w:r>
      <w:r w:rsidRPr="0013696F">
        <w:rPr>
          <w:rFonts w:cs="Traditional Arabic" w:hint="cs"/>
          <w:b/>
          <w:bCs/>
          <w:sz w:val="32"/>
          <w:szCs w:val="32"/>
          <w:rtl/>
        </w:rPr>
        <w:t>وقوله تعالى:</w:t>
      </w:r>
      <w:r w:rsidRPr="0013696F">
        <w:rPr>
          <w:rFonts w:cs="Traditional Arabic" w:hint="cs"/>
          <w:b/>
          <w:bCs/>
          <w:sz w:val="32"/>
          <w:szCs w:val="32"/>
          <w:vertAlign w:val="superscript"/>
          <w:rtl/>
        </w:rPr>
        <w:t xml:space="preserve"> </w:t>
      </w:r>
      <w:r w:rsidRPr="0013696F">
        <w:rPr>
          <w:rFonts w:cs="Traditional Arabic"/>
          <w:b/>
          <w:bCs/>
          <w:sz w:val="32"/>
          <w:szCs w:val="32"/>
          <w:rtl/>
        </w:rPr>
        <w:t>{</w:t>
      </w:r>
      <w:r w:rsidRPr="0013696F">
        <w:rPr>
          <w:rFonts w:cs="Traditional Arabic" w:hint="cs"/>
          <w:b/>
          <w:bCs/>
          <w:sz w:val="32"/>
          <w:szCs w:val="32"/>
          <w:rtl/>
        </w:rPr>
        <w:t>يَا</w:t>
      </w:r>
      <w:r w:rsidRPr="0013696F">
        <w:rPr>
          <w:rFonts w:cs="Traditional Arabic"/>
          <w:b/>
          <w:bCs/>
          <w:sz w:val="32"/>
          <w:szCs w:val="32"/>
          <w:rtl/>
        </w:rPr>
        <w:t xml:space="preserve"> </w:t>
      </w:r>
      <w:r w:rsidRPr="0013696F">
        <w:rPr>
          <w:rFonts w:cs="Traditional Arabic" w:hint="cs"/>
          <w:b/>
          <w:bCs/>
          <w:sz w:val="32"/>
          <w:szCs w:val="32"/>
          <w:rtl/>
        </w:rPr>
        <w:t>أَيُّهَا</w:t>
      </w:r>
      <w:r w:rsidRPr="0013696F">
        <w:rPr>
          <w:rFonts w:cs="Traditional Arabic"/>
          <w:b/>
          <w:bCs/>
          <w:sz w:val="32"/>
          <w:szCs w:val="32"/>
          <w:rtl/>
        </w:rPr>
        <w:t xml:space="preserve"> </w:t>
      </w:r>
      <w:r w:rsidRPr="0013696F">
        <w:rPr>
          <w:rFonts w:cs="Traditional Arabic" w:hint="cs"/>
          <w:b/>
          <w:bCs/>
          <w:sz w:val="32"/>
          <w:szCs w:val="32"/>
          <w:rtl/>
        </w:rPr>
        <w:t>الَّذِينَ</w:t>
      </w:r>
      <w:r w:rsidRPr="0013696F">
        <w:rPr>
          <w:rFonts w:cs="Traditional Arabic"/>
          <w:b/>
          <w:bCs/>
          <w:sz w:val="32"/>
          <w:szCs w:val="32"/>
          <w:rtl/>
        </w:rPr>
        <w:t xml:space="preserve"> </w:t>
      </w:r>
      <w:r w:rsidRPr="0013696F">
        <w:rPr>
          <w:rFonts w:cs="Traditional Arabic" w:hint="cs"/>
          <w:b/>
          <w:bCs/>
          <w:sz w:val="32"/>
          <w:szCs w:val="32"/>
          <w:rtl/>
        </w:rPr>
        <w:t>آمَنُوا</w:t>
      </w:r>
      <w:r w:rsidRPr="0013696F">
        <w:rPr>
          <w:rFonts w:cs="Traditional Arabic"/>
          <w:b/>
          <w:bCs/>
          <w:sz w:val="32"/>
          <w:szCs w:val="32"/>
          <w:rtl/>
        </w:rPr>
        <w:t xml:space="preserve"> </w:t>
      </w:r>
      <w:r w:rsidRPr="0013696F">
        <w:rPr>
          <w:rFonts w:cs="Traditional Arabic" w:hint="cs"/>
          <w:b/>
          <w:bCs/>
          <w:sz w:val="32"/>
          <w:szCs w:val="32"/>
          <w:rtl/>
        </w:rPr>
        <w:t>اذْكُرُوا</w:t>
      </w:r>
      <w:r w:rsidRPr="0013696F">
        <w:rPr>
          <w:rFonts w:cs="Traditional Arabic"/>
          <w:b/>
          <w:bCs/>
          <w:sz w:val="32"/>
          <w:szCs w:val="32"/>
          <w:rtl/>
        </w:rPr>
        <w:t xml:space="preserve"> </w:t>
      </w:r>
      <w:r w:rsidRPr="0013696F">
        <w:rPr>
          <w:rFonts w:cs="Traditional Arabic" w:hint="cs"/>
          <w:b/>
          <w:bCs/>
          <w:sz w:val="32"/>
          <w:szCs w:val="32"/>
          <w:rtl/>
        </w:rPr>
        <w:t>نِعْمَةَ</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عَلَيْكُمْ</w:t>
      </w:r>
      <w:r w:rsidRPr="0013696F">
        <w:rPr>
          <w:rFonts w:cs="Traditional Arabic"/>
          <w:b/>
          <w:bCs/>
          <w:sz w:val="32"/>
          <w:szCs w:val="32"/>
          <w:rtl/>
        </w:rPr>
        <w:t xml:space="preserve"> </w:t>
      </w:r>
      <w:r w:rsidRPr="0013696F">
        <w:rPr>
          <w:rFonts w:cs="Traditional Arabic" w:hint="cs"/>
          <w:b/>
          <w:bCs/>
          <w:sz w:val="32"/>
          <w:szCs w:val="32"/>
          <w:rtl/>
        </w:rPr>
        <w:t>إِذْ</w:t>
      </w:r>
      <w:r w:rsidRPr="0013696F">
        <w:rPr>
          <w:rFonts w:cs="Traditional Arabic"/>
          <w:b/>
          <w:bCs/>
          <w:sz w:val="32"/>
          <w:szCs w:val="32"/>
          <w:rtl/>
        </w:rPr>
        <w:t xml:space="preserve"> </w:t>
      </w:r>
      <w:r w:rsidRPr="0013696F">
        <w:rPr>
          <w:rFonts w:cs="Traditional Arabic" w:hint="cs"/>
          <w:b/>
          <w:bCs/>
          <w:sz w:val="32"/>
          <w:szCs w:val="32"/>
          <w:rtl/>
        </w:rPr>
        <w:t>جَاءتْكُمْ</w:t>
      </w:r>
      <w:r w:rsidRPr="0013696F">
        <w:rPr>
          <w:rFonts w:cs="Traditional Arabic"/>
          <w:b/>
          <w:bCs/>
          <w:sz w:val="32"/>
          <w:szCs w:val="32"/>
          <w:rtl/>
        </w:rPr>
        <w:t xml:space="preserve"> </w:t>
      </w:r>
      <w:r w:rsidRPr="0013696F">
        <w:rPr>
          <w:rFonts w:cs="Traditional Arabic" w:hint="cs"/>
          <w:b/>
          <w:bCs/>
          <w:sz w:val="32"/>
          <w:szCs w:val="32"/>
          <w:rtl/>
        </w:rPr>
        <w:t>جُنُودٌ</w:t>
      </w:r>
      <w:r w:rsidRPr="0013696F">
        <w:rPr>
          <w:rFonts w:cs="Traditional Arabic"/>
          <w:b/>
          <w:bCs/>
          <w:sz w:val="32"/>
          <w:szCs w:val="32"/>
          <w:rtl/>
        </w:rPr>
        <w:t xml:space="preserve"> </w:t>
      </w:r>
      <w:r w:rsidRPr="0013696F">
        <w:rPr>
          <w:rFonts w:cs="Traditional Arabic" w:hint="cs"/>
          <w:b/>
          <w:bCs/>
          <w:sz w:val="32"/>
          <w:szCs w:val="32"/>
          <w:rtl/>
        </w:rPr>
        <w:t>فَأَرْسَلْنَا</w:t>
      </w:r>
      <w:r w:rsidRPr="0013696F">
        <w:rPr>
          <w:rFonts w:cs="Traditional Arabic"/>
          <w:b/>
          <w:bCs/>
          <w:sz w:val="32"/>
          <w:szCs w:val="32"/>
          <w:rtl/>
        </w:rPr>
        <w:t xml:space="preserve"> </w:t>
      </w:r>
      <w:r w:rsidRPr="0013696F">
        <w:rPr>
          <w:rFonts w:cs="Traditional Arabic" w:hint="cs"/>
          <w:b/>
          <w:bCs/>
          <w:sz w:val="32"/>
          <w:szCs w:val="32"/>
          <w:rtl/>
        </w:rPr>
        <w:t>عَلَيْهِمْ</w:t>
      </w:r>
      <w:r w:rsidRPr="0013696F">
        <w:rPr>
          <w:rFonts w:cs="Traditional Arabic"/>
          <w:b/>
          <w:bCs/>
          <w:sz w:val="32"/>
          <w:szCs w:val="32"/>
          <w:rtl/>
        </w:rPr>
        <w:t xml:space="preserve"> </w:t>
      </w:r>
      <w:r w:rsidRPr="0013696F">
        <w:rPr>
          <w:rFonts w:cs="Traditional Arabic" w:hint="cs"/>
          <w:b/>
          <w:bCs/>
          <w:sz w:val="32"/>
          <w:szCs w:val="32"/>
          <w:rtl/>
        </w:rPr>
        <w:t>رِيحاً</w:t>
      </w:r>
      <w:r w:rsidRPr="0013696F">
        <w:rPr>
          <w:rFonts w:cs="Traditional Arabic"/>
          <w:b/>
          <w:bCs/>
          <w:sz w:val="32"/>
          <w:szCs w:val="32"/>
          <w:rtl/>
        </w:rPr>
        <w:t xml:space="preserve"> </w:t>
      </w:r>
      <w:r w:rsidRPr="0013696F">
        <w:rPr>
          <w:rFonts w:cs="Traditional Arabic" w:hint="cs"/>
          <w:b/>
          <w:bCs/>
          <w:sz w:val="32"/>
          <w:szCs w:val="32"/>
          <w:rtl/>
        </w:rPr>
        <w:t>وَجُنُوداً</w:t>
      </w:r>
      <w:r w:rsidRPr="0013696F">
        <w:rPr>
          <w:rFonts w:cs="Traditional Arabic"/>
          <w:b/>
          <w:bCs/>
          <w:sz w:val="32"/>
          <w:szCs w:val="32"/>
          <w:rtl/>
        </w:rPr>
        <w:t xml:space="preserve"> </w:t>
      </w:r>
      <w:r w:rsidRPr="0013696F">
        <w:rPr>
          <w:rFonts w:cs="Traditional Arabic" w:hint="cs"/>
          <w:b/>
          <w:bCs/>
          <w:sz w:val="32"/>
          <w:szCs w:val="32"/>
          <w:rtl/>
        </w:rPr>
        <w:t>لَّمْ</w:t>
      </w:r>
      <w:r w:rsidRPr="0013696F">
        <w:rPr>
          <w:rFonts w:cs="Traditional Arabic"/>
          <w:b/>
          <w:bCs/>
          <w:sz w:val="32"/>
          <w:szCs w:val="32"/>
          <w:rtl/>
        </w:rPr>
        <w:t xml:space="preserve"> </w:t>
      </w:r>
      <w:r w:rsidRPr="0013696F">
        <w:rPr>
          <w:rFonts w:cs="Traditional Arabic" w:hint="cs"/>
          <w:b/>
          <w:bCs/>
          <w:sz w:val="32"/>
          <w:szCs w:val="32"/>
          <w:rtl/>
        </w:rPr>
        <w:t>تَرَوْهَا</w:t>
      </w:r>
      <w:r w:rsidRPr="0013696F">
        <w:rPr>
          <w:rFonts w:cs="Traditional Arabic"/>
          <w:b/>
          <w:bCs/>
          <w:sz w:val="32"/>
          <w:szCs w:val="32"/>
          <w:rtl/>
        </w:rPr>
        <w:t xml:space="preserve"> </w:t>
      </w:r>
      <w:r w:rsidRPr="0013696F">
        <w:rPr>
          <w:rFonts w:cs="Traditional Arabic" w:hint="cs"/>
          <w:b/>
          <w:bCs/>
          <w:sz w:val="32"/>
          <w:szCs w:val="32"/>
          <w:rtl/>
        </w:rPr>
        <w:t>وَكَانَ</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بِمَا</w:t>
      </w:r>
      <w:r w:rsidRPr="0013696F">
        <w:rPr>
          <w:rFonts w:cs="Traditional Arabic"/>
          <w:b/>
          <w:bCs/>
          <w:sz w:val="32"/>
          <w:szCs w:val="32"/>
          <w:rtl/>
        </w:rPr>
        <w:t xml:space="preserve"> </w:t>
      </w:r>
      <w:r w:rsidRPr="0013696F">
        <w:rPr>
          <w:rFonts w:cs="Traditional Arabic" w:hint="cs"/>
          <w:b/>
          <w:bCs/>
          <w:sz w:val="32"/>
          <w:szCs w:val="32"/>
          <w:rtl/>
        </w:rPr>
        <w:t>تَعْمَلُونَ</w:t>
      </w:r>
      <w:r w:rsidRPr="0013696F">
        <w:rPr>
          <w:rFonts w:cs="Traditional Arabic"/>
          <w:b/>
          <w:bCs/>
          <w:sz w:val="32"/>
          <w:szCs w:val="32"/>
          <w:rtl/>
        </w:rPr>
        <w:t xml:space="preserve"> </w:t>
      </w:r>
      <w:r w:rsidRPr="0013696F">
        <w:rPr>
          <w:rFonts w:cs="Traditional Arabic" w:hint="cs"/>
          <w:b/>
          <w:bCs/>
          <w:sz w:val="32"/>
          <w:szCs w:val="32"/>
          <w:rtl/>
        </w:rPr>
        <w:t>بَصِيراً</w:t>
      </w:r>
      <w:r w:rsidRPr="0013696F">
        <w:rPr>
          <w:rFonts w:cs="Traditional Arabic"/>
          <w:b/>
          <w:bCs/>
          <w:sz w:val="32"/>
          <w:szCs w:val="32"/>
          <w:rtl/>
        </w:rPr>
        <w:t>}</w:t>
      </w:r>
      <w:r w:rsidRPr="0013696F">
        <w:rPr>
          <w:rFonts w:cs="Traditional Arabic" w:hint="cs"/>
          <w:b/>
          <w:bCs/>
          <w:sz w:val="32"/>
          <w:szCs w:val="32"/>
          <w:rtl/>
        </w:rPr>
        <w:t xml:space="preserve">( سورة الأحزاب، الآي: 9) وقوله: </w:t>
      </w:r>
      <w:r w:rsidRPr="0013696F">
        <w:rPr>
          <w:rFonts w:cs="Traditional Arabic"/>
          <w:b/>
          <w:bCs/>
          <w:sz w:val="32"/>
          <w:szCs w:val="32"/>
          <w:rtl/>
        </w:rPr>
        <w:t>{</w:t>
      </w:r>
      <w:r w:rsidRPr="0013696F">
        <w:rPr>
          <w:rFonts w:cs="Traditional Arabic" w:hint="cs"/>
          <w:b/>
          <w:bCs/>
          <w:sz w:val="32"/>
          <w:szCs w:val="32"/>
          <w:rtl/>
        </w:rPr>
        <w:t>مَثَلُ</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يُنفِقُونَ</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هِـذِهِ</w:t>
      </w:r>
      <w:r w:rsidRPr="0013696F">
        <w:rPr>
          <w:rFonts w:cs="Traditional Arabic"/>
          <w:b/>
          <w:bCs/>
          <w:sz w:val="32"/>
          <w:szCs w:val="32"/>
          <w:rtl/>
        </w:rPr>
        <w:t xml:space="preserve"> </w:t>
      </w:r>
      <w:r w:rsidRPr="0013696F">
        <w:rPr>
          <w:rFonts w:cs="Traditional Arabic" w:hint="cs"/>
          <w:b/>
          <w:bCs/>
          <w:sz w:val="32"/>
          <w:szCs w:val="32"/>
          <w:rtl/>
        </w:rPr>
        <w:t>الْحَيَاةِ</w:t>
      </w:r>
      <w:r w:rsidRPr="0013696F">
        <w:rPr>
          <w:rFonts w:cs="Traditional Arabic"/>
          <w:b/>
          <w:bCs/>
          <w:sz w:val="32"/>
          <w:szCs w:val="32"/>
          <w:rtl/>
        </w:rPr>
        <w:t xml:space="preserve"> </w:t>
      </w:r>
      <w:r w:rsidRPr="0013696F">
        <w:rPr>
          <w:rFonts w:cs="Traditional Arabic" w:hint="cs"/>
          <w:b/>
          <w:bCs/>
          <w:sz w:val="32"/>
          <w:szCs w:val="32"/>
          <w:rtl/>
        </w:rPr>
        <w:t>الدُّنْيَا</w:t>
      </w:r>
      <w:r w:rsidRPr="0013696F">
        <w:rPr>
          <w:rFonts w:cs="Traditional Arabic"/>
          <w:b/>
          <w:bCs/>
          <w:sz w:val="32"/>
          <w:szCs w:val="32"/>
          <w:rtl/>
        </w:rPr>
        <w:t xml:space="preserve"> </w:t>
      </w:r>
      <w:r w:rsidRPr="0013696F">
        <w:rPr>
          <w:rFonts w:cs="Traditional Arabic" w:hint="cs"/>
          <w:b/>
          <w:bCs/>
          <w:sz w:val="32"/>
          <w:szCs w:val="32"/>
          <w:rtl/>
        </w:rPr>
        <w:t>كَمَثَلِ</w:t>
      </w:r>
      <w:r w:rsidRPr="0013696F">
        <w:rPr>
          <w:rFonts w:cs="Traditional Arabic"/>
          <w:b/>
          <w:bCs/>
          <w:sz w:val="32"/>
          <w:szCs w:val="32"/>
          <w:rtl/>
        </w:rPr>
        <w:t xml:space="preserve"> </w:t>
      </w:r>
      <w:r w:rsidRPr="0013696F">
        <w:rPr>
          <w:rFonts w:cs="Traditional Arabic" w:hint="cs"/>
          <w:b/>
          <w:bCs/>
          <w:sz w:val="32"/>
          <w:szCs w:val="32"/>
          <w:rtl/>
        </w:rPr>
        <w:t>رِيحٍ</w:t>
      </w:r>
      <w:r w:rsidRPr="0013696F">
        <w:rPr>
          <w:rFonts w:cs="Traditional Arabic"/>
          <w:b/>
          <w:bCs/>
          <w:sz w:val="32"/>
          <w:szCs w:val="32"/>
          <w:rtl/>
        </w:rPr>
        <w:t xml:space="preserve"> </w:t>
      </w:r>
      <w:r w:rsidRPr="0013696F">
        <w:rPr>
          <w:rFonts w:cs="Traditional Arabic" w:hint="cs"/>
          <w:b/>
          <w:bCs/>
          <w:sz w:val="32"/>
          <w:szCs w:val="32"/>
          <w:rtl/>
        </w:rPr>
        <w:t>فِيهَا</w:t>
      </w:r>
      <w:r w:rsidRPr="0013696F">
        <w:rPr>
          <w:rFonts w:cs="Traditional Arabic"/>
          <w:b/>
          <w:bCs/>
          <w:sz w:val="32"/>
          <w:szCs w:val="32"/>
          <w:rtl/>
        </w:rPr>
        <w:t xml:space="preserve"> </w:t>
      </w:r>
      <w:r w:rsidRPr="0013696F">
        <w:rPr>
          <w:rFonts w:cs="Traditional Arabic" w:hint="cs"/>
          <w:b/>
          <w:bCs/>
          <w:sz w:val="32"/>
          <w:szCs w:val="32"/>
          <w:rtl/>
        </w:rPr>
        <w:t>صِرٌّ</w:t>
      </w:r>
      <w:r w:rsidRPr="0013696F">
        <w:rPr>
          <w:rFonts w:cs="Traditional Arabic"/>
          <w:b/>
          <w:bCs/>
          <w:sz w:val="32"/>
          <w:szCs w:val="32"/>
          <w:rtl/>
        </w:rPr>
        <w:t xml:space="preserve"> </w:t>
      </w:r>
      <w:r w:rsidRPr="0013696F">
        <w:rPr>
          <w:rFonts w:cs="Traditional Arabic" w:hint="cs"/>
          <w:b/>
          <w:bCs/>
          <w:sz w:val="32"/>
          <w:szCs w:val="32"/>
          <w:rtl/>
        </w:rPr>
        <w:t>أَصَابَتْ</w:t>
      </w:r>
      <w:r w:rsidRPr="0013696F">
        <w:rPr>
          <w:rFonts w:cs="Traditional Arabic"/>
          <w:b/>
          <w:bCs/>
          <w:sz w:val="32"/>
          <w:szCs w:val="32"/>
          <w:rtl/>
        </w:rPr>
        <w:t xml:space="preserve"> </w:t>
      </w:r>
      <w:r w:rsidRPr="0013696F">
        <w:rPr>
          <w:rFonts w:cs="Traditional Arabic" w:hint="cs"/>
          <w:b/>
          <w:bCs/>
          <w:sz w:val="32"/>
          <w:szCs w:val="32"/>
          <w:rtl/>
        </w:rPr>
        <w:t>حَرْثَ</w:t>
      </w:r>
      <w:r w:rsidRPr="0013696F">
        <w:rPr>
          <w:rFonts w:cs="Traditional Arabic"/>
          <w:b/>
          <w:bCs/>
          <w:sz w:val="32"/>
          <w:szCs w:val="32"/>
          <w:rtl/>
        </w:rPr>
        <w:t xml:space="preserve"> </w:t>
      </w:r>
      <w:r w:rsidRPr="0013696F">
        <w:rPr>
          <w:rFonts w:cs="Traditional Arabic" w:hint="cs"/>
          <w:b/>
          <w:bCs/>
          <w:sz w:val="32"/>
          <w:szCs w:val="32"/>
          <w:rtl/>
        </w:rPr>
        <w:t>قَوْمٍ</w:t>
      </w:r>
      <w:r w:rsidRPr="0013696F">
        <w:rPr>
          <w:rFonts w:cs="Traditional Arabic"/>
          <w:b/>
          <w:bCs/>
          <w:sz w:val="32"/>
          <w:szCs w:val="32"/>
          <w:rtl/>
        </w:rPr>
        <w:t xml:space="preserve"> </w:t>
      </w:r>
      <w:r w:rsidRPr="0013696F">
        <w:rPr>
          <w:rFonts w:cs="Traditional Arabic" w:hint="cs"/>
          <w:b/>
          <w:bCs/>
          <w:sz w:val="32"/>
          <w:szCs w:val="32"/>
          <w:rtl/>
        </w:rPr>
        <w:t>ظَلَمُواْ</w:t>
      </w:r>
      <w:r w:rsidRPr="0013696F">
        <w:rPr>
          <w:rFonts w:cs="Traditional Arabic"/>
          <w:b/>
          <w:bCs/>
          <w:sz w:val="32"/>
          <w:szCs w:val="32"/>
          <w:rtl/>
        </w:rPr>
        <w:t xml:space="preserve"> </w:t>
      </w:r>
      <w:r w:rsidRPr="0013696F">
        <w:rPr>
          <w:rFonts w:cs="Traditional Arabic" w:hint="cs"/>
          <w:b/>
          <w:bCs/>
          <w:sz w:val="32"/>
          <w:szCs w:val="32"/>
          <w:rtl/>
        </w:rPr>
        <w:t>أَنفُسَهُمْ</w:t>
      </w:r>
      <w:r w:rsidRPr="0013696F">
        <w:rPr>
          <w:rFonts w:cs="Traditional Arabic"/>
          <w:b/>
          <w:bCs/>
          <w:sz w:val="32"/>
          <w:szCs w:val="32"/>
          <w:rtl/>
        </w:rPr>
        <w:t xml:space="preserve"> </w:t>
      </w:r>
      <w:r w:rsidRPr="0013696F">
        <w:rPr>
          <w:rFonts w:cs="Traditional Arabic" w:hint="cs"/>
          <w:b/>
          <w:bCs/>
          <w:sz w:val="32"/>
          <w:szCs w:val="32"/>
          <w:rtl/>
        </w:rPr>
        <w:t>فَأَهْلَكَتْهُ</w:t>
      </w:r>
      <w:r w:rsidRPr="0013696F">
        <w:rPr>
          <w:rFonts w:cs="Traditional Arabic"/>
          <w:b/>
          <w:bCs/>
          <w:sz w:val="32"/>
          <w:szCs w:val="32"/>
          <w:rtl/>
        </w:rPr>
        <w:t xml:space="preserve"> </w:t>
      </w:r>
      <w:r w:rsidRPr="0013696F">
        <w:rPr>
          <w:rFonts w:cs="Traditional Arabic" w:hint="cs"/>
          <w:b/>
          <w:bCs/>
          <w:sz w:val="32"/>
          <w:szCs w:val="32"/>
          <w:rtl/>
        </w:rPr>
        <w:t>وَمَا</w:t>
      </w:r>
      <w:r w:rsidRPr="0013696F">
        <w:rPr>
          <w:rFonts w:cs="Traditional Arabic"/>
          <w:b/>
          <w:bCs/>
          <w:sz w:val="32"/>
          <w:szCs w:val="32"/>
          <w:rtl/>
        </w:rPr>
        <w:t xml:space="preserve"> </w:t>
      </w:r>
      <w:r w:rsidRPr="0013696F">
        <w:rPr>
          <w:rFonts w:cs="Traditional Arabic" w:hint="cs"/>
          <w:b/>
          <w:bCs/>
          <w:sz w:val="32"/>
          <w:szCs w:val="32"/>
          <w:rtl/>
        </w:rPr>
        <w:t>ظَلَمَهُمُ</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وَلَـكِنْ</w:t>
      </w:r>
      <w:r w:rsidRPr="0013696F">
        <w:rPr>
          <w:rFonts w:cs="Traditional Arabic"/>
          <w:b/>
          <w:bCs/>
          <w:sz w:val="32"/>
          <w:szCs w:val="32"/>
          <w:rtl/>
        </w:rPr>
        <w:t xml:space="preserve"> </w:t>
      </w:r>
      <w:r w:rsidRPr="0013696F">
        <w:rPr>
          <w:rFonts w:cs="Traditional Arabic" w:hint="cs"/>
          <w:b/>
          <w:bCs/>
          <w:sz w:val="32"/>
          <w:szCs w:val="32"/>
          <w:rtl/>
        </w:rPr>
        <w:t>أَنفُسَهُمْ</w:t>
      </w:r>
      <w:r w:rsidRPr="0013696F">
        <w:rPr>
          <w:rFonts w:cs="Traditional Arabic"/>
          <w:b/>
          <w:bCs/>
          <w:sz w:val="32"/>
          <w:szCs w:val="32"/>
          <w:rtl/>
        </w:rPr>
        <w:t xml:space="preserve"> </w:t>
      </w:r>
      <w:r w:rsidRPr="0013696F">
        <w:rPr>
          <w:rFonts w:cs="Traditional Arabic" w:hint="cs"/>
          <w:b/>
          <w:bCs/>
          <w:sz w:val="32"/>
          <w:szCs w:val="32"/>
          <w:rtl/>
        </w:rPr>
        <w:t>يَظْلِمُونَ</w:t>
      </w:r>
      <w:r w:rsidRPr="0013696F">
        <w:rPr>
          <w:rFonts w:cs="Traditional Arabic"/>
          <w:b/>
          <w:bCs/>
          <w:sz w:val="32"/>
          <w:szCs w:val="32"/>
          <w:rtl/>
        </w:rPr>
        <w:t xml:space="preserve"> }</w:t>
      </w:r>
      <w:r w:rsidRPr="0013696F">
        <w:rPr>
          <w:rFonts w:cs="Traditional Arabic" w:hint="cs"/>
          <w:b/>
          <w:bCs/>
          <w:sz w:val="32"/>
          <w:szCs w:val="32"/>
          <w:rtl/>
        </w:rPr>
        <w:t xml:space="preserve">(سورة آل عمران، الآية: 117) وقوله جل شأنه: </w:t>
      </w:r>
      <w:r w:rsidRPr="0013696F">
        <w:rPr>
          <w:rFonts w:cs="Traditional Arabic"/>
          <w:b/>
          <w:bCs/>
          <w:sz w:val="32"/>
          <w:szCs w:val="32"/>
          <w:rtl/>
        </w:rPr>
        <w:t>{</w:t>
      </w:r>
      <w:r w:rsidRPr="0013696F">
        <w:rPr>
          <w:rFonts w:cs="Traditional Arabic" w:hint="cs"/>
          <w:b/>
          <w:bCs/>
          <w:sz w:val="32"/>
          <w:szCs w:val="32"/>
          <w:rtl/>
        </w:rPr>
        <w:t>مَّثَلُ</w:t>
      </w:r>
      <w:r w:rsidRPr="0013696F">
        <w:rPr>
          <w:rFonts w:cs="Traditional Arabic"/>
          <w:b/>
          <w:bCs/>
          <w:sz w:val="32"/>
          <w:szCs w:val="32"/>
          <w:rtl/>
        </w:rPr>
        <w:t xml:space="preserve"> </w:t>
      </w:r>
      <w:r w:rsidRPr="0013696F">
        <w:rPr>
          <w:rFonts w:cs="Traditional Arabic" w:hint="cs"/>
          <w:b/>
          <w:bCs/>
          <w:sz w:val="32"/>
          <w:szCs w:val="32"/>
          <w:rtl/>
        </w:rPr>
        <w:t>الَّذِينَ</w:t>
      </w:r>
      <w:r w:rsidRPr="0013696F">
        <w:rPr>
          <w:rFonts w:cs="Traditional Arabic"/>
          <w:b/>
          <w:bCs/>
          <w:sz w:val="32"/>
          <w:szCs w:val="32"/>
          <w:rtl/>
        </w:rPr>
        <w:t xml:space="preserve"> </w:t>
      </w:r>
      <w:r w:rsidRPr="0013696F">
        <w:rPr>
          <w:rFonts w:cs="Traditional Arabic" w:hint="cs"/>
          <w:b/>
          <w:bCs/>
          <w:sz w:val="32"/>
          <w:szCs w:val="32"/>
          <w:rtl/>
        </w:rPr>
        <w:t>كَفَرُواْ</w:t>
      </w:r>
      <w:r w:rsidRPr="0013696F">
        <w:rPr>
          <w:rFonts w:cs="Traditional Arabic"/>
          <w:b/>
          <w:bCs/>
          <w:sz w:val="32"/>
          <w:szCs w:val="32"/>
          <w:rtl/>
        </w:rPr>
        <w:t xml:space="preserve"> </w:t>
      </w:r>
      <w:r w:rsidRPr="0013696F">
        <w:rPr>
          <w:rFonts w:cs="Traditional Arabic" w:hint="cs"/>
          <w:b/>
          <w:bCs/>
          <w:sz w:val="32"/>
          <w:szCs w:val="32"/>
          <w:rtl/>
        </w:rPr>
        <w:t>بِرَبِّهِمْ</w:t>
      </w:r>
      <w:r w:rsidRPr="0013696F">
        <w:rPr>
          <w:rFonts w:cs="Traditional Arabic"/>
          <w:b/>
          <w:bCs/>
          <w:sz w:val="32"/>
          <w:szCs w:val="32"/>
          <w:rtl/>
        </w:rPr>
        <w:t xml:space="preserve"> </w:t>
      </w:r>
      <w:r w:rsidRPr="0013696F">
        <w:rPr>
          <w:rFonts w:cs="Traditional Arabic" w:hint="cs"/>
          <w:b/>
          <w:bCs/>
          <w:sz w:val="32"/>
          <w:szCs w:val="32"/>
          <w:rtl/>
        </w:rPr>
        <w:t>أَعْمَالُهُمْ</w:t>
      </w:r>
      <w:r w:rsidRPr="0013696F">
        <w:rPr>
          <w:rFonts w:cs="Traditional Arabic"/>
          <w:b/>
          <w:bCs/>
          <w:sz w:val="32"/>
          <w:szCs w:val="32"/>
          <w:rtl/>
        </w:rPr>
        <w:t xml:space="preserve"> </w:t>
      </w:r>
      <w:r w:rsidRPr="0013696F">
        <w:rPr>
          <w:rFonts w:cs="Traditional Arabic" w:hint="cs"/>
          <w:b/>
          <w:bCs/>
          <w:sz w:val="32"/>
          <w:szCs w:val="32"/>
          <w:rtl/>
        </w:rPr>
        <w:t>كَرَمَادٍ</w:t>
      </w:r>
      <w:r w:rsidRPr="0013696F">
        <w:rPr>
          <w:rFonts w:cs="Traditional Arabic"/>
          <w:b/>
          <w:bCs/>
          <w:sz w:val="32"/>
          <w:szCs w:val="32"/>
          <w:rtl/>
        </w:rPr>
        <w:t xml:space="preserve"> </w:t>
      </w:r>
      <w:r w:rsidRPr="0013696F">
        <w:rPr>
          <w:rFonts w:cs="Traditional Arabic" w:hint="cs"/>
          <w:b/>
          <w:bCs/>
          <w:sz w:val="32"/>
          <w:szCs w:val="32"/>
          <w:rtl/>
        </w:rPr>
        <w:t>اشْتَدَّتْ</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الرِّيحُ</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يَوْمٍ</w:t>
      </w:r>
      <w:r w:rsidRPr="0013696F">
        <w:rPr>
          <w:rFonts w:cs="Traditional Arabic"/>
          <w:b/>
          <w:bCs/>
          <w:sz w:val="32"/>
          <w:szCs w:val="32"/>
          <w:rtl/>
        </w:rPr>
        <w:t xml:space="preserve"> </w:t>
      </w:r>
      <w:r w:rsidRPr="0013696F">
        <w:rPr>
          <w:rFonts w:cs="Traditional Arabic" w:hint="cs"/>
          <w:b/>
          <w:bCs/>
          <w:sz w:val="32"/>
          <w:szCs w:val="32"/>
          <w:rtl/>
        </w:rPr>
        <w:t>عَاصِفٍ</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يَقْدِرُونَ</w:t>
      </w:r>
      <w:r w:rsidRPr="0013696F">
        <w:rPr>
          <w:rFonts w:cs="Traditional Arabic"/>
          <w:b/>
          <w:bCs/>
          <w:sz w:val="32"/>
          <w:szCs w:val="32"/>
          <w:rtl/>
        </w:rPr>
        <w:t xml:space="preserve"> </w:t>
      </w:r>
      <w:r w:rsidRPr="0013696F">
        <w:rPr>
          <w:rFonts w:cs="Traditional Arabic" w:hint="cs"/>
          <w:b/>
          <w:bCs/>
          <w:sz w:val="32"/>
          <w:szCs w:val="32"/>
          <w:rtl/>
        </w:rPr>
        <w:t>مِمَّا</w:t>
      </w:r>
      <w:r w:rsidRPr="0013696F">
        <w:rPr>
          <w:rFonts w:cs="Traditional Arabic"/>
          <w:b/>
          <w:bCs/>
          <w:sz w:val="32"/>
          <w:szCs w:val="32"/>
          <w:rtl/>
        </w:rPr>
        <w:t xml:space="preserve"> </w:t>
      </w:r>
      <w:r w:rsidRPr="0013696F">
        <w:rPr>
          <w:rFonts w:cs="Traditional Arabic" w:hint="cs"/>
          <w:b/>
          <w:bCs/>
          <w:sz w:val="32"/>
          <w:szCs w:val="32"/>
          <w:rtl/>
        </w:rPr>
        <w:t>كَسَبُواْ</w:t>
      </w:r>
      <w:r w:rsidRPr="0013696F">
        <w:rPr>
          <w:rFonts w:cs="Traditional Arabic"/>
          <w:b/>
          <w:bCs/>
          <w:sz w:val="32"/>
          <w:szCs w:val="32"/>
          <w:rtl/>
        </w:rPr>
        <w:t xml:space="preserve"> </w:t>
      </w:r>
      <w:r w:rsidRPr="0013696F">
        <w:rPr>
          <w:rFonts w:cs="Traditional Arabic" w:hint="cs"/>
          <w:b/>
          <w:bCs/>
          <w:sz w:val="32"/>
          <w:szCs w:val="32"/>
          <w:rtl/>
        </w:rPr>
        <w:t>عَلَى</w:t>
      </w:r>
      <w:r w:rsidRPr="0013696F">
        <w:rPr>
          <w:rFonts w:cs="Traditional Arabic"/>
          <w:b/>
          <w:bCs/>
          <w:sz w:val="32"/>
          <w:szCs w:val="32"/>
          <w:rtl/>
        </w:rPr>
        <w:t xml:space="preserve"> </w:t>
      </w:r>
      <w:r w:rsidRPr="0013696F">
        <w:rPr>
          <w:rFonts w:cs="Traditional Arabic" w:hint="cs"/>
          <w:b/>
          <w:bCs/>
          <w:sz w:val="32"/>
          <w:szCs w:val="32"/>
          <w:rtl/>
        </w:rPr>
        <w:t>شَيْءٍ</w:t>
      </w:r>
      <w:r w:rsidRPr="0013696F">
        <w:rPr>
          <w:rFonts w:cs="Traditional Arabic"/>
          <w:b/>
          <w:bCs/>
          <w:sz w:val="32"/>
          <w:szCs w:val="32"/>
          <w:rtl/>
        </w:rPr>
        <w:t xml:space="preserve"> </w:t>
      </w:r>
      <w:r w:rsidRPr="0013696F">
        <w:rPr>
          <w:rFonts w:cs="Traditional Arabic" w:hint="cs"/>
          <w:b/>
          <w:bCs/>
          <w:sz w:val="32"/>
          <w:szCs w:val="32"/>
          <w:rtl/>
        </w:rPr>
        <w:t>ذَلِكَ</w:t>
      </w:r>
      <w:r w:rsidRPr="0013696F">
        <w:rPr>
          <w:rFonts w:cs="Traditional Arabic"/>
          <w:b/>
          <w:bCs/>
          <w:sz w:val="32"/>
          <w:szCs w:val="32"/>
          <w:rtl/>
        </w:rPr>
        <w:t xml:space="preserve"> </w:t>
      </w:r>
      <w:r w:rsidRPr="0013696F">
        <w:rPr>
          <w:rFonts w:cs="Traditional Arabic" w:hint="cs"/>
          <w:b/>
          <w:bCs/>
          <w:sz w:val="32"/>
          <w:szCs w:val="32"/>
          <w:rtl/>
        </w:rPr>
        <w:t>هُوَ</w:t>
      </w:r>
      <w:r w:rsidRPr="0013696F">
        <w:rPr>
          <w:rFonts w:cs="Traditional Arabic"/>
          <w:b/>
          <w:bCs/>
          <w:sz w:val="32"/>
          <w:szCs w:val="32"/>
          <w:rtl/>
        </w:rPr>
        <w:t xml:space="preserve"> </w:t>
      </w:r>
      <w:r w:rsidRPr="0013696F">
        <w:rPr>
          <w:rFonts w:cs="Traditional Arabic" w:hint="cs"/>
          <w:b/>
          <w:bCs/>
          <w:sz w:val="32"/>
          <w:szCs w:val="32"/>
          <w:rtl/>
        </w:rPr>
        <w:t>الضَّلاَلُ الْبَعِيدُ</w:t>
      </w:r>
      <w:r w:rsidRPr="0013696F">
        <w:rPr>
          <w:rFonts w:cs="Traditional Arabic"/>
          <w:b/>
          <w:bCs/>
          <w:sz w:val="32"/>
          <w:szCs w:val="32"/>
          <w:rtl/>
        </w:rPr>
        <w:t xml:space="preserve"> }</w:t>
      </w:r>
      <w:r w:rsidRPr="0013696F">
        <w:rPr>
          <w:rFonts w:cs="Traditional Arabic" w:hint="cs"/>
          <w:b/>
          <w:bCs/>
          <w:sz w:val="32"/>
          <w:szCs w:val="32"/>
          <w:rtl/>
        </w:rPr>
        <w:t xml:space="preserve">(سورة إبراهيم، الآية: 18) وقوله: </w:t>
      </w:r>
      <w:r w:rsidRPr="0013696F">
        <w:rPr>
          <w:rFonts w:cs="Traditional Arabic"/>
          <w:b/>
          <w:bCs/>
          <w:sz w:val="32"/>
          <w:szCs w:val="32"/>
          <w:rtl/>
        </w:rPr>
        <w:t>{</w:t>
      </w:r>
      <w:r w:rsidRPr="0013696F">
        <w:rPr>
          <w:rFonts w:cs="Traditional Arabic" w:hint="cs"/>
          <w:b/>
          <w:bCs/>
          <w:sz w:val="32"/>
          <w:szCs w:val="32"/>
          <w:rtl/>
        </w:rPr>
        <w:t>أَمْ</w:t>
      </w:r>
      <w:r w:rsidRPr="0013696F">
        <w:rPr>
          <w:rFonts w:cs="Traditional Arabic"/>
          <w:b/>
          <w:bCs/>
          <w:sz w:val="32"/>
          <w:szCs w:val="32"/>
          <w:rtl/>
        </w:rPr>
        <w:t xml:space="preserve"> </w:t>
      </w:r>
      <w:r w:rsidRPr="0013696F">
        <w:rPr>
          <w:rFonts w:cs="Traditional Arabic" w:hint="cs"/>
          <w:b/>
          <w:bCs/>
          <w:sz w:val="32"/>
          <w:szCs w:val="32"/>
          <w:rtl/>
        </w:rPr>
        <w:t>أَمِنتُمْ</w:t>
      </w:r>
      <w:r w:rsidRPr="0013696F">
        <w:rPr>
          <w:rFonts w:cs="Traditional Arabic"/>
          <w:b/>
          <w:bCs/>
          <w:sz w:val="32"/>
          <w:szCs w:val="32"/>
          <w:rtl/>
        </w:rPr>
        <w:t xml:space="preserve"> </w:t>
      </w:r>
      <w:r w:rsidRPr="0013696F">
        <w:rPr>
          <w:rFonts w:cs="Traditional Arabic" w:hint="cs"/>
          <w:b/>
          <w:bCs/>
          <w:sz w:val="32"/>
          <w:szCs w:val="32"/>
          <w:rtl/>
        </w:rPr>
        <w:t>أَن</w:t>
      </w:r>
      <w:r w:rsidRPr="0013696F">
        <w:rPr>
          <w:rFonts w:cs="Traditional Arabic"/>
          <w:b/>
          <w:bCs/>
          <w:sz w:val="32"/>
          <w:szCs w:val="32"/>
          <w:rtl/>
        </w:rPr>
        <w:t xml:space="preserve"> </w:t>
      </w:r>
      <w:r w:rsidRPr="0013696F">
        <w:rPr>
          <w:rFonts w:cs="Traditional Arabic" w:hint="cs"/>
          <w:b/>
          <w:bCs/>
          <w:sz w:val="32"/>
          <w:szCs w:val="32"/>
          <w:rtl/>
        </w:rPr>
        <w:t>يُعِيدَكُمْ</w:t>
      </w:r>
      <w:r w:rsidRPr="0013696F">
        <w:rPr>
          <w:rFonts w:cs="Traditional Arabic"/>
          <w:b/>
          <w:bCs/>
          <w:sz w:val="32"/>
          <w:szCs w:val="32"/>
          <w:rtl/>
        </w:rPr>
        <w:t xml:space="preserve"> </w:t>
      </w:r>
      <w:r w:rsidRPr="0013696F">
        <w:rPr>
          <w:rFonts w:cs="Traditional Arabic" w:hint="cs"/>
          <w:b/>
          <w:bCs/>
          <w:sz w:val="32"/>
          <w:szCs w:val="32"/>
          <w:rtl/>
        </w:rPr>
        <w:t>فِيهِ</w:t>
      </w:r>
      <w:r w:rsidRPr="0013696F">
        <w:rPr>
          <w:rFonts w:cs="Traditional Arabic"/>
          <w:b/>
          <w:bCs/>
          <w:sz w:val="32"/>
          <w:szCs w:val="32"/>
          <w:rtl/>
        </w:rPr>
        <w:t xml:space="preserve"> </w:t>
      </w:r>
      <w:r w:rsidRPr="0013696F">
        <w:rPr>
          <w:rFonts w:cs="Traditional Arabic" w:hint="cs"/>
          <w:b/>
          <w:bCs/>
          <w:sz w:val="32"/>
          <w:szCs w:val="32"/>
          <w:rtl/>
        </w:rPr>
        <w:t>تَارَةً</w:t>
      </w:r>
      <w:r w:rsidRPr="0013696F">
        <w:rPr>
          <w:rFonts w:cs="Traditional Arabic"/>
          <w:b/>
          <w:bCs/>
          <w:sz w:val="32"/>
          <w:szCs w:val="32"/>
          <w:rtl/>
        </w:rPr>
        <w:t xml:space="preserve"> </w:t>
      </w:r>
      <w:r w:rsidRPr="0013696F">
        <w:rPr>
          <w:rFonts w:cs="Traditional Arabic" w:hint="cs"/>
          <w:b/>
          <w:bCs/>
          <w:sz w:val="32"/>
          <w:szCs w:val="32"/>
          <w:rtl/>
        </w:rPr>
        <w:t>أُخْرَى</w:t>
      </w:r>
      <w:r w:rsidRPr="0013696F">
        <w:rPr>
          <w:rFonts w:cs="Traditional Arabic"/>
          <w:b/>
          <w:bCs/>
          <w:sz w:val="32"/>
          <w:szCs w:val="32"/>
          <w:rtl/>
        </w:rPr>
        <w:t xml:space="preserve"> </w:t>
      </w:r>
      <w:r w:rsidRPr="0013696F">
        <w:rPr>
          <w:rFonts w:cs="Traditional Arabic" w:hint="cs"/>
          <w:b/>
          <w:bCs/>
          <w:sz w:val="32"/>
          <w:szCs w:val="32"/>
          <w:rtl/>
        </w:rPr>
        <w:t>فَيُرْسِلَ</w:t>
      </w:r>
      <w:r w:rsidRPr="0013696F">
        <w:rPr>
          <w:rFonts w:cs="Traditional Arabic"/>
          <w:b/>
          <w:bCs/>
          <w:sz w:val="32"/>
          <w:szCs w:val="32"/>
          <w:rtl/>
        </w:rPr>
        <w:t xml:space="preserve"> </w:t>
      </w:r>
      <w:r w:rsidRPr="0013696F">
        <w:rPr>
          <w:rFonts w:cs="Traditional Arabic" w:hint="cs"/>
          <w:b/>
          <w:bCs/>
          <w:sz w:val="32"/>
          <w:szCs w:val="32"/>
          <w:rtl/>
        </w:rPr>
        <w:t>عَلَيْكُمْ</w:t>
      </w:r>
      <w:r w:rsidRPr="0013696F">
        <w:rPr>
          <w:rFonts w:cs="Traditional Arabic"/>
          <w:b/>
          <w:bCs/>
          <w:sz w:val="32"/>
          <w:szCs w:val="32"/>
          <w:rtl/>
        </w:rPr>
        <w:t xml:space="preserve"> </w:t>
      </w:r>
      <w:r w:rsidRPr="0013696F">
        <w:rPr>
          <w:rFonts w:cs="Traditional Arabic" w:hint="cs"/>
          <w:b/>
          <w:bCs/>
          <w:sz w:val="32"/>
          <w:szCs w:val="32"/>
          <w:rtl/>
        </w:rPr>
        <w:t>قَاصِفا</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الرِّيحِ</w:t>
      </w:r>
      <w:r w:rsidRPr="0013696F">
        <w:rPr>
          <w:rFonts w:cs="Traditional Arabic"/>
          <w:b/>
          <w:bCs/>
          <w:sz w:val="32"/>
          <w:szCs w:val="32"/>
          <w:rtl/>
        </w:rPr>
        <w:t xml:space="preserve"> </w:t>
      </w:r>
      <w:r w:rsidRPr="0013696F">
        <w:rPr>
          <w:rFonts w:cs="Traditional Arabic" w:hint="cs"/>
          <w:b/>
          <w:bCs/>
          <w:sz w:val="32"/>
          <w:szCs w:val="32"/>
          <w:rtl/>
        </w:rPr>
        <w:t>فَيُغْرِقَكُم</w:t>
      </w:r>
      <w:r w:rsidRPr="0013696F">
        <w:rPr>
          <w:rFonts w:cs="Traditional Arabic"/>
          <w:b/>
          <w:bCs/>
          <w:sz w:val="32"/>
          <w:szCs w:val="32"/>
          <w:rtl/>
        </w:rPr>
        <w:t xml:space="preserve"> </w:t>
      </w:r>
      <w:r w:rsidRPr="0013696F">
        <w:rPr>
          <w:rFonts w:cs="Traditional Arabic" w:hint="cs"/>
          <w:b/>
          <w:bCs/>
          <w:sz w:val="32"/>
          <w:szCs w:val="32"/>
          <w:rtl/>
        </w:rPr>
        <w:t>بِمَا</w:t>
      </w:r>
      <w:r w:rsidRPr="0013696F">
        <w:rPr>
          <w:rFonts w:cs="Traditional Arabic"/>
          <w:b/>
          <w:bCs/>
          <w:sz w:val="32"/>
          <w:szCs w:val="32"/>
          <w:rtl/>
        </w:rPr>
        <w:t xml:space="preserve"> </w:t>
      </w:r>
      <w:r w:rsidRPr="0013696F">
        <w:rPr>
          <w:rFonts w:cs="Traditional Arabic" w:hint="cs"/>
          <w:b/>
          <w:bCs/>
          <w:sz w:val="32"/>
          <w:szCs w:val="32"/>
          <w:rtl/>
        </w:rPr>
        <w:t>كَفَرْتُمْ</w:t>
      </w:r>
      <w:r w:rsidRPr="0013696F">
        <w:rPr>
          <w:rFonts w:cs="Traditional Arabic"/>
          <w:b/>
          <w:bCs/>
          <w:sz w:val="32"/>
          <w:szCs w:val="32"/>
          <w:rtl/>
        </w:rPr>
        <w:t xml:space="preserve"> </w:t>
      </w:r>
      <w:r w:rsidRPr="0013696F">
        <w:rPr>
          <w:rFonts w:cs="Traditional Arabic" w:hint="cs"/>
          <w:b/>
          <w:bCs/>
          <w:sz w:val="32"/>
          <w:szCs w:val="32"/>
          <w:rtl/>
        </w:rPr>
        <w:t>ثُمَّ</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تَجِدُواْ</w:t>
      </w:r>
      <w:r w:rsidRPr="0013696F">
        <w:rPr>
          <w:rFonts w:cs="Traditional Arabic"/>
          <w:b/>
          <w:bCs/>
          <w:sz w:val="32"/>
          <w:szCs w:val="32"/>
          <w:rtl/>
        </w:rPr>
        <w:t xml:space="preserve"> </w:t>
      </w:r>
      <w:r w:rsidRPr="0013696F">
        <w:rPr>
          <w:rFonts w:cs="Traditional Arabic" w:hint="cs"/>
          <w:b/>
          <w:bCs/>
          <w:sz w:val="32"/>
          <w:szCs w:val="32"/>
          <w:rtl/>
        </w:rPr>
        <w:t>لَكُمْ</w:t>
      </w:r>
      <w:r w:rsidRPr="0013696F">
        <w:rPr>
          <w:rFonts w:cs="Traditional Arabic"/>
          <w:b/>
          <w:bCs/>
          <w:sz w:val="32"/>
          <w:szCs w:val="32"/>
          <w:rtl/>
        </w:rPr>
        <w:t xml:space="preserve"> </w:t>
      </w:r>
      <w:r w:rsidRPr="0013696F">
        <w:rPr>
          <w:rFonts w:cs="Traditional Arabic" w:hint="cs"/>
          <w:b/>
          <w:bCs/>
          <w:sz w:val="32"/>
          <w:szCs w:val="32"/>
          <w:rtl/>
        </w:rPr>
        <w:t>عَلَيْنَا</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تَبِيعاً</w:t>
      </w:r>
      <w:r w:rsidRPr="0013696F">
        <w:rPr>
          <w:rFonts w:cs="Traditional Arabic"/>
          <w:b/>
          <w:bCs/>
          <w:sz w:val="32"/>
          <w:szCs w:val="32"/>
          <w:rtl/>
        </w:rPr>
        <w:t>}</w:t>
      </w:r>
      <w:r w:rsidRPr="0013696F">
        <w:rPr>
          <w:rFonts w:cs="Traditional Arabic" w:hint="cs"/>
          <w:b/>
          <w:bCs/>
          <w:sz w:val="32"/>
          <w:szCs w:val="32"/>
          <w:rtl/>
        </w:rPr>
        <w:t>(سورة الإسراء، الآية: 69)</w:t>
      </w:r>
      <w:r w:rsidRPr="0013696F">
        <w:rPr>
          <w:rFonts w:ascii="Arial Black" w:hAnsi="Arial Black" w:cs="Traditional Arabic" w:hint="cs"/>
          <w:b/>
          <w:bCs/>
          <w:sz w:val="32"/>
          <w:szCs w:val="32"/>
          <w:rtl/>
        </w:rPr>
        <w:t>.</w:t>
      </w:r>
    </w:p>
    <w:p w:rsidR="00DF4F58" w:rsidRPr="0013696F" w:rsidRDefault="00DF4F58" w:rsidP="00DF4F58">
      <w:pPr>
        <w:pStyle w:val="NoSpacing"/>
        <w:jc w:val="both"/>
        <w:rPr>
          <w:rFonts w:cs="Traditional Arabic" w:hint="cs"/>
          <w:b/>
          <w:bCs/>
          <w:sz w:val="32"/>
          <w:szCs w:val="32"/>
          <w:rtl/>
        </w:rPr>
      </w:pPr>
      <w:r w:rsidRPr="0013696F">
        <w:rPr>
          <w:rFonts w:ascii="Arial Black" w:hAnsi="Arial Black" w:cs="Traditional Arabic" w:hint="cs"/>
          <w:b/>
          <w:bCs/>
          <w:sz w:val="32"/>
          <w:szCs w:val="32"/>
          <w:rtl/>
        </w:rPr>
        <w:t xml:space="preserve">     </w:t>
      </w:r>
      <w:r w:rsidRPr="0013696F">
        <w:rPr>
          <w:rFonts w:cs="Traditional Arabic"/>
          <w:b/>
          <w:bCs/>
          <w:sz w:val="32"/>
          <w:szCs w:val="32"/>
          <w:shd w:val="clear" w:color="auto" w:fill="FFFFFF"/>
          <w:rtl/>
        </w:rPr>
        <w:t>أما إن جاء</w:t>
      </w:r>
      <w:r w:rsidRPr="0013696F">
        <w:rPr>
          <w:rFonts w:cs="Traditional Arabic" w:hint="cs"/>
          <w:b/>
          <w:bCs/>
          <w:sz w:val="32"/>
          <w:szCs w:val="32"/>
          <w:shd w:val="clear" w:color="auto" w:fill="FFFFFF"/>
          <w:rtl/>
        </w:rPr>
        <w:t xml:space="preserve"> اللفظ بالجمع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فهو دال</w:t>
      </w:r>
      <w:r w:rsidRPr="0013696F">
        <w:rPr>
          <w:rFonts w:cs="Traditional Arabic"/>
          <w:b/>
          <w:bCs/>
          <w:sz w:val="32"/>
          <w:szCs w:val="32"/>
          <w:shd w:val="clear" w:color="auto" w:fill="FFFFFF"/>
          <w:rtl/>
        </w:rPr>
        <w:t xml:space="preserve"> على الرحمة</w:t>
      </w:r>
      <w:r w:rsidRPr="0013696F">
        <w:rPr>
          <w:rFonts w:cs="Traditional Arabic" w:hint="cs"/>
          <w:b/>
          <w:bCs/>
          <w:sz w:val="32"/>
          <w:szCs w:val="32"/>
          <w:shd w:val="clear" w:color="auto" w:fill="FFFFFF"/>
          <w:rtl/>
        </w:rPr>
        <w:t xml:space="preserve"> أو البشرى كقوله تعالى: </w:t>
      </w:r>
      <w:r w:rsidRPr="0013696F">
        <w:rPr>
          <w:rFonts w:cs="Traditional Arabic"/>
          <w:b/>
          <w:bCs/>
          <w:sz w:val="32"/>
          <w:szCs w:val="32"/>
          <w:rtl/>
        </w:rPr>
        <w:t>{</w:t>
      </w:r>
      <w:r w:rsidRPr="0013696F">
        <w:rPr>
          <w:rFonts w:ascii="Arial Black" w:hAnsi="Arial Black" w:cs="Traditional Arabic" w:hint="cs"/>
          <w:b/>
          <w:bCs/>
          <w:sz w:val="32"/>
          <w:szCs w:val="32"/>
          <w:rtl/>
        </w:rPr>
        <w:t>وَأَرْسَلْنَا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الرِّيَاحَ</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لَوَاقِحَ</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فَأَنزَلْنَا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مِنَ</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السَّمَاءِ</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مَاءً</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فَأَسْقَيْنَاكُمُوهُ</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وَمَا</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أَنتُمْ</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لَهُ</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بِخَازِنِينَ</w:t>
      </w:r>
      <w:r w:rsidRPr="0013696F">
        <w:rPr>
          <w:rFonts w:ascii="Arial Black" w:hAnsi="Arial Black" w:cs="Traditional Arabic"/>
          <w:b/>
          <w:bCs/>
          <w:sz w:val="32"/>
          <w:szCs w:val="32"/>
          <w:rtl/>
        </w:rPr>
        <w:t xml:space="preserve"> }</w:t>
      </w:r>
      <w:r w:rsidRPr="0013696F">
        <w:rPr>
          <w:rFonts w:ascii="Arial Black" w:hAnsi="Arial Black" w:cs="Traditional Arabic" w:hint="cs"/>
          <w:b/>
          <w:bCs/>
          <w:sz w:val="32"/>
          <w:szCs w:val="32"/>
          <w:rtl/>
        </w:rPr>
        <w:t>(سورة الحجر، الآية: 22)</w:t>
      </w:r>
      <w:r w:rsidRPr="0013696F">
        <w:rPr>
          <w:rFonts w:cs="Traditional Arabic" w:hint="cs"/>
          <w:b/>
          <w:bCs/>
          <w:sz w:val="32"/>
          <w:szCs w:val="32"/>
          <w:rtl/>
        </w:rPr>
        <w:t xml:space="preserve"> وقوله: </w:t>
      </w:r>
      <w:r w:rsidRPr="0013696F">
        <w:rPr>
          <w:rFonts w:cs="Traditional Arabic"/>
          <w:b/>
          <w:bCs/>
          <w:sz w:val="32"/>
          <w:szCs w:val="32"/>
          <w:rtl/>
        </w:rPr>
        <w:t>{</w:t>
      </w:r>
      <w:r w:rsidRPr="0013696F">
        <w:rPr>
          <w:rFonts w:cs="Traditional Arabic" w:hint="cs"/>
          <w:b/>
          <w:bCs/>
          <w:sz w:val="32"/>
          <w:szCs w:val="32"/>
          <w:rtl/>
        </w:rPr>
        <w:t>وَهُوَ</w:t>
      </w:r>
      <w:r w:rsidRPr="0013696F">
        <w:rPr>
          <w:rFonts w:cs="Traditional Arabic"/>
          <w:b/>
          <w:bCs/>
          <w:sz w:val="32"/>
          <w:szCs w:val="32"/>
          <w:rtl/>
        </w:rPr>
        <w:t xml:space="preserve"> </w:t>
      </w:r>
      <w:r w:rsidRPr="0013696F">
        <w:rPr>
          <w:rFonts w:cs="Traditional Arabic" w:hint="cs"/>
          <w:b/>
          <w:bCs/>
          <w:sz w:val="32"/>
          <w:szCs w:val="32"/>
          <w:rtl/>
        </w:rPr>
        <w:t>الَّذِي</w:t>
      </w:r>
      <w:r w:rsidRPr="0013696F">
        <w:rPr>
          <w:rFonts w:cs="Traditional Arabic"/>
          <w:b/>
          <w:bCs/>
          <w:sz w:val="32"/>
          <w:szCs w:val="32"/>
          <w:rtl/>
        </w:rPr>
        <w:t xml:space="preserve"> </w:t>
      </w:r>
      <w:r w:rsidRPr="0013696F">
        <w:rPr>
          <w:rFonts w:cs="Traditional Arabic" w:hint="cs"/>
          <w:b/>
          <w:bCs/>
          <w:sz w:val="32"/>
          <w:szCs w:val="32"/>
          <w:rtl/>
        </w:rPr>
        <w:t>يُرْسِلُ</w:t>
      </w:r>
      <w:r w:rsidRPr="0013696F">
        <w:rPr>
          <w:rFonts w:cs="Traditional Arabic"/>
          <w:b/>
          <w:bCs/>
          <w:sz w:val="32"/>
          <w:szCs w:val="32"/>
          <w:rtl/>
        </w:rPr>
        <w:t xml:space="preserve"> </w:t>
      </w:r>
      <w:r w:rsidRPr="0013696F">
        <w:rPr>
          <w:rFonts w:cs="Traditional Arabic" w:hint="cs"/>
          <w:b/>
          <w:bCs/>
          <w:sz w:val="32"/>
          <w:szCs w:val="32"/>
          <w:rtl/>
        </w:rPr>
        <w:t>الرِّيَاحَ</w:t>
      </w:r>
      <w:r w:rsidRPr="0013696F">
        <w:rPr>
          <w:rFonts w:cs="Traditional Arabic"/>
          <w:b/>
          <w:bCs/>
          <w:sz w:val="32"/>
          <w:szCs w:val="32"/>
          <w:rtl/>
        </w:rPr>
        <w:t xml:space="preserve"> </w:t>
      </w:r>
      <w:r w:rsidRPr="0013696F">
        <w:rPr>
          <w:rFonts w:cs="Traditional Arabic" w:hint="cs"/>
          <w:b/>
          <w:bCs/>
          <w:sz w:val="32"/>
          <w:szCs w:val="32"/>
          <w:rtl/>
        </w:rPr>
        <w:t>بُشْراً</w:t>
      </w:r>
      <w:r w:rsidRPr="0013696F">
        <w:rPr>
          <w:rFonts w:cs="Traditional Arabic"/>
          <w:b/>
          <w:bCs/>
          <w:sz w:val="32"/>
          <w:szCs w:val="32"/>
          <w:rtl/>
        </w:rPr>
        <w:t xml:space="preserve"> </w:t>
      </w:r>
      <w:r w:rsidRPr="0013696F">
        <w:rPr>
          <w:rFonts w:cs="Traditional Arabic" w:hint="cs"/>
          <w:b/>
          <w:bCs/>
          <w:sz w:val="32"/>
          <w:szCs w:val="32"/>
          <w:rtl/>
        </w:rPr>
        <w:t>بَيْنَ</w:t>
      </w:r>
      <w:r w:rsidRPr="0013696F">
        <w:rPr>
          <w:rFonts w:cs="Traditional Arabic"/>
          <w:b/>
          <w:bCs/>
          <w:sz w:val="32"/>
          <w:szCs w:val="32"/>
          <w:rtl/>
        </w:rPr>
        <w:t xml:space="preserve"> </w:t>
      </w:r>
      <w:r w:rsidRPr="0013696F">
        <w:rPr>
          <w:rFonts w:cs="Traditional Arabic" w:hint="cs"/>
          <w:b/>
          <w:bCs/>
          <w:sz w:val="32"/>
          <w:szCs w:val="32"/>
          <w:rtl/>
        </w:rPr>
        <w:t>يَدَيْ</w:t>
      </w:r>
      <w:r w:rsidRPr="0013696F">
        <w:rPr>
          <w:rFonts w:cs="Traditional Arabic"/>
          <w:b/>
          <w:bCs/>
          <w:sz w:val="32"/>
          <w:szCs w:val="32"/>
          <w:rtl/>
        </w:rPr>
        <w:t xml:space="preserve"> </w:t>
      </w:r>
      <w:r w:rsidRPr="0013696F">
        <w:rPr>
          <w:rFonts w:cs="Traditional Arabic" w:hint="cs"/>
          <w:b/>
          <w:bCs/>
          <w:sz w:val="32"/>
          <w:szCs w:val="32"/>
          <w:rtl/>
        </w:rPr>
        <w:t>رَحْمَتِهِ</w:t>
      </w:r>
      <w:r w:rsidRPr="0013696F">
        <w:rPr>
          <w:rFonts w:cs="Traditional Arabic"/>
          <w:b/>
          <w:bCs/>
          <w:sz w:val="32"/>
          <w:szCs w:val="32"/>
          <w:rtl/>
        </w:rPr>
        <w:t xml:space="preserve"> </w:t>
      </w:r>
      <w:r w:rsidRPr="0013696F">
        <w:rPr>
          <w:rFonts w:cs="Traditional Arabic" w:hint="cs"/>
          <w:b/>
          <w:bCs/>
          <w:sz w:val="32"/>
          <w:szCs w:val="32"/>
          <w:rtl/>
        </w:rPr>
        <w:t>حَتَّى</w:t>
      </w:r>
      <w:r w:rsidRPr="0013696F">
        <w:rPr>
          <w:rFonts w:cs="Traditional Arabic"/>
          <w:b/>
          <w:bCs/>
          <w:sz w:val="32"/>
          <w:szCs w:val="32"/>
          <w:rtl/>
        </w:rPr>
        <w:t xml:space="preserve"> </w:t>
      </w:r>
      <w:r w:rsidRPr="0013696F">
        <w:rPr>
          <w:rFonts w:cs="Traditional Arabic" w:hint="cs"/>
          <w:b/>
          <w:bCs/>
          <w:sz w:val="32"/>
          <w:szCs w:val="32"/>
          <w:rtl/>
        </w:rPr>
        <w:t>إِذَا</w:t>
      </w:r>
      <w:r w:rsidRPr="0013696F">
        <w:rPr>
          <w:rFonts w:cs="Traditional Arabic"/>
          <w:b/>
          <w:bCs/>
          <w:sz w:val="32"/>
          <w:szCs w:val="32"/>
          <w:rtl/>
        </w:rPr>
        <w:t xml:space="preserve"> </w:t>
      </w:r>
      <w:r w:rsidRPr="0013696F">
        <w:rPr>
          <w:rFonts w:cs="Traditional Arabic" w:hint="cs"/>
          <w:b/>
          <w:bCs/>
          <w:sz w:val="32"/>
          <w:szCs w:val="32"/>
          <w:rtl/>
        </w:rPr>
        <w:t>أَقَلَّتْ</w:t>
      </w:r>
      <w:r w:rsidRPr="0013696F">
        <w:rPr>
          <w:rFonts w:cs="Traditional Arabic"/>
          <w:b/>
          <w:bCs/>
          <w:sz w:val="32"/>
          <w:szCs w:val="32"/>
          <w:rtl/>
        </w:rPr>
        <w:t xml:space="preserve"> </w:t>
      </w:r>
      <w:r w:rsidRPr="0013696F">
        <w:rPr>
          <w:rFonts w:cs="Traditional Arabic" w:hint="cs"/>
          <w:b/>
          <w:bCs/>
          <w:sz w:val="32"/>
          <w:szCs w:val="32"/>
          <w:rtl/>
        </w:rPr>
        <w:t>سَحَاباً</w:t>
      </w:r>
      <w:r w:rsidRPr="0013696F">
        <w:rPr>
          <w:rFonts w:cs="Traditional Arabic"/>
          <w:b/>
          <w:bCs/>
          <w:sz w:val="32"/>
          <w:szCs w:val="32"/>
          <w:rtl/>
        </w:rPr>
        <w:t xml:space="preserve"> </w:t>
      </w:r>
      <w:r w:rsidRPr="0013696F">
        <w:rPr>
          <w:rFonts w:cs="Traditional Arabic" w:hint="cs"/>
          <w:b/>
          <w:bCs/>
          <w:sz w:val="32"/>
          <w:szCs w:val="32"/>
          <w:rtl/>
        </w:rPr>
        <w:t>ثِقَالاً</w:t>
      </w:r>
      <w:r w:rsidRPr="0013696F">
        <w:rPr>
          <w:rFonts w:cs="Traditional Arabic"/>
          <w:b/>
          <w:bCs/>
          <w:sz w:val="32"/>
          <w:szCs w:val="32"/>
          <w:rtl/>
        </w:rPr>
        <w:t xml:space="preserve"> </w:t>
      </w:r>
      <w:r w:rsidRPr="0013696F">
        <w:rPr>
          <w:rFonts w:cs="Traditional Arabic" w:hint="cs"/>
          <w:b/>
          <w:bCs/>
          <w:sz w:val="32"/>
          <w:szCs w:val="32"/>
          <w:rtl/>
        </w:rPr>
        <w:t>سُقْنَاهُ</w:t>
      </w:r>
      <w:r w:rsidRPr="0013696F">
        <w:rPr>
          <w:rFonts w:cs="Traditional Arabic"/>
          <w:b/>
          <w:bCs/>
          <w:sz w:val="32"/>
          <w:szCs w:val="32"/>
          <w:rtl/>
        </w:rPr>
        <w:t xml:space="preserve"> </w:t>
      </w:r>
      <w:r w:rsidRPr="0013696F">
        <w:rPr>
          <w:rFonts w:cs="Traditional Arabic" w:hint="cs"/>
          <w:b/>
          <w:bCs/>
          <w:sz w:val="32"/>
          <w:szCs w:val="32"/>
          <w:rtl/>
        </w:rPr>
        <w:t>لِبَلَدٍ</w:t>
      </w:r>
      <w:r w:rsidRPr="0013696F">
        <w:rPr>
          <w:rFonts w:cs="Traditional Arabic"/>
          <w:b/>
          <w:bCs/>
          <w:sz w:val="32"/>
          <w:szCs w:val="32"/>
          <w:rtl/>
        </w:rPr>
        <w:t xml:space="preserve"> </w:t>
      </w:r>
      <w:r w:rsidRPr="0013696F">
        <w:rPr>
          <w:rFonts w:cs="Traditional Arabic" w:hint="cs"/>
          <w:b/>
          <w:bCs/>
          <w:sz w:val="32"/>
          <w:szCs w:val="32"/>
          <w:rtl/>
        </w:rPr>
        <w:t>مَّيِّتٍ</w:t>
      </w:r>
      <w:r w:rsidRPr="0013696F">
        <w:rPr>
          <w:rFonts w:cs="Traditional Arabic"/>
          <w:b/>
          <w:bCs/>
          <w:sz w:val="32"/>
          <w:szCs w:val="32"/>
          <w:rtl/>
        </w:rPr>
        <w:t xml:space="preserve"> </w:t>
      </w:r>
      <w:r w:rsidRPr="0013696F">
        <w:rPr>
          <w:rFonts w:cs="Traditional Arabic" w:hint="cs"/>
          <w:b/>
          <w:bCs/>
          <w:sz w:val="32"/>
          <w:szCs w:val="32"/>
          <w:rtl/>
        </w:rPr>
        <w:t>فَأَنزَلْنَا</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الْمَاء</w:t>
      </w:r>
      <w:r w:rsidRPr="0013696F">
        <w:rPr>
          <w:rFonts w:cs="Traditional Arabic"/>
          <w:b/>
          <w:bCs/>
          <w:sz w:val="32"/>
          <w:szCs w:val="32"/>
          <w:rtl/>
        </w:rPr>
        <w:t xml:space="preserve"> </w:t>
      </w:r>
      <w:r w:rsidRPr="0013696F">
        <w:rPr>
          <w:rFonts w:cs="Traditional Arabic" w:hint="cs"/>
          <w:b/>
          <w:bCs/>
          <w:sz w:val="32"/>
          <w:szCs w:val="32"/>
          <w:rtl/>
        </w:rPr>
        <w:t>فَأَخْرَجْنَا</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كُلِّ</w:t>
      </w:r>
      <w:r w:rsidRPr="0013696F">
        <w:rPr>
          <w:rFonts w:cs="Traditional Arabic"/>
          <w:b/>
          <w:bCs/>
          <w:sz w:val="32"/>
          <w:szCs w:val="32"/>
          <w:rtl/>
        </w:rPr>
        <w:t xml:space="preserve"> </w:t>
      </w:r>
      <w:r w:rsidRPr="0013696F">
        <w:rPr>
          <w:rFonts w:cs="Traditional Arabic" w:hint="cs"/>
          <w:b/>
          <w:bCs/>
          <w:sz w:val="32"/>
          <w:szCs w:val="32"/>
          <w:rtl/>
        </w:rPr>
        <w:t>الثَّمَرَاتِ</w:t>
      </w:r>
      <w:r w:rsidRPr="0013696F">
        <w:rPr>
          <w:rFonts w:cs="Traditional Arabic"/>
          <w:b/>
          <w:bCs/>
          <w:sz w:val="32"/>
          <w:szCs w:val="32"/>
          <w:rtl/>
        </w:rPr>
        <w:t xml:space="preserve"> </w:t>
      </w:r>
      <w:r w:rsidRPr="0013696F">
        <w:rPr>
          <w:rFonts w:cs="Traditional Arabic" w:hint="cs"/>
          <w:b/>
          <w:bCs/>
          <w:sz w:val="32"/>
          <w:szCs w:val="32"/>
          <w:rtl/>
        </w:rPr>
        <w:t>كَذَلِكَ</w:t>
      </w:r>
      <w:r w:rsidRPr="0013696F">
        <w:rPr>
          <w:rFonts w:cs="Traditional Arabic"/>
          <w:b/>
          <w:bCs/>
          <w:sz w:val="32"/>
          <w:szCs w:val="32"/>
          <w:rtl/>
        </w:rPr>
        <w:t xml:space="preserve"> </w:t>
      </w:r>
      <w:r w:rsidRPr="0013696F">
        <w:rPr>
          <w:rFonts w:cs="Traditional Arabic" w:hint="cs"/>
          <w:b/>
          <w:bCs/>
          <w:sz w:val="32"/>
          <w:szCs w:val="32"/>
          <w:rtl/>
        </w:rPr>
        <w:t>نُخْرِجُ</w:t>
      </w:r>
      <w:r w:rsidRPr="0013696F">
        <w:rPr>
          <w:rFonts w:cs="Traditional Arabic"/>
          <w:b/>
          <w:bCs/>
          <w:sz w:val="32"/>
          <w:szCs w:val="32"/>
          <w:rtl/>
        </w:rPr>
        <w:t xml:space="preserve"> </w:t>
      </w:r>
      <w:r w:rsidRPr="0013696F">
        <w:rPr>
          <w:rFonts w:cs="Traditional Arabic" w:hint="cs"/>
          <w:b/>
          <w:bCs/>
          <w:sz w:val="32"/>
          <w:szCs w:val="32"/>
          <w:rtl/>
        </w:rPr>
        <w:t>الْموْتَى</w:t>
      </w:r>
      <w:r w:rsidRPr="0013696F">
        <w:rPr>
          <w:rFonts w:cs="Traditional Arabic"/>
          <w:b/>
          <w:bCs/>
          <w:sz w:val="32"/>
          <w:szCs w:val="32"/>
          <w:rtl/>
        </w:rPr>
        <w:t xml:space="preserve"> </w:t>
      </w:r>
      <w:r w:rsidRPr="0013696F">
        <w:rPr>
          <w:rFonts w:cs="Traditional Arabic" w:hint="cs"/>
          <w:b/>
          <w:bCs/>
          <w:sz w:val="32"/>
          <w:szCs w:val="32"/>
          <w:rtl/>
        </w:rPr>
        <w:t>لَعَلَّكُمْ</w:t>
      </w:r>
      <w:r w:rsidRPr="0013696F">
        <w:rPr>
          <w:rFonts w:cs="Traditional Arabic"/>
          <w:b/>
          <w:bCs/>
          <w:sz w:val="32"/>
          <w:szCs w:val="32"/>
          <w:rtl/>
        </w:rPr>
        <w:t xml:space="preserve"> </w:t>
      </w:r>
      <w:r w:rsidRPr="0013696F">
        <w:rPr>
          <w:rFonts w:cs="Traditional Arabic" w:hint="cs"/>
          <w:b/>
          <w:bCs/>
          <w:sz w:val="32"/>
          <w:szCs w:val="32"/>
          <w:rtl/>
        </w:rPr>
        <w:t>تَذَكَّرُونَ</w:t>
      </w:r>
      <w:r w:rsidRPr="0013696F">
        <w:rPr>
          <w:rFonts w:cs="Traditional Arabic"/>
          <w:b/>
          <w:bCs/>
          <w:sz w:val="32"/>
          <w:szCs w:val="32"/>
          <w:rtl/>
        </w:rPr>
        <w:t>}</w:t>
      </w:r>
      <w:r w:rsidRPr="0013696F">
        <w:rPr>
          <w:rFonts w:cs="Traditional Arabic" w:hint="cs"/>
          <w:b/>
          <w:bCs/>
          <w:sz w:val="32"/>
          <w:szCs w:val="32"/>
          <w:rtl/>
        </w:rPr>
        <w:t xml:space="preserve">(سورة الأعراف، الآية: 57) وقوله: </w:t>
      </w:r>
      <w:r w:rsidRPr="0013696F">
        <w:rPr>
          <w:rFonts w:cs="Traditional Arabic"/>
          <w:b/>
          <w:bCs/>
          <w:sz w:val="32"/>
          <w:szCs w:val="32"/>
          <w:rtl/>
        </w:rPr>
        <w:t>{</w:t>
      </w:r>
      <w:r w:rsidRPr="0013696F">
        <w:rPr>
          <w:rFonts w:cs="Traditional Arabic" w:hint="cs"/>
          <w:b/>
          <w:bCs/>
          <w:sz w:val="32"/>
          <w:szCs w:val="32"/>
          <w:rtl/>
        </w:rPr>
        <w:t>وَمِنْ</w:t>
      </w:r>
      <w:r w:rsidRPr="0013696F">
        <w:rPr>
          <w:rFonts w:cs="Traditional Arabic"/>
          <w:b/>
          <w:bCs/>
          <w:sz w:val="32"/>
          <w:szCs w:val="32"/>
          <w:rtl/>
        </w:rPr>
        <w:t xml:space="preserve"> </w:t>
      </w:r>
      <w:r w:rsidRPr="0013696F">
        <w:rPr>
          <w:rFonts w:cs="Traditional Arabic" w:hint="cs"/>
          <w:b/>
          <w:bCs/>
          <w:sz w:val="32"/>
          <w:szCs w:val="32"/>
          <w:rtl/>
        </w:rPr>
        <w:t>آيَاتِهِ</w:t>
      </w:r>
      <w:r w:rsidRPr="0013696F">
        <w:rPr>
          <w:rFonts w:cs="Traditional Arabic"/>
          <w:b/>
          <w:bCs/>
          <w:sz w:val="32"/>
          <w:szCs w:val="32"/>
          <w:rtl/>
        </w:rPr>
        <w:t xml:space="preserve"> </w:t>
      </w:r>
      <w:r w:rsidRPr="0013696F">
        <w:rPr>
          <w:rFonts w:cs="Traditional Arabic" w:hint="cs"/>
          <w:b/>
          <w:bCs/>
          <w:sz w:val="32"/>
          <w:szCs w:val="32"/>
          <w:rtl/>
        </w:rPr>
        <w:t>أَن</w:t>
      </w:r>
      <w:r w:rsidRPr="0013696F">
        <w:rPr>
          <w:rFonts w:cs="Traditional Arabic"/>
          <w:b/>
          <w:bCs/>
          <w:sz w:val="32"/>
          <w:szCs w:val="32"/>
          <w:rtl/>
        </w:rPr>
        <w:t xml:space="preserve"> </w:t>
      </w:r>
      <w:r w:rsidRPr="0013696F">
        <w:rPr>
          <w:rFonts w:cs="Traditional Arabic" w:hint="cs"/>
          <w:b/>
          <w:bCs/>
          <w:sz w:val="32"/>
          <w:szCs w:val="32"/>
          <w:rtl/>
        </w:rPr>
        <w:t>يُرْسِلَ</w:t>
      </w:r>
      <w:r w:rsidRPr="0013696F">
        <w:rPr>
          <w:rFonts w:cs="Traditional Arabic"/>
          <w:b/>
          <w:bCs/>
          <w:sz w:val="32"/>
          <w:szCs w:val="32"/>
          <w:rtl/>
        </w:rPr>
        <w:t xml:space="preserve"> </w:t>
      </w:r>
      <w:r w:rsidRPr="0013696F">
        <w:rPr>
          <w:rFonts w:cs="Traditional Arabic" w:hint="cs"/>
          <w:b/>
          <w:bCs/>
          <w:sz w:val="32"/>
          <w:szCs w:val="32"/>
          <w:rtl/>
        </w:rPr>
        <w:t>الرِّيَاحَ</w:t>
      </w:r>
      <w:r w:rsidRPr="0013696F">
        <w:rPr>
          <w:rFonts w:cs="Traditional Arabic"/>
          <w:b/>
          <w:bCs/>
          <w:sz w:val="32"/>
          <w:szCs w:val="32"/>
          <w:rtl/>
        </w:rPr>
        <w:t xml:space="preserve"> </w:t>
      </w:r>
      <w:r w:rsidRPr="0013696F">
        <w:rPr>
          <w:rFonts w:cs="Traditional Arabic" w:hint="cs"/>
          <w:b/>
          <w:bCs/>
          <w:sz w:val="32"/>
          <w:szCs w:val="32"/>
          <w:rtl/>
        </w:rPr>
        <w:t>مُبَشِّرَاتٍ</w:t>
      </w:r>
      <w:r w:rsidRPr="0013696F">
        <w:rPr>
          <w:rFonts w:cs="Traditional Arabic"/>
          <w:b/>
          <w:bCs/>
          <w:sz w:val="32"/>
          <w:szCs w:val="32"/>
          <w:rtl/>
        </w:rPr>
        <w:t xml:space="preserve"> </w:t>
      </w:r>
      <w:r w:rsidRPr="0013696F">
        <w:rPr>
          <w:rFonts w:cs="Traditional Arabic" w:hint="cs"/>
          <w:b/>
          <w:bCs/>
          <w:sz w:val="32"/>
          <w:szCs w:val="32"/>
          <w:rtl/>
        </w:rPr>
        <w:t>وَلِيُذِيقَكُم</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رَّحْمَتِهِ</w:t>
      </w:r>
      <w:r w:rsidRPr="0013696F">
        <w:rPr>
          <w:rFonts w:cs="Traditional Arabic"/>
          <w:b/>
          <w:bCs/>
          <w:sz w:val="32"/>
          <w:szCs w:val="32"/>
          <w:rtl/>
        </w:rPr>
        <w:t xml:space="preserve"> </w:t>
      </w:r>
      <w:r w:rsidRPr="0013696F">
        <w:rPr>
          <w:rFonts w:cs="Traditional Arabic" w:hint="cs"/>
          <w:b/>
          <w:bCs/>
          <w:sz w:val="32"/>
          <w:szCs w:val="32"/>
          <w:rtl/>
        </w:rPr>
        <w:t>وَلِتَجْرِيَ</w:t>
      </w:r>
      <w:r w:rsidRPr="0013696F">
        <w:rPr>
          <w:rFonts w:cs="Traditional Arabic"/>
          <w:b/>
          <w:bCs/>
          <w:sz w:val="32"/>
          <w:szCs w:val="32"/>
          <w:rtl/>
        </w:rPr>
        <w:t xml:space="preserve"> </w:t>
      </w:r>
      <w:r w:rsidRPr="0013696F">
        <w:rPr>
          <w:rFonts w:cs="Traditional Arabic" w:hint="cs"/>
          <w:b/>
          <w:bCs/>
          <w:sz w:val="32"/>
          <w:szCs w:val="32"/>
          <w:rtl/>
        </w:rPr>
        <w:t>الْفُلْكُ</w:t>
      </w:r>
      <w:r w:rsidRPr="0013696F">
        <w:rPr>
          <w:rFonts w:cs="Traditional Arabic"/>
          <w:b/>
          <w:bCs/>
          <w:sz w:val="32"/>
          <w:szCs w:val="32"/>
          <w:rtl/>
        </w:rPr>
        <w:t xml:space="preserve"> </w:t>
      </w:r>
      <w:r w:rsidRPr="0013696F">
        <w:rPr>
          <w:rFonts w:cs="Traditional Arabic" w:hint="cs"/>
          <w:b/>
          <w:bCs/>
          <w:sz w:val="32"/>
          <w:szCs w:val="32"/>
          <w:rtl/>
        </w:rPr>
        <w:t>بِأَمْرِهِ</w:t>
      </w:r>
      <w:r w:rsidRPr="0013696F">
        <w:rPr>
          <w:rFonts w:cs="Traditional Arabic"/>
          <w:b/>
          <w:bCs/>
          <w:sz w:val="32"/>
          <w:szCs w:val="32"/>
          <w:rtl/>
        </w:rPr>
        <w:t xml:space="preserve"> </w:t>
      </w:r>
      <w:r w:rsidRPr="0013696F">
        <w:rPr>
          <w:rFonts w:cs="Traditional Arabic" w:hint="cs"/>
          <w:b/>
          <w:bCs/>
          <w:sz w:val="32"/>
          <w:szCs w:val="32"/>
          <w:rtl/>
        </w:rPr>
        <w:t>وَلِتَبْتَغُوا</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فَضْلِهِ</w:t>
      </w:r>
      <w:r w:rsidRPr="0013696F">
        <w:rPr>
          <w:rFonts w:cs="Traditional Arabic"/>
          <w:b/>
          <w:bCs/>
          <w:sz w:val="32"/>
          <w:szCs w:val="32"/>
          <w:rtl/>
        </w:rPr>
        <w:t xml:space="preserve"> </w:t>
      </w:r>
      <w:r w:rsidRPr="0013696F">
        <w:rPr>
          <w:rFonts w:cs="Traditional Arabic" w:hint="cs"/>
          <w:b/>
          <w:bCs/>
          <w:sz w:val="32"/>
          <w:szCs w:val="32"/>
          <w:rtl/>
        </w:rPr>
        <w:t>وَلَعَلَّكُمْ</w:t>
      </w:r>
      <w:r w:rsidRPr="0013696F">
        <w:rPr>
          <w:rFonts w:cs="Traditional Arabic"/>
          <w:b/>
          <w:bCs/>
          <w:sz w:val="32"/>
          <w:szCs w:val="32"/>
          <w:rtl/>
        </w:rPr>
        <w:t xml:space="preserve"> </w:t>
      </w:r>
      <w:r w:rsidRPr="0013696F">
        <w:rPr>
          <w:rFonts w:cs="Traditional Arabic" w:hint="cs"/>
          <w:b/>
          <w:bCs/>
          <w:sz w:val="32"/>
          <w:szCs w:val="32"/>
          <w:rtl/>
        </w:rPr>
        <w:t>تَشْكُرُونَ</w:t>
      </w:r>
      <w:r w:rsidRPr="0013696F">
        <w:rPr>
          <w:rFonts w:cs="Traditional Arabic"/>
          <w:b/>
          <w:bCs/>
          <w:sz w:val="32"/>
          <w:szCs w:val="32"/>
          <w:rtl/>
        </w:rPr>
        <w:t>}</w:t>
      </w:r>
      <w:r w:rsidRPr="0013696F">
        <w:rPr>
          <w:rFonts w:cs="Traditional Arabic" w:hint="cs"/>
          <w:b/>
          <w:bCs/>
          <w:sz w:val="32"/>
          <w:szCs w:val="32"/>
          <w:rtl/>
        </w:rPr>
        <w:t>(سورة الروم، الآية: 46)</w:t>
      </w:r>
      <w:r w:rsidRPr="0013696F">
        <w:rPr>
          <w:rFonts w:cs="Traditional Arabic"/>
          <w:b/>
          <w:bCs/>
          <w:sz w:val="32"/>
          <w:szCs w:val="32"/>
          <w:rtl/>
        </w:rPr>
        <w:t xml:space="preserve"> {</w:t>
      </w:r>
      <w:r w:rsidRPr="0013696F">
        <w:rPr>
          <w:rFonts w:cs="Traditional Arabic" w:hint="cs"/>
          <w:b/>
          <w:bCs/>
          <w:sz w:val="32"/>
          <w:szCs w:val="32"/>
          <w:rtl/>
        </w:rPr>
        <w:t>وَاللَّهُ</w:t>
      </w:r>
      <w:r w:rsidRPr="0013696F">
        <w:rPr>
          <w:rFonts w:cs="Traditional Arabic"/>
          <w:b/>
          <w:bCs/>
          <w:sz w:val="32"/>
          <w:szCs w:val="32"/>
          <w:rtl/>
        </w:rPr>
        <w:t xml:space="preserve"> </w:t>
      </w:r>
      <w:r w:rsidRPr="0013696F">
        <w:rPr>
          <w:rFonts w:cs="Traditional Arabic" w:hint="cs"/>
          <w:b/>
          <w:bCs/>
          <w:sz w:val="32"/>
          <w:szCs w:val="32"/>
          <w:rtl/>
        </w:rPr>
        <w:t>الَّذِي</w:t>
      </w:r>
      <w:r w:rsidRPr="0013696F">
        <w:rPr>
          <w:rFonts w:cs="Traditional Arabic"/>
          <w:b/>
          <w:bCs/>
          <w:sz w:val="32"/>
          <w:szCs w:val="32"/>
          <w:rtl/>
        </w:rPr>
        <w:t xml:space="preserve"> </w:t>
      </w:r>
      <w:r w:rsidRPr="0013696F">
        <w:rPr>
          <w:rFonts w:cs="Traditional Arabic" w:hint="cs"/>
          <w:b/>
          <w:bCs/>
          <w:sz w:val="32"/>
          <w:szCs w:val="32"/>
          <w:rtl/>
        </w:rPr>
        <w:t>أَرْسَلَ</w:t>
      </w:r>
      <w:r w:rsidRPr="0013696F">
        <w:rPr>
          <w:rFonts w:cs="Traditional Arabic"/>
          <w:b/>
          <w:bCs/>
          <w:sz w:val="32"/>
          <w:szCs w:val="32"/>
          <w:rtl/>
        </w:rPr>
        <w:t xml:space="preserve"> </w:t>
      </w:r>
      <w:r w:rsidRPr="0013696F">
        <w:rPr>
          <w:rFonts w:cs="Traditional Arabic" w:hint="cs"/>
          <w:b/>
          <w:bCs/>
          <w:sz w:val="32"/>
          <w:szCs w:val="32"/>
          <w:rtl/>
        </w:rPr>
        <w:t>الرِّيَاحَ</w:t>
      </w:r>
      <w:r w:rsidRPr="0013696F">
        <w:rPr>
          <w:rFonts w:cs="Traditional Arabic"/>
          <w:b/>
          <w:bCs/>
          <w:sz w:val="32"/>
          <w:szCs w:val="32"/>
          <w:rtl/>
        </w:rPr>
        <w:t xml:space="preserve"> </w:t>
      </w:r>
      <w:r w:rsidRPr="0013696F">
        <w:rPr>
          <w:rFonts w:cs="Traditional Arabic" w:hint="cs"/>
          <w:b/>
          <w:bCs/>
          <w:sz w:val="32"/>
          <w:szCs w:val="32"/>
          <w:rtl/>
        </w:rPr>
        <w:t>فَتُثِيرُ</w:t>
      </w:r>
      <w:r w:rsidRPr="0013696F">
        <w:rPr>
          <w:rFonts w:cs="Traditional Arabic"/>
          <w:b/>
          <w:bCs/>
          <w:sz w:val="32"/>
          <w:szCs w:val="32"/>
          <w:rtl/>
        </w:rPr>
        <w:t xml:space="preserve"> </w:t>
      </w:r>
      <w:r w:rsidRPr="0013696F">
        <w:rPr>
          <w:rFonts w:cs="Traditional Arabic" w:hint="cs"/>
          <w:b/>
          <w:bCs/>
          <w:sz w:val="32"/>
          <w:szCs w:val="32"/>
          <w:rtl/>
        </w:rPr>
        <w:t>سَحَاباً</w:t>
      </w:r>
      <w:r w:rsidRPr="0013696F">
        <w:rPr>
          <w:rFonts w:cs="Traditional Arabic"/>
          <w:b/>
          <w:bCs/>
          <w:sz w:val="32"/>
          <w:szCs w:val="32"/>
          <w:rtl/>
        </w:rPr>
        <w:t xml:space="preserve"> </w:t>
      </w:r>
      <w:r w:rsidRPr="0013696F">
        <w:rPr>
          <w:rFonts w:cs="Traditional Arabic" w:hint="cs"/>
          <w:b/>
          <w:bCs/>
          <w:sz w:val="32"/>
          <w:szCs w:val="32"/>
          <w:rtl/>
        </w:rPr>
        <w:t>فَسُقْنَاهُ</w:t>
      </w:r>
      <w:r w:rsidRPr="0013696F">
        <w:rPr>
          <w:rFonts w:cs="Traditional Arabic"/>
          <w:b/>
          <w:bCs/>
          <w:sz w:val="32"/>
          <w:szCs w:val="32"/>
          <w:rtl/>
        </w:rPr>
        <w:t xml:space="preserve"> </w:t>
      </w:r>
      <w:r w:rsidRPr="0013696F">
        <w:rPr>
          <w:rFonts w:cs="Traditional Arabic" w:hint="cs"/>
          <w:b/>
          <w:bCs/>
          <w:sz w:val="32"/>
          <w:szCs w:val="32"/>
          <w:rtl/>
        </w:rPr>
        <w:t>إِلَى</w:t>
      </w:r>
      <w:r w:rsidRPr="0013696F">
        <w:rPr>
          <w:rFonts w:cs="Traditional Arabic"/>
          <w:b/>
          <w:bCs/>
          <w:sz w:val="32"/>
          <w:szCs w:val="32"/>
          <w:rtl/>
        </w:rPr>
        <w:t xml:space="preserve"> </w:t>
      </w:r>
      <w:r w:rsidRPr="0013696F">
        <w:rPr>
          <w:rFonts w:cs="Traditional Arabic" w:hint="cs"/>
          <w:b/>
          <w:bCs/>
          <w:sz w:val="32"/>
          <w:szCs w:val="32"/>
          <w:rtl/>
        </w:rPr>
        <w:t>بَلَدٍ</w:t>
      </w:r>
      <w:r w:rsidRPr="0013696F">
        <w:rPr>
          <w:rFonts w:cs="Traditional Arabic"/>
          <w:b/>
          <w:bCs/>
          <w:sz w:val="32"/>
          <w:szCs w:val="32"/>
          <w:rtl/>
        </w:rPr>
        <w:t xml:space="preserve"> </w:t>
      </w:r>
      <w:r w:rsidRPr="0013696F">
        <w:rPr>
          <w:rFonts w:cs="Traditional Arabic" w:hint="cs"/>
          <w:b/>
          <w:bCs/>
          <w:sz w:val="32"/>
          <w:szCs w:val="32"/>
          <w:rtl/>
        </w:rPr>
        <w:t>مَّيِّتٍ</w:t>
      </w:r>
      <w:r w:rsidRPr="0013696F">
        <w:rPr>
          <w:rFonts w:cs="Traditional Arabic"/>
          <w:b/>
          <w:bCs/>
          <w:sz w:val="32"/>
          <w:szCs w:val="32"/>
          <w:rtl/>
        </w:rPr>
        <w:t xml:space="preserve"> </w:t>
      </w:r>
      <w:r w:rsidRPr="0013696F">
        <w:rPr>
          <w:rFonts w:cs="Traditional Arabic" w:hint="cs"/>
          <w:b/>
          <w:bCs/>
          <w:sz w:val="32"/>
          <w:szCs w:val="32"/>
          <w:rtl/>
        </w:rPr>
        <w:t>فَأَحْيَيْنَا</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الْأَرْضَ</w:t>
      </w:r>
      <w:r w:rsidRPr="0013696F">
        <w:rPr>
          <w:rFonts w:cs="Traditional Arabic"/>
          <w:b/>
          <w:bCs/>
          <w:sz w:val="32"/>
          <w:szCs w:val="32"/>
          <w:rtl/>
        </w:rPr>
        <w:t xml:space="preserve"> </w:t>
      </w:r>
      <w:r w:rsidRPr="0013696F">
        <w:rPr>
          <w:rFonts w:cs="Traditional Arabic" w:hint="cs"/>
          <w:b/>
          <w:bCs/>
          <w:sz w:val="32"/>
          <w:szCs w:val="32"/>
          <w:rtl/>
        </w:rPr>
        <w:t>بَعْدَ</w:t>
      </w:r>
      <w:r w:rsidRPr="0013696F">
        <w:rPr>
          <w:rFonts w:cs="Traditional Arabic"/>
          <w:b/>
          <w:bCs/>
          <w:sz w:val="32"/>
          <w:szCs w:val="32"/>
          <w:rtl/>
        </w:rPr>
        <w:t xml:space="preserve"> </w:t>
      </w:r>
      <w:r w:rsidRPr="0013696F">
        <w:rPr>
          <w:rFonts w:cs="Traditional Arabic" w:hint="cs"/>
          <w:b/>
          <w:bCs/>
          <w:sz w:val="32"/>
          <w:szCs w:val="32"/>
          <w:rtl/>
        </w:rPr>
        <w:t>مَوْتِهَا</w:t>
      </w:r>
      <w:r w:rsidRPr="0013696F">
        <w:rPr>
          <w:rFonts w:cs="Traditional Arabic"/>
          <w:b/>
          <w:bCs/>
          <w:sz w:val="32"/>
          <w:szCs w:val="32"/>
          <w:rtl/>
        </w:rPr>
        <w:t xml:space="preserve"> </w:t>
      </w:r>
      <w:r w:rsidRPr="0013696F">
        <w:rPr>
          <w:rFonts w:cs="Traditional Arabic" w:hint="cs"/>
          <w:b/>
          <w:bCs/>
          <w:sz w:val="32"/>
          <w:szCs w:val="32"/>
          <w:rtl/>
        </w:rPr>
        <w:t>كَذَلِكَ</w:t>
      </w:r>
      <w:r w:rsidRPr="0013696F">
        <w:rPr>
          <w:rFonts w:cs="Traditional Arabic"/>
          <w:b/>
          <w:bCs/>
          <w:sz w:val="32"/>
          <w:szCs w:val="32"/>
          <w:rtl/>
        </w:rPr>
        <w:t xml:space="preserve"> </w:t>
      </w:r>
      <w:r w:rsidRPr="0013696F">
        <w:rPr>
          <w:rFonts w:cs="Traditional Arabic" w:hint="cs"/>
          <w:b/>
          <w:bCs/>
          <w:sz w:val="32"/>
          <w:szCs w:val="32"/>
          <w:rtl/>
        </w:rPr>
        <w:t>النُّشُورُ</w:t>
      </w:r>
      <w:r w:rsidRPr="0013696F">
        <w:rPr>
          <w:rFonts w:cs="Traditional Arabic"/>
          <w:b/>
          <w:bCs/>
          <w:sz w:val="32"/>
          <w:szCs w:val="32"/>
          <w:rtl/>
        </w:rPr>
        <w:t>}</w:t>
      </w:r>
      <w:r w:rsidRPr="0013696F">
        <w:rPr>
          <w:rFonts w:cs="Traditional Arabic" w:hint="cs"/>
          <w:b/>
          <w:bCs/>
          <w:sz w:val="32"/>
          <w:szCs w:val="32"/>
          <w:rtl/>
        </w:rPr>
        <w:t>(سورة فاطر، الآية: 9)</w:t>
      </w:r>
      <w:r w:rsidRPr="0013696F">
        <w:rPr>
          <w:rFonts w:cs="Traditional Arabic" w:hint="cs"/>
          <w:b/>
          <w:bCs/>
          <w:sz w:val="32"/>
          <w:szCs w:val="32"/>
          <w:shd w:val="clear" w:color="auto" w:fill="FFFFFF"/>
          <w:rtl/>
        </w:rPr>
        <w:t xml:space="preserve"> (ينظر الراغب، 370)</w:t>
      </w:r>
      <w:r w:rsidRPr="0013696F">
        <w:rPr>
          <w:rFonts w:cs="Traditional Arabic" w:hint="cs"/>
          <w:b/>
          <w:bCs/>
          <w:sz w:val="32"/>
          <w:szCs w:val="32"/>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rtl/>
        </w:rPr>
        <w:t xml:space="preserve">     </w:t>
      </w:r>
      <w:r w:rsidRPr="0013696F">
        <w:rPr>
          <w:rFonts w:cs="Traditional Arabic" w:hint="cs"/>
          <w:b/>
          <w:bCs/>
          <w:sz w:val="32"/>
          <w:szCs w:val="32"/>
          <w:shd w:val="clear" w:color="auto" w:fill="FFFFFF"/>
          <w:rtl/>
        </w:rPr>
        <w:t>ومنها كذلك (العمل) و(الفعل)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 قوله تعالى</w:t>
      </w:r>
      <w:r w:rsidRPr="0013696F">
        <w:rPr>
          <w:rFonts w:ascii="Arial" w:hAnsi="Arial" w:cs="Traditional Arabic" w:hint="cs"/>
          <w:b/>
          <w:bCs/>
          <w:sz w:val="32"/>
          <w:szCs w:val="32"/>
          <w:shd w:val="clear" w:color="auto" w:fill="FFFFFF"/>
          <w:rtl/>
        </w:rPr>
        <w:t>:</w:t>
      </w:r>
      <w:r w:rsidRPr="0013696F">
        <w:rPr>
          <w:rFonts w:cs="Traditional Arabic"/>
          <w:b/>
          <w:bCs/>
          <w:sz w:val="32"/>
          <w:szCs w:val="32"/>
          <w:rtl/>
        </w:rPr>
        <w:t>{</w:t>
      </w:r>
      <w:r w:rsidRPr="0013696F">
        <w:rPr>
          <w:rFonts w:ascii="Arial" w:hAnsi="Arial" w:cs="Traditional Arabic" w:hint="cs"/>
          <w:b/>
          <w:bCs/>
          <w:sz w:val="32"/>
          <w:szCs w:val="32"/>
          <w:shd w:val="clear" w:color="auto" w:fill="FFFFFF"/>
          <w:rtl/>
        </w:rPr>
        <w:t>الَّذِينَ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آمَنُواْ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وَعَمِلُواْ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الصَّالِحَاتِ</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طُوبَى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وَحُسْنُ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مَآبٍ</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الرعد، الآية: 29)</w:t>
      </w:r>
      <w:r w:rsidRPr="0013696F">
        <w:rPr>
          <w:rFonts w:cs="Traditional Arabic" w:hint="cs"/>
          <w:b/>
          <w:bCs/>
          <w:sz w:val="32"/>
          <w:szCs w:val="32"/>
          <w:shd w:val="clear" w:color="auto" w:fill="FFFFFF"/>
          <w:rtl/>
        </w:rPr>
        <w:t xml:space="preserve"> </w:t>
      </w:r>
      <w:r w:rsidRPr="0013696F">
        <w:rPr>
          <w:rFonts w:cs="Traditional Arabic"/>
          <w:b/>
          <w:bCs/>
          <w:sz w:val="32"/>
          <w:szCs w:val="32"/>
          <w:rtl/>
        </w:rPr>
        <w:t>{</w:t>
      </w:r>
      <w:r w:rsidRPr="0013696F">
        <w:rPr>
          <w:rFonts w:cs="Traditional Arabic" w:hint="cs"/>
          <w:b/>
          <w:bCs/>
          <w:sz w:val="32"/>
          <w:szCs w:val="32"/>
          <w:shd w:val="clear" w:color="auto" w:fill="FFFFFF"/>
          <w:rtl/>
        </w:rPr>
        <w:t>يَعْمَلُونَ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يَشَاءُ</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مَّحَارِيبَ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وَتَمَاثِيلَ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وَجِفَانٍ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كَالْجَوَابِ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وَقُدُورٍ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رَّاسِيَاتٍ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lastRenderedPageBreak/>
        <w:t>اعْمَلُوا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آلَ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دَاوُودَ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شُكْراً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وَقَلِيلٌ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عِبَادِيَ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الشَّكُورُ</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سبأ، الآية: 13)</w:t>
      </w:r>
      <w:r w:rsidRPr="0013696F">
        <w:rPr>
          <w:rFonts w:cs="Traditional Arabic" w:hint="cs"/>
          <w:b/>
          <w:bCs/>
          <w:sz w:val="32"/>
          <w:szCs w:val="32"/>
          <w:rtl/>
        </w:rPr>
        <w:t xml:space="preserve"> وقوله: </w:t>
      </w:r>
      <w:r w:rsidRPr="0013696F">
        <w:rPr>
          <w:rFonts w:cs="Traditional Arabic"/>
          <w:b/>
          <w:bCs/>
          <w:sz w:val="32"/>
          <w:szCs w:val="32"/>
          <w:rtl/>
        </w:rPr>
        <w:t>{</w:t>
      </w:r>
      <w:r w:rsidRPr="0013696F">
        <w:rPr>
          <w:rFonts w:cs="Traditional Arabic" w:hint="cs"/>
          <w:b/>
          <w:bCs/>
          <w:sz w:val="32"/>
          <w:szCs w:val="32"/>
          <w:rtl/>
        </w:rPr>
        <w:t>وَقُلِ</w:t>
      </w:r>
      <w:r w:rsidRPr="0013696F">
        <w:rPr>
          <w:rFonts w:cs="Traditional Arabic"/>
          <w:b/>
          <w:bCs/>
          <w:sz w:val="32"/>
          <w:szCs w:val="32"/>
          <w:rtl/>
        </w:rPr>
        <w:t xml:space="preserve"> </w:t>
      </w:r>
      <w:r w:rsidRPr="0013696F">
        <w:rPr>
          <w:rFonts w:cs="Traditional Arabic" w:hint="cs"/>
          <w:b/>
          <w:bCs/>
          <w:sz w:val="32"/>
          <w:szCs w:val="32"/>
          <w:rtl/>
        </w:rPr>
        <w:t>اعْمَلُواْ</w:t>
      </w:r>
      <w:r w:rsidRPr="0013696F">
        <w:rPr>
          <w:rFonts w:cs="Traditional Arabic"/>
          <w:b/>
          <w:bCs/>
          <w:sz w:val="32"/>
          <w:szCs w:val="32"/>
          <w:rtl/>
        </w:rPr>
        <w:t xml:space="preserve"> </w:t>
      </w:r>
      <w:r w:rsidRPr="0013696F">
        <w:rPr>
          <w:rFonts w:cs="Traditional Arabic" w:hint="cs"/>
          <w:b/>
          <w:bCs/>
          <w:sz w:val="32"/>
          <w:szCs w:val="32"/>
          <w:rtl/>
        </w:rPr>
        <w:t>فَسَيَرَى</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عَمَلَكُمْ</w:t>
      </w:r>
      <w:r w:rsidRPr="0013696F">
        <w:rPr>
          <w:rFonts w:cs="Traditional Arabic"/>
          <w:b/>
          <w:bCs/>
          <w:sz w:val="32"/>
          <w:szCs w:val="32"/>
          <w:rtl/>
        </w:rPr>
        <w:t xml:space="preserve"> </w:t>
      </w:r>
      <w:r w:rsidRPr="0013696F">
        <w:rPr>
          <w:rFonts w:cs="Traditional Arabic" w:hint="cs"/>
          <w:b/>
          <w:bCs/>
          <w:sz w:val="32"/>
          <w:szCs w:val="32"/>
          <w:rtl/>
        </w:rPr>
        <w:t>وَرَسُولُهُ</w:t>
      </w:r>
      <w:r w:rsidRPr="0013696F">
        <w:rPr>
          <w:rFonts w:cs="Traditional Arabic"/>
          <w:b/>
          <w:bCs/>
          <w:sz w:val="32"/>
          <w:szCs w:val="32"/>
          <w:rtl/>
        </w:rPr>
        <w:t xml:space="preserve"> </w:t>
      </w:r>
      <w:r w:rsidRPr="0013696F">
        <w:rPr>
          <w:rFonts w:cs="Traditional Arabic" w:hint="cs"/>
          <w:b/>
          <w:bCs/>
          <w:sz w:val="32"/>
          <w:szCs w:val="32"/>
          <w:rtl/>
        </w:rPr>
        <w:t>وَالْمُؤْمِنُونَ</w:t>
      </w:r>
      <w:r w:rsidRPr="0013696F">
        <w:rPr>
          <w:rFonts w:cs="Traditional Arabic"/>
          <w:b/>
          <w:bCs/>
          <w:sz w:val="32"/>
          <w:szCs w:val="32"/>
          <w:rtl/>
        </w:rPr>
        <w:t>}</w:t>
      </w:r>
      <w:r w:rsidRPr="0013696F">
        <w:rPr>
          <w:rFonts w:cs="Traditional Arabic" w:hint="cs"/>
          <w:b/>
          <w:bCs/>
          <w:sz w:val="32"/>
          <w:szCs w:val="32"/>
          <w:rtl/>
        </w:rPr>
        <w:t>(سورة التوبة، الآية: 105)</w:t>
      </w:r>
      <w:r w:rsidRPr="0013696F">
        <w:rPr>
          <w:rFonts w:cs="Traditional Arabic"/>
          <w:b/>
          <w:bCs/>
          <w:sz w:val="32"/>
          <w:szCs w:val="32"/>
          <w:rtl/>
        </w:rPr>
        <w:t>{</w:t>
      </w:r>
      <w:r w:rsidRPr="0013696F">
        <w:rPr>
          <w:rFonts w:cs="Traditional Arabic" w:hint="cs"/>
          <w:b/>
          <w:bCs/>
          <w:sz w:val="32"/>
          <w:szCs w:val="32"/>
          <w:shd w:val="clear" w:color="auto" w:fill="FFFFFF"/>
          <w:rtl/>
        </w:rPr>
        <w:t>أَلَمْ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كَيْفَ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فَعَلَ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رَبُّكَ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بِأَصْحَابِ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الْفِيلِ</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الفيل، الآية: 1)</w:t>
      </w:r>
      <w:r w:rsidRPr="0013696F">
        <w:rPr>
          <w:rFonts w:cs="Traditional Arabic"/>
          <w:b/>
          <w:bCs/>
          <w:sz w:val="32"/>
          <w:szCs w:val="32"/>
          <w:rtl/>
        </w:rPr>
        <w:t>{</w:t>
      </w:r>
      <w:r w:rsidRPr="0013696F">
        <w:rPr>
          <w:rFonts w:cs="Traditional Arabic" w:hint="cs"/>
          <w:b/>
          <w:bCs/>
          <w:sz w:val="32"/>
          <w:szCs w:val="32"/>
          <w:shd w:val="clear" w:color="auto" w:fill="FFFFFF"/>
          <w:rtl/>
        </w:rPr>
        <w:t>وَفَعَلْتَ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فَعْلَتَكَ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الَّتِي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فَعَلْتَ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وَأَنتَ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الْكَافِرِينَ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سورة الشعراء، الآية: 19)</w:t>
      </w:r>
      <w:r w:rsidRPr="0013696F">
        <w:rPr>
          <w:rFonts w:cs="Traditional Arabic" w:hint="cs"/>
          <w:b/>
          <w:bCs/>
          <w:sz w:val="32"/>
          <w:szCs w:val="32"/>
          <w:rtl/>
        </w:rPr>
        <w:t xml:space="preserve"> </w:t>
      </w:r>
      <w:r w:rsidRPr="0013696F">
        <w:rPr>
          <w:rFonts w:cs="Traditional Arabic" w:hint="cs"/>
          <w:b/>
          <w:bCs/>
          <w:sz w:val="32"/>
          <w:szCs w:val="32"/>
          <w:shd w:val="clear" w:color="auto" w:fill="FFFFFF"/>
          <w:rtl/>
        </w:rPr>
        <w:t xml:space="preserve">فاللفظ </w:t>
      </w:r>
      <w:r w:rsidRPr="0013696F">
        <w:rPr>
          <w:rFonts w:cs="Traditional Arabic"/>
          <w:b/>
          <w:bCs/>
          <w:sz w:val="32"/>
          <w:szCs w:val="32"/>
          <w:shd w:val="clear" w:color="auto" w:fill="FFFFFF"/>
          <w:rtl/>
        </w:rPr>
        <w:t>الأول</w:t>
      </w:r>
      <w:r w:rsidRPr="0013696F">
        <w:rPr>
          <w:rFonts w:cs="Traditional Arabic" w:hint="cs"/>
          <w:b/>
          <w:bCs/>
          <w:sz w:val="32"/>
          <w:szCs w:val="32"/>
          <w:shd w:val="clear" w:color="auto" w:fill="FFFFFF"/>
          <w:rtl/>
        </w:rPr>
        <w:t xml:space="preserve"> (عمل) يستعمل </w:t>
      </w:r>
      <w:r w:rsidRPr="0013696F">
        <w:rPr>
          <w:rFonts w:cs="Traditional Arabic"/>
          <w:b/>
          <w:bCs/>
          <w:sz w:val="32"/>
          <w:szCs w:val="32"/>
          <w:shd w:val="clear" w:color="auto" w:fill="FFFFFF"/>
          <w:rtl/>
        </w:rPr>
        <w:t>لما يمتد زمانه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أما </w:t>
      </w:r>
      <w:r w:rsidRPr="0013696F">
        <w:rPr>
          <w:rFonts w:cs="Traditional Arabic" w:hint="cs"/>
          <w:b/>
          <w:bCs/>
          <w:sz w:val="32"/>
          <w:szCs w:val="32"/>
          <w:shd w:val="clear" w:color="auto" w:fill="FFFFFF"/>
          <w:rtl/>
        </w:rPr>
        <w:t xml:space="preserve">الثاني (فعل) </w:t>
      </w:r>
      <w:r w:rsidRPr="0013696F">
        <w:rPr>
          <w:rFonts w:cs="Traditional Arabic"/>
          <w:b/>
          <w:bCs/>
          <w:sz w:val="32"/>
          <w:szCs w:val="32"/>
          <w:shd w:val="clear" w:color="auto" w:fill="FFFFFF"/>
          <w:rtl/>
        </w:rPr>
        <w:t>فليس له زمان مستمر</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ومنها (السنة) و (العام) في قوله تعالى: </w:t>
      </w:r>
      <w:r w:rsidRPr="0013696F">
        <w:rPr>
          <w:rFonts w:cs="Traditional Arabic"/>
          <w:b/>
          <w:bCs/>
          <w:sz w:val="32"/>
          <w:szCs w:val="32"/>
          <w:rtl/>
        </w:rPr>
        <w:t>{</w:t>
      </w:r>
      <w:r w:rsidRPr="0013696F">
        <w:rPr>
          <w:rFonts w:cs="Traditional Arabic" w:hint="cs"/>
          <w:b/>
          <w:bCs/>
          <w:sz w:val="32"/>
          <w:szCs w:val="32"/>
          <w:shd w:val="clear" w:color="auto" w:fill="FFFFFF"/>
          <w:rtl/>
        </w:rPr>
        <w:t>وَلَقَدْ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أَرْسَلْنَا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نُوحاً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قَوْمِهِ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فَلَبِثَ</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أَلْفَ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سَنَةٍ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خَمْسِينَ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عَاماً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فَأَخَذَهُمُ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الطُّوفَانُ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ظَالِمُونَ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سورة العنكبوت، الآية: 14)</w:t>
      </w:r>
      <w:r w:rsidRPr="0013696F">
        <w:rPr>
          <w:rFonts w:cs="Traditional Arabic" w:hint="cs"/>
          <w:b/>
          <w:bCs/>
          <w:sz w:val="32"/>
          <w:szCs w:val="32"/>
          <w:rtl/>
        </w:rPr>
        <w:t xml:space="preserve"> وقوله: </w:t>
      </w:r>
      <w:r w:rsidRPr="0013696F">
        <w:rPr>
          <w:rFonts w:cs="Traditional Arabic"/>
          <w:b/>
          <w:bCs/>
          <w:sz w:val="32"/>
          <w:szCs w:val="32"/>
          <w:rtl/>
        </w:rPr>
        <w:t>{</w:t>
      </w:r>
      <w:r w:rsidRPr="0013696F">
        <w:rPr>
          <w:rFonts w:cs="Traditional Arabic" w:hint="cs"/>
          <w:b/>
          <w:bCs/>
          <w:sz w:val="32"/>
          <w:szCs w:val="32"/>
          <w:rtl/>
        </w:rPr>
        <w:t>ثمَّ</w:t>
      </w:r>
      <w:r w:rsidRPr="0013696F">
        <w:rPr>
          <w:rFonts w:cs="Traditional Arabic"/>
          <w:b/>
          <w:bCs/>
          <w:sz w:val="32"/>
          <w:szCs w:val="32"/>
          <w:rtl/>
        </w:rPr>
        <w:t xml:space="preserve"> </w:t>
      </w:r>
      <w:r w:rsidRPr="0013696F">
        <w:rPr>
          <w:rFonts w:cs="Traditional Arabic" w:hint="cs"/>
          <w:b/>
          <w:bCs/>
          <w:sz w:val="32"/>
          <w:szCs w:val="32"/>
          <w:rtl/>
        </w:rPr>
        <w:t>يَأْتِي</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بَعْدِ</w:t>
      </w:r>
      <w:r w:rsidRPr="0013696F">
        <w:rPr>
          <w:rFonts w:cs="Traditional Arabic"/>
          <w:b/>
          <w:bCs/>
          <w:sz w:val="32"/>
          <w:szCs w:val="32"/>
          <w:rtl/>
        </w:rPr>
        <w:t xml:space="preserve"> </w:t>
      </w:r>
      <w:r w:rsidRPr="0013696F">
        <w:rPr>
          <w:rFonts w:cs="Traditional Arabic" w:hint="cs"/>
          <w:b/>
          <w:bCs/>
          <w:sz w:val="32"/>
          <w:szCs w:val="32"/>
          <w:rtl/>
        </w:rPr>
        <w:t>ذَلِكَ</w:t>
      </w:r>
      <w:r w:rsidRPr="0013696F">
        <w:rPr>
          <w:rFonts w:cs="Traditional Arabic"/>
          <w:b/>
          <w:bCs/>
          <w:sz w:val="32"/>
          <w:szCs w:val="32"/>
          <w:rtl/>
        </w:rPr>
        <w:t xml:space="preserve"> </w:t>
      </w:r>
      <w:r w:rsidRPr="0013696F">
        <w:rPr>
          <w:rFonts w:cs="Traditional Arabic" w:hint="cs"/>
          <w:b/>
          <w:bCs/>
          <w:sz w:val="32"/>
          <w:szCs w:val="32"/>
          <w:rtl/>
        </w:rPr>
        <w:t>عَامٌ</w:t>
      </w:r>
      <w:r w:rsidRPr="0013696F">
        <w:rPr>
          <w:rFonts w:cs="Traditional Arabic"/>
          <w:b/>
          <w:bCs/>
          <w:sz w:val="32"/>
          <w:szCs w:val="32"/>
          <w:rtl/>
        </w:rPr>
        <w:t xml:space="preserve"> </w:t>
      </w:r>
      <w:r w:rsidRPr="0013696F">
        <w:rPr>
          <w:rFonts w:cs="Traditional Arabic" w:hint="cs"/>
          <w:b/>
          <w:bCs/>
          <w:sz w:val="32"/>
          <w:szCs w:val="32"/>
          <w:rtl/>
        </w:rPr>
        <w:t>فِيهِ</w:t>
      </w:r>
      <w:r w:rsidRPr="0013696F">
        <w:rPr>
          <w:rFonts w:cs="Traditional Arabic"/>
          <w:b/>
          <w:bCs/>
          <w:sz w:val="32"/>
          <w:szCs w:val="32"/>
          <w:rtl/>
        </w:rPr>
        <w:t xml:space="preserve"> </w:t>
      </w:r>
      <w:r w:rsidRPr="0013696F">
        <w:rPr>
          <w:rFonts w:cs="Traditional Arabic" w:hint="cs"/>
          <w:b/>
          <w:bCs/>
          <w:sz w:val="32"/>
          <w:szCs w:val="32"/>
          <w:rtl/>
        </w:rPr>
        <w:t>يُغَاثُ</w:t>
      </w:r>
      <w:r w:rsidRPr="0013696F">
        <w:rPr>
          <w:rFonts w:cs="Traditional Arabic"/>
          <w:b/>
          <w:bCs/>
          <w:sz w:val="32"/>
          <w:szCs w:val="32"/>
          <w:rtl/>
        </w:rPr>
        <w:t xml:space="preserve"> </w:t>
      </w:r>
      <w:r w:rsidRPr="0013696F">
        <w:rPr>
          <w:rFonts w:cs="Traditional Arabic" w:hint="cs"/>
          <w:b/>
          <w:bCs/>
          <w:sz w:val="32"/>
          <w:szCs w:val="32"/>
          <w:rtl/>
        </w:rPr>
        <w:t>النَّاسُ</w:t>
      </w:r>
      <w:r w:rsidRPr="0013696F">
        <w:rPr>
          <w:rFonts w:cs="Traditional Arabic"/>
          <w:b/>
          <w:bCs/>
          <w:sz w:val="32"/>
          <w:szCs w:val="32"/>
          <w:rtl/>
        </w:rPr>
        <w:t xml:space="preserve"> </w:t>
      </w:r>
      <w:r w:rsidRPr="0013696F">
        <w:rPr>
          <w:rFonts w:cs="Traditional Arabic" w:hint="cs"/>
          <w:b/>
          <w:bCs/>
          <w:sz w:val="32"/>
          <w:szCs w:val="32"/>
          <w:rtl/>
        </w:rPr>
        <w:t>وَفِيهِ</w:t>
      </w:r>
      <w:r w:rsidRPr="0013696F">
        <w:rPr>
          <w:rFonts w:cs="Traditional Arabic"/>
          <w:b/>
          <w:bCs/>
          <w:sz w:val="32"/>
          <w:szCs w:val="32"/>
          <w:rtl/>
        </w:rPr>
        <w:t xml:space="preserve"> </w:t>
      </w:r>
      <w:r w:rsidRPr="0013696F">
        <w:rPr>
          <w:rFonts w:cs="Traditional Arabic" w:hint="cs"/>
          <w:b/>
          <w:bCs/>
          <w:sz w:val="32"/>
          <w:szCs w:val="32"/>
          <w:rtl/>
        </w:rPr>
        <w:t>يَعْصِرُونَ</w:t>
      </w:r>
      <w:r w:rsidRPr="0013696F">
        <w:rPr>
          <w:rFonts w:cs="Traditional Arabic"/>
          <w:b/>
          <w:bCs/>
          <w:sz w:val="32"/>
          <w:szCs w:val="32"/>
          <w:rtl/>
        </w:rPr>
        <w:t>}</w:t>
      </w:r>
      <w:r w:rsidRPr="0013696F">
        <w:rPr>
          <w:rFonts w:cs="Traditional Arabic" w:hint="cs"/>
          <w:b/>
          <w:bCs/>
          <w:sz w:val="32"/>
          <w:szCs w:val="32"/>
          <w:rtl/>
        </w:rPr>
        <w:t>(سورة يوسف، الآية: 49)</w:t>
      </w:r>
      <w:r w:rsidRPr="0013696F">
        <w:rPr>
          <w:rFonts w:cs="Traditional Arabic"/>
          <w:b/>
          <w:bCs/>
          <w:sz w:val="32"/>
          <w:szCs w:val="32"/>
          <w:rtl/>
        </w:rPr>
        <w:t xml:space="preserve"> </w:t>
      </w:r>
      <w:r w:rsidRPr="0013696F">
        <w:rPr>
          <w:rFonts w:cs="Traditional Arabic" w:hint="cs"/>
          <w:b/>
          <w:bCs/>
          <w:sz w:val="32"/>
          <w:szCs w:val="32"/>
          <w:shd w:val="clear" w:color="auto" w:fill="FFFFFF"/>
          <w:rtl/>
        </w:rPr>
        <w:t>فـ (</w:t>
      </w:r>
      <w:r w:rsidRPr="0013696F">
        <w:rPr>
          <w:rFonts w:cs="Traditional Arabic"/>
          <w:b/>
          <w:bCs/>
          <w:sz w:val="32"/>
          <w:szCs w:val="32"/>
          <w:shd w:val="clear" w:color="auto" w:fill="FFFFFF"/>
          <w:rtl/>
        </w:rPr>
        <w:t>السنة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تستعمل أكثر في السنة الشمسية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وفيها </w:t>
      </w:r>
      <w:r w:rsidRPr="0013696F">
        <w:rPr>
          <w:rFonts w:cs="Traditional Arabic"/>
          <w:b/>
          <w:bCs/>
          <w:sz w:val="32"/>
          <w:szCs w:val="32"/>
          <w:shd w:val="clear" w:color="auto" w:fill="FFFFFF"/>
          <w:rtl/>
        </w:rPr>
        <w:t xml:space="preserve">شدة وقحط وصعوبة، أما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العام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w:t>
      </w:r>
      <w:r w:rsidRPr="0013696F">
        <w:rPr>
          <w:rFonts w:cs="Traditional Arabic"/>
          <w:b/>
          <w:bCs/>
          <w:sz w:val="32"/>
          <w:szCs w:val="32"/>
          <w:shd w:val="clear" w:color="auto" w:fill="FFFFFF"/>
          <w:rtl/>
        </w:rPr>
        <w:t>يستعمل</w:t>
      </w:r>
      <w:r w:rsidRPr="0013696F">
        <w:rPr>
          <w:rFonts w:cs="Traditional Arabic" w:hint="cs"/>
          <w:b/>
          <w:bCs/>
          <w:sz w:val="32"/>
          <w:szCs w:val="32"/>
          <w:shd w:val="clear" w:color="auto" w:fill="FFFFFF"/>
          <w:rtl/>
        </w:rPr>
        <w:t xml:space="preserve"> في القمرية، دون شدة وقحط وصعوبة،</w:t>
      </w:r>
      <w:r w:rsidRPr="0013696F">
        <w:rPr>
          <w:rFonts w:cs="Traditional Arabic"/>
          <w:b/>
          <w:bCs/>
          <w:sz w:val="32"/>
          <w:szCs w:val="32"/>
          <w:shd w:val="clear" w:color="auto" w:fill="FFFFFF"/>
          <w:rtl/>
        </w:rPr>
        <w:t xml:space="preserve"> فهو </w:t>
      </w:r>
      <w:r w:rsidRPr="0013696F">
        <w:rPr>
          <w:rFonts w:cs="Traditional Arabic" w:hint="cs"/>
          <w:b/>
          <w:bCs/>
          <w:sz w:val="32"/>
          <w:szCs w:val="32"/>
          <w:shd w:val="clear" w:color="auto" w:fill="FFFFFF"/>
          <w:rtl/>
        </w:rPr>
        <w:t>خلاف</w:t>
      </w:r>
      <w:r w:rsidRPr="0013696F">
        <w:rPr>
          <w:rFonts w:cs="Traditional Arabic"/>
          <w:b/>
          <w:bCs/>
          <w:sz w:val="32"/>
          <w:szCs w:val="32"/>
          <w:shd w:val="clear" w:color="auto" w:fill="FFFFFF"/>
          <w:rtl/>
        </w:rPr>
        <w:t xml:space="preserve"> ذلك</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وفي الآية </w:t>
      </w:r>
      <w:r w:rsidRPr="0013696F">
        <w:rPr>
          <w:rFonts w:cs="Traditional Arabic" w:hint="cs"/>
          <w:b/>
          <w:bCs/>
          <w:sz w:val="32"/>
          <w:szCs w:val="32"/>
          <w:shd w:val="clear" w:color="auto" w:fill="FFFFFF"/>
          <w:rtl/>
        </w:rPr>
        <w:t>توجيه</w:t>
      </w:r>
      <w:r w:rsidRPr="0013696F">
        <w:rPr>
          <w:rFonts w:cs="Traditional Arabic"/>
          <w:b/>
          <w:bCs/>
          <w:sz w:val="32"/>
          <w:szCs w:val="32"/>
          <w:shd w:val="clear" w:color="auto" w:fill="FFFFFF"/>
          <w:rtl/>
        </w:rPr>
        <w:t xml:space="preserve"> رائع</w:t>
      </w:r>
      <w:r w:rsidRPr="0013696F">
        <w:rPr>
          <w:rFonts w:cs="Traditional Arabic" w:hint="cs"/>
          <w:b/>
          <w:bCs/>
          <w:sz w:val="32"/>
          <w:szCs w:val="32"/>
          <w:shd w:val="clear" w:color="auto" w:fill="FFFFFF"/>
          <w:rtl/>
        </w:rPr>
        <w:t xml:space="preserve"> أشار إليه فضل عباس،</w:t>
      </w:r>
      <w:r w:rsidRPr="0013696F">
        <w:rPr>
          <w:rFonts w:cs="Traditional Arabic"/>
          <w:b/>
          <w:bCs/>
          <w:sz w:val="32"/>
          <w:szCs w:val="32"/>
          <w:shd w:val="clear" w:color="auto" w:fill="FFFFFF"/>
          <w:rtl/>
        </w:rPr>
        <w:t xml:space="preserve"> وهو أن السنة ذُكرت فيما قضاه نوح عليه السلام، </w:t>
      </w:r>
      <w:r w:rsidRPr="0013696F">
        <w:rPr>
          <w:rFonts w:cs="Traditional Arabic" w:hint="cs"/>
          <w:b/>
          <w:bCs/>
          <w:sz w:val="32"/>
          <w:szCs w:val="32"/>
          <w:shd w:val="clear" w:color="auto" w:fill="FFFFFF"/>
          <w:rtl/>
        </w:rPr>
        <w:t xml:space="preserve">بينما </w:t>
      </w:r>
      <w:r w:rsidRPr="0013696F">
        <w:rPr>
          <w:rFonts w:cs="Traditional Arabic"/>
          <w:b/>
          <w:bCs/>
          <w:sz w:val="32"/>
          <w:szCs w:val="32"/>
          <w:shd w:val="clear" w:color="auto" w:fill="FFFFFF"/>
          <w:rtl/>
        </w:rPr>
        <w:t xml:space="preserve">ذكرت كلمة العام بجانب المدة التي استثنيت من ذلك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 فضل عباس</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1412ه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1991م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ص178).</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rtl/>
          <w:lang w:bidi="ar-AE"/>
        </w:rPr>
      </w:pPr>
      <w:r w:rsidRPr="0013696F">
        <w:rPr>
          <w:rFonts w:cs="Traditional Arabic" w:hint="cs"/>
          <w:b/>
          <w:bCs/>
          <w:sz w:val="32"/>
          <w:szCs w:val="32"/>
          <w:shd w:val="clear" w:color="auto" w:fill="FFFFFF"/>
          <w:rtl/>
        </w:rPr>
        <w:t xml:space="preserve">     ومن الألفاظ (</w:t>
      </w:r>
      <w:r w:rsidRPr="0013696F">
        <w:rPr>
          <w:rFonts w:cs="Traditional Arabic"/>
          <w:b/>
          <w:bCs/>
          <w:sz w:val="32"/>
          <w:szCs w:val="32"/>
          <w:shd w:val="clear" w:color="auto" w:fill="FFFFFF"/>
          <w:rtl/>
        </w:rPr>
        <w:t>الرؤيا والحلم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فالأولى</w:t>
      </w:r>
      <w:r w:rsidRPr="0013696F">
        <w:rPr>
          <w:rFonts w:cs="Traditional Arabic"/>
          <w:b/>
          <w:bCs/>
          <w:sz w:val="32"/>
          <w:szCs w:val="32"/>
          <w:shd w:val="clear" w:color="auto" w:fill="FFFFFF"/>
          <w:rtl/>
        </w:rPr>
        <w:t xml:space="preserve"> جاءت في </w:t>
      </w:r>
      <w:r w:rsidRPr="0013696F">
        <w:rPr>
          <w:rFonts w:cs="Traditional Arabic" w:hint="cs"/>
          <w:b/>
          <w:bCs/>
          <w:sz w:val="32"/>
          <w:szCs w:val="32"/>
          <w:shd w:val="clear" w:color="auto" w:fill="FFFFFF"/>
          <w:rtl/>
        </w:rPr>
        <w:t xml:space="preserve">السياق </w:t>
      </w:r>
      <w:r w:rsidRPr="0013696F">
        <w:rPr>
          <w:rFonts w:cs="Traditional Arabic"/>
          <w:b/>
          <w:bCs/>
          <w:sz w:val="32"/>
          <w:szCs w:val="32"/>
          <w:shd w:val="clear" w:color="auto" w:fill="FFFFFF"/>
          <w:rtl/>
        </w:rPr>
        <w:t>القرآن</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بصيغة المفرد، حكاية عن الرؤيا</w:t>
      </w:r>
      <w:r w:rsidRPr="0013696F">
        <w:rPr>
          <w:rFonts w:cs="Traditional Arabic"/>
          <w:b/>
          <w:bCs/>
          <w:sz w:val="32"/>
          <w:szCs w:val="32"/>
          <w:shd w:val="clear" w:color="auto" w:fill="FFFFFF"/>
          <w:rtl/>
        </w:rPr>
        <w:t xml:space="preserve"> الصادقة، وقد تحقق</w:t>
      </w:r>
      <w:r w:rsidRPr="0013696F">
        <w:rPr>
          <w:rFonts w:cs="Traditional Arabic" w:hint="cs"/>
          <w:b/>
          <w:bCs/>
          <w:sz w:val="32"/>
          <w:szCs w:val="32"/>
          <w:shd w:val="clear" w:color="auto" w:fill="FFFFFF"/>
          <w:rtl/>
        </w:rPr>
        <w:t>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وهي </w:t>
      </w:r>
      <w:r w:rsidRPr="0013696F">
        <w:rPr>
          <w:rFonts w:cs="Traditional Arabic"/>
          <w:b/>
          <w:bCs/>
          <w:sz w:val="32"/>
          <w:szCs w:val="32"/>
          <w:shd w:val="clear" w:color="auto" w:fill="FFFFFF"/>
          <w:rtl/>
        </w:rPr>
        <w:t>دلالة على</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التميز والوضوح</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والصفاء</w:t>
      </w:r>
      <w:r w:rsidRPr="0013696F">
        <w:rPr>
          <w:rFonts w:cs="Traditional Arabic" w:hint="cs"/>
          <w:b/>
          <w:bCs/>
          <w:sz w:val="32"/>
          <w:szCs w:val="32"/>
          <w:shd w:val="clear" w:color="auto" w:fill="FFFFFF"/>
          <w:rtl/>
        </w:rPr>
        <w:t>، قال تعالى:</w:t>
      </w:r>
      <w:r w:rsidRPr="0013696F">
        <w:rPr>
          <w:rFonts w:cs="Traditional Arabic" w:hint="cs"/>
          <w:sz w:val="32"/>
          <w:szCs w:val="32"/>
          <w:rtl/>
        </w:rPr>
        <w:t xml:space="preserve"> </w:t>
      </w:r>
      <w:r w:rsidRPr="0013696F">
        <w:rPr>
          <w:rFonts w:cs="Traditional Arabic"/>
          <w:b/>
          <w:bCs/>
          <w:sz w:val="32"/>
          <w:szCs w:val="32"/>
          <w:rtl/>
        </w:rPr>
        <w:t>{</w:t>
      </w:r>
      <w:r w:rsidRPr="0013696F">
        <w:rPr>
          <w:rFonts w:cs="Traditional Arabic" w:hint="cs"/>
          <w:b/>
          <w:bCs/>
          <w:sz w:val="32"/>
          <w:szCs w:val="32"/>
          <w:shd w:val="clear" w:color="auto" w:fill="FFFFFF"/>
          <w:rtl/>
        </w:rPr>
        <w:t>قَدْ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صَدَّقْتَ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الرُّؤْيَا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كَذَلِكَ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نَجْزِي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الْمُحْسِنِينَ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الصافات، الآية: 105)</w:t>
      </w:r>
      <w:r w:rsidRPr="0013696F">
        <w:rPr>
          <w:rFonts w:cs="Traditional Arabic" w:hint="cs"/>
          <w:b/>
          <w:bCs/>
          <w:sz w:val="32"/>
          <w:szCs w:val="32"/>
          <w:vertAlign w:val="superscript"/>
          <w:rtl/>
        </w:rPr>
        <w:t xml:space="preserve">  </w:t>
      </w:r>
      <w:r w:rsidRPr="0013696F">
        <w:rPr>
          <w:rFonts w:cs="Traditional Arabic" w:hint="cs"/>
          <w:b/>
          <w:bCs/>
          <w:sz w:val="32"/>
          <w:szCs w:val="32"/>
          <w:rtl/>
        </w:rPr>
        <w:t xml:space="preserve">وقال: </w:t>
      </w:r>
      <w:r w:rsidRPr="0013696F">
        <w:rPr>
          <w:rFonts w:cs="Traditional Arabic"/>
          <w:b/>
          <w:bCs/>
          <w:sz w:val="32"/>
          <w:szCs w:val="32"/>
          <w:rtl/>
        </w:rPr>
        <w:t>{</w:t>
      </w:r>
      <w:r w:rsidRPr="0013696F">
        <w:rPr>
          <w:rFonts w:cs="Traditional Arabic" w:hint="cs"/>
          <w:b/>
          <w:bCs/>
          <w:sz w:val="32"/>
          <w:szCs w:val="32"/>
          <w:rtl/>
        </w:rPr>
        <w:t>قَالَ</w:t>
      </w:r>
      <w:r w:rsidRPr="0013696F">
        <w:rPr>
          <w:rFonts w:cs="Traditional Arabic"/>
          <w:b/>
          <w:bCs/>
          <w:sz w:val="32"/>
          <w:szCs w:val="32"/>
          <w:rtl/>
        </w:rPr>
        <w:t xml:space="preserve"> </w:t>
      </w:r>
      <w:r w:rsidRPr="0013696F">
        <w:rPr>
          <w:rFonts w:cs="Traditional Arabic" w:hint="cs"/>
          <w:b/>
          <w:bCs/>
          <w:sz w:val="32"/>
          <w:szCs w:val="32"/>
          <w:rtl/>
        </w:rPr>
        <w:t>يَا</w:t>
      </w:r>
      <w:r w:rsidRPr="0013696F">
        <w:rPr>
          <w:rFonts w:cs="Traditional Arabic"/>
          <w:b/>
          <w:bCs/>
          <w:sz w:val="32"/>
          <w:szCs w:val="32"/>
          <w:rtl/>
        </w:rPr>
        <w:t xml:space="preserve"> </w:t>
      </w:r>
      <w:r w:rsidRPr="0013696F">
        <w:rPr>
          <w:rFonts w:cs="Traditional Arabic" w:hint="cs"/>
          <w:b/>
          <w:bCs/>
          <w:sz w:val="32"/>
          <w:szCs w:val="32"/>
          <w:rtl/>
        </w:rPr>
        <w:t>بُنَيَّ</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تَقْصُصْ</w:t>
      </w:r>
      <w:r w:rsidRPr="0013696F">
        <w:rPr>
          <w:rFonts w:cs="Traditional Arabic"/>
          <w:b/>
          <w:bCs/>
          <w:sz w:val="32"/>
          <w:szCs w:val="32"/>
          <w:rtl/>
        </w:rPr>
        <w:t xml:space="preserve"> </w:t>
      </w:r>
      <w:r w:rsidRPr="0013696F">
        <w:rPr>
          <w:rFonts w:cs="Traditional Arabic" w:hint="cs"/>
          <w:b/>
          <w:bCs/>
          <w:sz w:val="32"/>
          <w:szCs w:val="32"/>
          <w:rtl/>
        </w:rPr>
        <w:t>رُؤْيَاكَ</w:t>
      </w:r>
      <w:r w:rsidRPr="0013696F">
        <w:rPr>
          <w:rFonts w:cs="Traditional Arabic"/>
          <w:b/>
          <w:bCs/>
          <w:sz w:val="32"/>
          <w:szCs w:val="32"/>
          <w:rtl/>
        </w:rPr>
        <w:t xml:space="preserve"> </w:t>
      </w:r>
      <w:r w:rsidRPr="0013696F">
        <w:rPr>
          <w:rFonts w:cs="Traditional Arabic" w:hint="cs"/>
          <w:b/>
          <w:bCs/>
          <w:sz w:val="32"/>
          <w:szCs w:val="32"/>
          <w:rtl/>
        </w:rPr>
        <w:t>عَلَى</w:t>
      </w:r>
      <w:r w:rsidRPr="0013696F">
        <w:rPr>
          <w:rFonts w:cs="Traditional Arabic"/>
          <w:b/>
          <w:bCs/>
          <w:sz w:val="32"/>
          <w:szCs w:val="32"/>
          <w:rtl/>
        </w:rPr>
        <w:t xml:space="preserve"> </w:t>
      </w:r>
      <w:r w:rsidRPr="0013696F">
        <w:rPr>
          <w:rFonts w:cs="Traditional Arabic" w:hint="cs"/>
          <w:b/>
          <w:bCs/>
          <w:sz w:val="32"/>
          <w:szCs w:val="32"/>
          <w:rtl/>
        </w:rPr>
        <w:t>إِخْوَتِكَ</w:t>
      </w:r>
      <w:r w:rsidRPr="0013696F">
        <w:rPr>
          <w:rFonts w:cs="Traditional Arabic"/>
          <w:b/>
          <w:bCs/>
          <w:sz w:val="32"/>
          <w:szCs w:val="32"/>
          <w:rtl/>
        </w:rPr>
        <w:t xml:space="preserve"> </w:t>
      </w:r>
      <w:r w:rsidRPr="0013696F">
        <w:rPr>
          <w:rFonts w:cs="Traditional Arabic" w:hint="cs"/>
          <w:b/>
          <w:bCs/>
          <w:sz w:val="32"/>
          <w:szCs w:val="32"/>
          <w:rtl/>
        </w:rPr>
        <w:t>فَيَكِيدُواْ</w:t>
      </w:r>
      <w:r w:rsidRPr="0013696F">
        <w:rPr>
          <w:rFonts w:cs="Traditional Arabic"/>
          <w:b/>
          <w:bCs/>
          <w:sz w:val="32"/>
          <w:szCs w:val="32"/>
          <w:rtl/>
        </w:rPr>
        <w:t xml:space="preserve"> </w:t>
      </w:r>
      <w:r w:rsidRPr="0013696F">
        <w:rPr>
          <w:rFonts w:cs="Traditional Arabic" w:hint="cs"/>
          <w:b/>
          <w:bCs/>
          <w:sz w:val="32"/>
          <w:szCs w:val="32"/>
          <w:rtl/>
        </w:rPr>
        <w:t>لَكَ</w:t>
      </w:r>
      <w:r w:rsidRPr="0013696F">
        <w:rPr>
          <w:rFonts w:cs="Traditional Arabic"/>
          <w:b/>
          <w:bCs/>
          <w:sz w:val="32"/>
          <w:szCs w:val="32"/>
          <w:rtl/>
        </w:rPr>
        <w:t xml:space="preserve"> </w:t>
      </w:r>
      <w:r w:rsidRPr="0013696F">
        <w:rPr>
          <w:rFonts w:cs="Traditional Arabic" w:hint="cs"/>
          <w:b/>
          <w:bCs/>
          <w:sz w:val="32"/>
          <w:szCs w:val="32"/>
          <w:rtl/>
        </w:rPr>
        <w:t>كَيْداً</w:t>
      </w:r>
      <w:r w:rsidRPr="0013696F">
        <w:rPr>
          <w:rFonts w:cs="Traditional Arabic"/>
          <w:b/>
          <w:bCs/>
          <w:sz w:val="32"/>
          <w:szCs w:val="32"/>
          <w:rtl/>
        </w:rPr>
        <w:t xml:space="preserve"> </w:t>
      </w:r>
      <w:r w:rsidRPr="0013696F">
        <w:rPr>
          <w:rFonts w:cs="Traditional Arabic" w:hint="cs"/>
          <w:b/>
          <w:bCs/>
          <w:sz w:val="32"/>
          <w:szCs w:val="32"/>
          <w:rtl/>
        </w:rPr>
        <w:t>إِنَّ</w:t>
      </w:r>
      <w:r w:rsidRPr="0013696F">
        <w:rPr>
          <w:rFonts w:cs="Traditional Arabic"/>
          <w:b/>
          <w:bCs/>
          <w:sz w:val="32"/>
          <w:szCs w:val="32"/>
          <w:rtl/>
        </w:rPr>
        <w:t xml:space="preserve"> </w:t>
      </w:r>
      <w:r w:rsidRPr="0013696F">
        <w:rPr>
          <w:rFonts w:cs="Traditional Arabic" w:hint="cs"/>
          <w:b/>
          <w:bCs/>
          <w:sz w:val="32"/>
          <w:szCs w:val="32"/>
          <w:rtl/>
        </w:rPr>
        <w:t>الشَّيْطَانَ</w:t>
      </w:r>
      <w:r w:rsidRPr="0013696F">
        <w:rPr>
          <w:rFonts w:cs="Traditional Arabic"/>
          <w:b/>
          <w:bCs/>
          <w:sz w:val="32"/>
          <w:szCs w:val="32"/>
          <w:rtl/>
        </w:rPr>
        <w:t xml:space="preserve"> </w:t>
      </w:r>
      <w:r w:rsidRPr="0013696F">
        <w:rPr>
          <w:rFonts w:cs="Traditional Arabic" w:hint="cs"/>
          <w:b/>
          <w:bCs/>
          <w:sz w:val="32"/>
          <w:szCs w:val="32"/>
          <w:rtl/>
        </w:rPr>
        <w:t>لِلإِنسَانِ</w:t>
      </w:r>
      <w:r w:rsidRPr="0013696F">
        <w:rPr>
          <w:rFonts w:cs="Traditional Arabic"/>
          <w:b/>
          <w:bCs/>
          <w:sz w:val="32"/>
          <w:szCs w:val="32"/>
          <w:rtl/>
        </w:rPr>
        <w:t xml:space="preserve"> </w:t>
      </w:r>
      <w:r w:rsidRPr="0013696F">
        <w:rPr>
          <w:rFonts w:cs="Traditional Arabic" w:hint="cs"/>
          <w:b/>
          <w:bCs/>
          <w:sz w:val="32"/>
          <w:szCs w:val="32"/>
          <w:rtl/>
        </w:rPr>
        <w:t>عَدُوٌّ</w:t>
      </w:r>
      <w:r w:rsidRPr="0013696F">
        <w:rPr>
          <w:rFonts w:cs="Traditional Arabic"/>
          <w:b/>
          <w:bCs/>
          <w:sz w:val="32"/>
          <w:szCs w:val="32"/>
          <w:rtl/>
        </w:rPr>
        <w:t xml:space="preserve"> </w:t>
      </w:r>
      <w:r w:rsidRPr="0013696F">
        <w:rPr>
          <w:rFonts w:cs="Traditional Arabic" w:hint="cs"/>
          <w:b/>
          <w:bCs/>
          <w:sz w:val="32"/>
          <w:szCs w:val="32"/>
          <w:rtl/>
        </w:rPr>
        <w:t>مُّبِينٌ</w:t>
      </w:r>
      <w:r w:rsidRPr="0013696F">
        <w:rPr>
          <w:rFonts w:cs="Traditional Arabic"/>
          <w:b/>
          <w:bCs/>
          <w:sz w:val="32"/>
          <w:szCs w:val="32"/>
          <w:rtl/>
        </w:rPr>
        <w:t xml:space="preserve"> }</w:t>
      </w:r>
      <w:r w:rsidRPr="0013696F">
        <w:rPr>
          <w:rFonts w:cs="Traditional Arabic" w:hint="cs"/>
          <w:b/>
          <w:bCs/>
          <w:sz w:val="32"/>
          <w:szCs w:val="32"/>
          <w:rtl/>
        </w:rPr>
        <w:t xml:space="preserve">(سورة يوسف، الآية: 5) وقال تعالى: </w:t>
      </w:r>
      <w:r w:rsidRPr="0013696F">
        <w:rPr>
          <w:rFonts w:cs="Traditional Arabic"/>
          <w:b/>
          <w:bCs/>
          <w:sz w:val="32"/>
          <w:szCs w:val="32"/>
          <w:rtl/>
        </w:rPr>
        <w:t>{</w:t>
      </w:r>
      <w:r w:rsidRPr="0013696F">
        <w:rPr>
          <w:rFonts w:cs="Traditional Arabic" w:hint="cs"/>
          <w:b/>
          <w:bCs/>
          <w:sz w:val="32"/>
          <w:szCs w:val="32"/>
          <w:rtl/>
        </w:rPr>
        <w:t>هَـذَا</w:t>
      </w:r>
      <w:r w:rsidRPr="0013696F">
        <w:rPr>
          <w:rFonts w:cs="Traditional Arabic"/>
          <w:b/>
          <w:bCs/>
          <w:sz w:val="32"/>
          <w:szCs w:val="32"/>
          <w:rtl/>
        </w:rPr>
        <w:t xml:space="preserve"> </w:t>
      </w:r>
      <w:r w:rsidRPr="0013696F">
        <w:rPr>
          <w:rFonts w:cs="Traditional Arabic" w:hint="cs"/>
          <w:b/>
          <w:bCs/>
          <w:sz w:val="32"/>
          <w:szCs w:val="32"/>
          <w:rtl/>
        </w:rPr>
        <w:t>تَأْوِيلُ</w:t>
      </w:r>
      <w:r w:rsidRPr="0013696F">
        <w:rPr>
          <w:rFonts w:cs="Traditional Arabic"/>
          <w:b/>
          <w:bCs/>
          <w:sz w:val="32"/>
          <w:szCs w:val="32"/>
          <w:rtl/>
        </w:rPr>
        <w:t xml:space="preserve"> </w:t>
      </w:r>
      <w:r w:rsidRPr="0013696F">
        <w:rPr>
          <w:rFonts w:cs="Traditional Arabic" w:hint="cs"/>
          <w:b/>
          <w:bCs/>
          <w:sz w:val="32"/>
          <w:szCs w:val="32"/>
          <w:rtl/>
        </w:rPr>
        <w:t>رُؤْيَايَ</w:t>
      </w:r>
      <w:r w:rsidRPr="0013696F">
        <w:rPr>
          <w:rFonts w:cs="Traditional Arabic"/>
          <w:b/>
          <w:bCs/>
          <w:sz w:val="32"/>
          <w:szCs w:val="32"/>
          <w:rtl/>
        </w:rPr>
        <w:t xml:space="preserve"> </w:t>
      </w:r>
      <w:r w:rsidRPr="0013696F">
        <w:rPr>
          <w:rFonts w:cs="Traditional Arabic" w:hint="cs"/>
          <w:b/>
          <w:bCs/>
          <w:sz w:val="32"/>
          <w:szCs w:val="32"/>
          <w:rtl/>
        </w:rPr>
        <w:t>مِن</w:t>
      </w:r>
      <w:r w:rsidRPr="0013696F">
        <w:rPr>
          <w:rFonts w:cs="Traditional Arabic"/>
          <w:b/>
          <w:bCs/>
          <w:sz w:val="32"/>
          <w:szCs w:val="32"/>
          <w:rtl/>
        </w:rPr>
        <w:t xml:space="preserve"> </w:t>
      </w:r>
      <w:r w:rsidRPr="0013696F">
        <w:rPr>
          <w:rFonts w:cs="Traditional Arabic" w:hint="cs"/>
          <w:b/>
          <w:bCs/>
          <w:sz w:val="32"/>
          <w:szCs w:val="32"/>
          <w:rtl/>
        </w:rPr>
        <w:t>قَبْلُ</w:t>
      </w:r>
      <w:r w:rsidRPr="0013696F">
        <w:rPr>
          <w:rFonts w:cs="Traditional Arabic"/>
          <w:b/>
          <w:bCs/>
          <w:sz w:val="32"/>
          <w:szCs w:val="32"/>
          <w:rtl/>
        </w:rPr>
        <w:t xml:space="preserve"> </w:t>
      </w:r>
      <w:r w:rsidRPr="0013696F">
        <w:rPr>
          <w:rFonts w:cs="Traditional Arabic" w:hint="cs"/>
          <w:b/>
          <w:bCs/>
          <w:sz w:val="32"/>
          <w:szCs w:val="32"/>
          <w:rtl/>
        </w:rPr>
        <w:t>قَدْ</w:t>
      </w:r>
      <w:r w:rsidRPr="0013696F">
        <w:rPr>
          <w:rFonts w:cs="Traditional Arabic"/>
          <w:b/>
          <w:bCs/>
          <w:sz w:val="32"/>
          <w:szCs w:val="32"/>
          <w:rtl/>
        </w:rPr>
        <w:t xml:space="preserve"> </w:t>
      </w:r>
      <w:r w:rsidRPr="0013696F">
        <w:rPr>
          <w:rFonts w:cs="Traditional Arabic" w:hint="cs"/>
          <w:b/>
          <w:bCs/>
          <w:sz w:val="32"/>
          <w:szCs w:val="32"/>
          <w:rtl/>
        </w:rPr>
        <w:t>جَعَلَهَا</w:t>
      </w:r>
      <w:r w:rsidRPr="0013696F">
        <w:rPr>
          <w:rFonts w:cs="Traditional Arabic"/>
          <w:b/>
          <w:bCs/>
          <w:sz w:val="32"/>
          <w:szCs w:val="32"/>
          <w:rtl/>
        </w:rPr>
        <w:t xml:space="preserve"> </w:t>
      </w:r>
      <w:r w:rsidRPr="0013696F">
        <w:rPr>
          <w:rFonts w:cs="Traditional Arabic" w:hint="cs"/>
          <w:b/>
          <w:bCs/>
          <w:sz w:val="32"/>
          <w:szCs w:val="32"/>
          <w:rtl/>
        </w:rPr>
        <w:t>رَبِّي حقاً</w:t>
      </w:r>
      <w:r w:rsidRPr="0013696F">
        <w:rPr>
          <w:rFonts w:cs="Traditional Arabic"/>
          <w:b/>
          <w:bCs/>
          <w:sz w:val="32"/>
          <w:szCs w:val="32"/>
          <w:rtl/>
        </w:rPr>
        <w:t>}</w:t>
      </w:r>
      <w:r w:rsidRPr="0013696F">
        <w:rPr>
          <w:rFonts w:cs="Traditional Arabic" w:hint="cs"/>
          <w:b/>
          <w:bCs/>
          <w:sz w:val="32"/>
          <w:szCs w:val="32"/>
          <w:rtl/>
        </w:rPr>
        <w:t xml:space="preserve">(سورة الإسراء، الآية: 60) وقال سبحانه: </w:t>
      </w:r>
      <w:r w:rsidRPr="0013696F">
        <w:rPr>
          <w:rFonts w:cs="Traditional Arabic"/>
          <w:b/>
          <w:bCs/>
          <w:sz w:val="32"/>
          <w:szCs w:val="32"/>
          <w:rtl/>
        </w:rPr>
        <w:t>{</w:t>
      </w:r>
      <w:r w:rsidRPr="0013696F">
        <w:rPr>
          <w:rFonts w:cs="Traditional Arabic" w:hint="cs"/>
          <w:b/>
          <w:bCs/>
          <w:sz w:val="32"/>
          <w:szCs w:val="32"/>
          <w:rtl/>
        </w:rPr>
        <w:t>لقَدْ</w:t>
      </w:r>
      <w:r w:rsidRPr="0013696F">
        <w:rPr>
          <w:rFonts w:cs="Traditional Arabic"/>
          <w:b/>
          <w:bCs/>
          <w:sz w:val="32"/>
          <w:szCs w:val="32"/>
          <w:rtl/>
        </w:rPr>
        <w:t xml:space="preserve"> </w:t>
      </w:r>
      <w:r w:rsidRPr="0013696F">
        <w:rPr>
          <w:rFonts w:cs="Traditional Arabic" w:hint="cs"/>
          <w:b/>
          <w:bCs/>
          <w:sz w:val="32"/>
          <w:szCs w:val="32"/>
          <w:rtl/>
        </w:rPr>
        <w:t>صَدَقَ</w:t>
      </w:r>
      <w:r w:rsidRPr="0013696F">
        <w:rPr>
          <w:rFonts w:cs="Traditional Arabic"/>
          <w:b/>
          <w:bCs/>
          <w:sz w:val="32"/>
          <w:szCs w:val="32"/>
          <w:rtl/>
        </w:rPr>
        <w:t xml:space="preserve"> </w:t>
      </w:r>
      <w:r w:rsidRPr="0013696F">
        <w:rPr>
          <w:rFonts w:cs="Traditional Arabic" w:hint="cs"/>
          <w:b/>
          <w:bCs/>
          <w:sz w:val="32"/>
          <w:szCs w:val="32"/>
          <w:rtl/>
        </w:rPr>
        <w:t>اللَّهُ</w:t>
      </w:r>
      <w:r w:rsidRPr="0013696F">
        <w:rPr>
          <w:rFonts w:cs="Traditional Arabic"/>
          <w:b/>
          <w:bCs/>
          <w:sz w:val="32"/>
          <w:szCs w:val="32"/>
          <w:rtl/>
        </w:rPr>
        <w:t xml:space="preserve"> </w:t>
      </w:r>
      <w:r w:rsidRPr="0013696F">
        <w:rPr>
          <w:rFonts w:cs="Traditional Arabic" w:hint="cs"/>
          <w:b/>
          <w:bCs/>
          <w:sz w:val="32"/>
          <w:szCs w:val="32"/>
          <w:rtl/>
        </w:rPr>
        <w:t>رَسُولَهُ</w:t>
      </w:r>
      <w:r w:rsidRPr="0013696F">
        <w:rPr>
          <w:rFonts w:cs="Traditional Arabic"/>
          <w:b/>
          <w:bCs/>
          <w:sz w:val="32"/>
          <w:szCs w:val="32"/>
          <w:rtl/>
        </w:rPr>
        <w:t xml:space="preserve"> </w:t>
      </w:r>
      <w:r w:rsidRPr="0013696F">
        <w:rPr>
          <w:rFonts w:cs="Traditional Arabic" w:hint="cs"/>
          <w:b/>
          <w:bCs/>
          <w:sz w:val="32"/>
          <w:szCs w:val="32"/>
          <w:rtl/>
        </w:rPr>
        <w:t>الرُّؤْيَا</w:t>
      </w:r>
      <w:r w:rsidRPr="0013696F">
        <w:rPr>
          <w:rFonts w:cs="Traditional Arabic"/>
          <w:b/>
          <w:bCs/>
          <w:sz w:val="32"/>
          <w:szCs w:val="32"/>
          <w:rtl/>
        </w:rPr>
        <w:t xml:space="preserve"> </w:t>
      </w:r>
      <w:r w:rsidRPr="0013696F">
        <w:rPr>
          <w:rFonts w:cs="Traditional Arabic" w:hint="cs"/>
          <w:b/>
          <w:bCs/>
          <w:sz w:val="32"/>
          <w:szCs w:val="32"/>
          <w:rtl/>
        </w:rPr>
        <w:t>بِالْحَقِّ</w:t>
      </w:r>
      <w:r w:rsidRPr="0013696F">
        <w:rPr>
          <w:rFonts w:cs="Traditional Arabic"/>
          <w:b/>
          <w:bCs/>
          <w:sz w:val="32"/>
          <w:szCs w:val="32"/>
          <w:rtl/>
        </w:rPr>
        <w:t>}</w:t>
      </w:r>
      <w:r w:rsidRPr="0013696F">
        <w:rPr>
          <w:rFonts w:cs="Traditional Arabic" w:hint="cs"/>
          <w:b/>
          <w:bCs/>
          <w:sz w:val="32"/>
          <w:szCs w:val="32"/>
          <w:rtl/>
        </w:rPr>
        <w:t xml:space="preserve">(سورة الفتح، الآية: 27) وقال تعالى: </w:t>
      </w:r>
      <w:r w:rsidRPr="0013696F">
        <w:rPr>
          <w:rFonts w:cs="Traditional Arabic"/>
          <w:b/>
          <w:bCs/>
          <w:sz w:val="32"/>
          <w:szCs w:val="32"/>
          <w:rtl/>
        </w:rPr>
        <w:t>{</w:t>
      </w:r>
      <w:r w:rsidRPr="0013696F">
        <w:rPr>
          <w:rFonts w:cs="Traditional Arabic" w:hint="cs"/>
          <w:b/>
          <w:bCs/>
          <w:sz w:val="32"/>
          <w:szCs w:val="32"/>
          <w:shd w:val="clear" w:color="auto" w:fill="FFFFFF"/>
          <w:rtl/>
        </w:rPr>
        <w:t>وَقَالَ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الْمَلِكُ</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أَرَى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سَبْعَ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بَقَرَاتٍ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سِمَانٍ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يَأْكُلُهُنَّ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سَبْعٌ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عِجَافٌ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وَسَبْعَ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سُنبُلاَتٍ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خُضْرٍ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وَأُخَرَ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يَابِسَاتٍ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أَيُّهَا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الْمَلأُ</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أَفْتُونِي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رُؤْيَايَ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كُنتُمْ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لِلرُّؤْيَا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تَعْبُرُونَ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(يوسف، الآية: 43)</w:t>
      </w:r>
      <w:r w:rsidRPr="0013696F">
        <w:rPr>
          <w:rFonts w:cs="Traditional Arabic" w:hint="cs"/>
          <w:b/>
          <w:bCs/>
          <w:sz w:val="32"/>
          <w:szCs w:val="32"/>
          <w:rtl/>
          <w:lang w:bidi="ar-AE"/>
        </w:rPr>
        <w:t>.</w:t>
      </w:r>
    </w:p>
    <w:p w:rsidR="00DF4F58" w:rsidRPr="0013696F" w:rsidRDefault="00DF4F58" w:rsidP="00DF4F58">
      <w:pPr>
        <w:pStyle w:val="NoSpacing"/>
        <w:jc w:val="both"/>
        <w:rPr>
          <w:rFonts w:cs="Traditional Arabic" w:hint="cs"/>
          <w:b/>
          <w:bCs/>
          <w:sz w:val="32"/>
          <w:szCs w:val="32"/>
          <w:rtl/>
          <w:lang w:bidi="ar-AE"/>
        </w:rPr>
      </w:pPr>
      <w:r w:rsidRPr="0013696F">
        <w:rPr>
          <w:rFonts w:cs="Traditional Arabic" w:hint="cs"/>
          <w:b/>
          <w:bCs/>
          <w:sz w:val="32"/>
          <w:szCs w:val="32"/>
          <w:rtl/>
          <w:lang w:bidi="ar-AE"/>
        </w:rPr>
        <w:t xml:space="preserve">     </w:t>
      </w:r>
      <w:r w:rsidRPr="0013696F">
        <w:rPr>
          <w:rFonts w:cs="Traditional Arabic" w:hint="cs"/>
          <w:b/>
          <w:bCs/>
          <w:sz w:val="32"/>
          <w:szCs w:val="32"/>
          <w:shd w:val="clear" w:color="auto" w:fill="FFFFFF"/>
          <w:rtl/>
        </w:rPr>
        <w:t xml:space="preserve">أما الثانية فقد جاءت </w:t>
      </w:r>
      <w:r w:rsidRPr="0013696F">
        <w:rPr>
          <w:rFonts w:cs="Traditional Arabic"/>
          <w:b/>
          <w:bCs/>
          <w:sz w:val="32"/>
          <w:szCs w:val="32"/>
          <w:shd w:val="clear" w:color="auto" w:fill="FFFFFF"/>
          <w:rtl/>
        </w:rPr>
        <w:t>بصيغة الجمع</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 سياق</w:t>
      </w:r>
      <w:r w:rsidRPr="0013696F">
        <w:rPr>
          <w:rFonts w:cs="Traditional Arabic"/>
          <w:b/>
          <w:bCs/>
          <w:sz w:val="32"/>
          <w:szCs w:val="32"/>
          <w:shd w:val="clear" w:color="auto" w:fill="FFFFFF"/>
          <w:rtl/>
        </w:rPr>
        <w:t xml:space="preserve"> يشهد أنها أضغاث </w:t>
      </w:r>
      <w:r w:rsidRPr="0013696F">
        <w:rPr>
          <w:rFonts w:cs="Traditional Arabic" w:hint="cs"/>
          <w:b/>
          <w:bCs/>
          <w:sz w:val="32"/>
          <w:szCs w:val="32"/>
          <w:shd w:val="clear" w:color="auto" w:fill="FFFFFF"/>
          <w:rtl/>
        </w:rPr>
        <w:t>و</w:t>
      </w:r>
      <w:r w:rsidRPr="0013696F">
        <w:rPr>
          <w:rFonts w:cs="Traditional Arabic"/>
          <w:b/>
          <w:bCs/>
          <w:sz w:val="32"/>
          <w:szCs w:val="32"/>
          <w:shd w:val="clear" w:color="auto" w:fill="FFFFFF"/>
          <w:rtl/>
        </w:rPr>
        <w:t>هواجس مختلطة</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قال تعال</w:t>
      </w:r>
      <w:r w:rsidRPr="0013696F">
        <w:rPr>
          <w:rFonts w:cs="Traditional Arabic" w:hint="cs"/>
          <w:b/>
          <w:bCs/>
          <w:sz w:val="32"/>
          <w:szCs w:val="32"/>
          <w:shd w:val="clear" w:color="auto" w:fill="FFFFFF"/>
          <w:rtl/>
        </w:rPr>
        <w:t>ى:</w:t>
      </w:r>
      <w:r w:rsidRPr="0013696F">
        <w:rPr>
          <w:rFonts w:cs="Traditional Arabic"/>
          <w:b/>
          <w:bCs/>
          <w:sz w:val="32"/>
          <w:szCs w:val="32"/>
          <w:rtl/>
        </w:rPr>
        <w:t xml:space="preserve"> {</w:t>
      </w:r>
      <w:r w:rsidRPr="0013696F">
        <w:rPr>
          <w:rFonts w:cs="Traditional Arabic" w:hint="cs"/>
          <w:b/>
          <w:bCs/>
          <w:sz w:val="32"/>
          <w:szCs w:val="32"/>
          <w:shd w:val="clear" w:color="auto" w:fill="FFFFFF"/>
          <w:rtl/>
        </w:rPr>
        <w:t>بَلْ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قَالُواْ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أَضْغَاثُ</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أَحْلاَمٍ</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الأنبياء، الآية: 5)</w:t>
      </w:r>
      <w:r w:rsidRPr="0013696F">
        <w:rPr>
          <w:rFonts w:cs="Traditional Arabic"/>
          <w:b/>
          <w:bCs/>
          <w:sz w:val="32"/>
          <w:szCs w:val="32"/>
          <w:rtl/>
        </w:rPr>
        <w:t>{</w:t>
      </w:r>
      <w:r w:rsidRPr="0013696F">
        <w:rPr>
          <w:rFonts w:cs="Traditional Arabic" w:hint="cs"/>
          <w:b/>
          <w:bCs/>
          <w:sz w:val="32"/>
          <w:szCs w:val="32"/>
          <w:vertAlign w:val="superscript"/>
          <w:rtl/>
        </w:rPr>
        <w:t xml:space="preserve"> </w:t>
      </w:r>
      <w:r w:rsidRPr="0013696F">
        <w:rPr>
          <w:rFonts w:ascii="Arial" w:hAnsi="Arial" w:cs="Traditional Arabic" w:hint="cs"/>
          <w:b/>
          <w:bCs/>
          <w:sz w:val="32"/>
          <w:szCs w:val="32"/>
          <w:shd w:val="clear" w:color="auto" w:fill="FFFFFF"/>
          <w:rtl/>
        </w:rPr>
        <w:t>قَالُواْ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أَضْغَاثُ</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أَحْلاَمٍ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وَمَا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نَحْنُ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بِتَأْوِيلِ</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الأَحْلاَمِ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بِعَالِمِينَ</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يوسف، الآية: 44)</w:t>
      </w:r>
      <w:r w:rsidRPr="0013696F">
        <w:rPr>
          <w:rFonts w:cs="Traditional Arabic" w:hint="cs"/>
          <w:b/>
          <w:bCs/>
          <w:sz w:val="32"/>
          <w:szCs w:val="32"/>
          <w:rtl/>
          <w:lang w:bidi="ar-AE"/>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b/>
          <w:bCs/>
          <w:sz w:val="32"/>
          <w:szCs w:val="32"/>
          <w:rtl/>
        </w:rPr>
        <w:t xml:space="preserve"> </w:t>
      </w:r>
      <w:r w:rsidRPr="0013696F">
        <w:rPr>
          <w:rFonts w:cs="Traditional Arabic" w:hint="cs"/>
          <w:b/>
          <w:bCs/>
          <w:sz w:val="32"/>
          <w:szCs w:val="32"/>
          <w:rtl/>
        </w:rPr>
        <w:t xml:space="preserve"> </w:t>
      </w:r>
      <w:r w:rsidRPr="0013696F">
        <w:rPr>
          <w:rFonts w:cs="Traditional Arabic" w:hint="cs"/>
          <w:b/>
          <w:bCs/>
          <w:sz w:val="32"/>
          <w:szCs w:val="32"/>
          <w:shd w:val="clear" w:color="auto" w:fill="FFFFFF"/>
          <w:rtl/>
        </w:rPr>
        <w:t xml:space="preserve">     ومنها كذلك:(الحلف والقسم) فالحلف في القرآن الكريم لم يأتِ إلا بمعنى اليمين الكاذب، أما (القسم) فيأتي في الأيمان الصادقة، وقد جاء موصوفاً بالعظمة في قوله تعالى:</w:t>
      </w:r>
      <w:r w:rsidRPr="0013696F">
        <w:rPr>
          <w:rFonts w:cs="Traditional Arabic" w:hint="cs"/>
          <w:b/>
          <w:bCs/>
          <w:sz w:val="32"/>
          <w:szCs w:val="32"/>
          <w:rtl/>
        </w:rPr>
        <w:t xml:space="preserve"> </w:t>
      </w:r>
      <w:r w:rsidRPr="0013696F">
        <w:rPr>
          <w:rFonts w:cs="Traditional Arabic"/>
          <w:b/>
          <w:bCs/>
          <w:sz w:val="32"/>
          <w:szCs w:val="32"/>
          <w:rtl/>
        </w:rPr>
        <w:t>{</w:t>
      </w:r>
      <w:r w:rsidRPr="0013696F">
        <w:rPr>
          <w:rFonts w:cs="Traditional Arabic" w:hint="cs"/>
          <w:b/>
          <w:bCs/>
          <w:sz w:val="32"/>
          <w:szCs w:val="32"/>
          <w:shd w:val="clear" w:color="auto" w:fill="FFFFFF"/>
          <w:rtl/>
        </w:rPr>
        <w:t>وَإِنَّهُ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لَقَسَمٌ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تَعْلَمُونَ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عَظِيمٌ</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الواقعة، الآية: 96)</w:t>
      </w:r>
      <w:r w:rsidRPr="0013696F">
        <w:rPr>
          <w:rFonts w:cs="Traditional Arabic" w:hint="cs"/>
          <w:b/>
          <w:bCs/>
          <w:sz w:val="32"/>
          <w:szCs w:val="32"/>
          <w:vertAlign w:val="superscript"/>
          <w:rtl/>
        </w:rPr>
        <w:t xml:space="preserve"> </w:t>
      </w:r>
      <w:r w:rsidRPr="0013696F">
        <w:rPr>
          <w:rFonts w:cs="Traditional Arabic" w:hint="cs"/>
          <w:b/>
          <w:bCs/>
          <w:sz w:val="32"/>
          <w:szCs w:val="32"/>
          <w:shd w:val="clear" w:color="auto" w:fill="FFFFFF"/>
          <w:rtl/>
        </w:rPr>
        <w:t>وقوله تعالى:</w:t>
      </w:r>
      <w:r w:rsidRPr="0013696F">
        <w:rPr>
          <w:rFonts w:ascii="QCF_BSML" w:hAnsi="QCF_BSML" w:cs="Traditional Arabic" w:hint="cs"/>
          <w:b/>
          <w:bCs/>
          <w:sz w:val="32"/>
          <w:szCs w:val="32"/>
          <w:rtl/>
        </w:rPr>
        <w:t xml:space="preserve"> </w:t>
      </w:r>
      <w:r w:rsidRPr="0013696F">
        <w:rPr>
          <w:rFonts w:cs="Traditional Arabic"/>
          <w:b/>
          <w:bCs/>
          <w:sz w:val="32"/>
          <w:szCs w:val="32"/>
          <w:rtl/>
        </w:rPr>
        <w:t>{</w:t>
      </w:r>
      <w:r w:rsidRPr="0013696F">
        <w:rPr>
          <w:rFonts w:cs="Traditional Arabic" w:hint="cs"/>
          <w:b/>
          <w:bCs/>
          <w:sz w:val="32"/>
          <w:szCs w:val="32"/>
          <w:rtl/>
        </w:rPr>
        <w:t>و</w:t>
      </w:r>
      <w:r w:rsidRPr="0013696F">
        <w:rPr>
          <w:rFonts w:cs="Traditional Arabic" w:hint="cs"/>
          <w:b/>
          <w:bCs/>
          <w:sz w:val="32"/>
          <w:szCs w:val="32"/>
          <w:shd w:val="clear" w:color="auto" w:fill="FFFFFF"/>
          <w:rtl/>
        </w:rPr>
        <w:t>أَقْسَمُواْ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جَهْدَ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أَيْمَانِهِمْ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لَئِن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جَاءتْهُمْ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آيَةٌ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لَّيُؤْمِنُنَّ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الآيَاتُ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يُشْعِرُكُمْ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جَاءتْ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يُؤْمِنُونَ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الأنعام، الآية: 109)</w:t>
      </w:r>
      <w:r w:rsidRPr="0013696F">
        <w:rPr>
          <w:rFonts w:cs="Traditional Arabic" w:hint="cs"/>
          <w:b/>
          <w:bCs/>
          <w:sz w:val="32"/>
          <w:szCs w:val="32"/>
          <w:rtl/>
        </w:rPr>
        <w:t xml:space="preserve"> </w:t>
      </w:r>
      <w:r w:rsidRPr="0013696F">
        <w:rPr>
          <w:rFonts w:cs="Traditional Arabic" w:hint="cs"/>
          <w:b/>
          <w:bCs/>
          <w:sz w:val="32"/>
          <w:szCs w:val="32"/>
          <w:shd w:val="clear" w:color="auto" w:fill="FFFFFF"/>
          <w:rtl/>
        </w:rPr>
        <w:t xml:space="preserve">إلى غير ذلك من الأمثلة التي لا يمكن أن نفسِّر فيها (الحلف) بـ(القسم)، أو أن نضع أحدهما محلَّ الأخر، إذ يلفت القرآن </w:t>
      </w:r>
      <w:r w:rsidRPr="0013696F">
        <w:rPr>
          <w:rFonts w:cs="Traditional Arabic" w:hint="cs"/>
          <w:b/>
          <w:bCs/>
          <w:sz w:val="32"/>
          <w:szCs w:val="32"/>
          <w:shd w:val="clear" w:color="auto" w:fill="FFFFFF"/>
          <w:rtl/>
        </w:rPr>
        <w:lastRenderedPageBreak/>
        <w:t xml:space="preserve">أنظارنا إلى الفرق الدقيق بينهما وأقلُّ ما يمكن أن يقال في الفرق بينهما: أنَّ (القسم) يكون لمطلق اليمين، في حين يختصُّ (الحلف) باليمين الكاذب فقط (ينظر الخاقاني، كلية الآداب، ص14).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ومنها: (</w:t>
      </w:r>
      <w:r w:rsidRPr="0013696F">
        <w:rPr>
          <w:rFonts w:cs="Traditional Arabic"/>
          <w:b/>
          <w:bCs/>
          <w:sz w:val="32"/>
          <w:szCs w:val="32"/>
          <w:shd w:val="clear" w:color="auto" w:fill="FFFFFF"/>
          <w:rtl/>
        </w:rPr>
        <w:t>التصدع والتحطم</w:t>
      </w:r>
      <w:r w:rsidRPr="0013696F">
        <w:rPr>
          <w:rFonts w:cs="Traditional Arabic" w:hint="cs"/>
          <w:b/>
          <w:bCs/>
          <w:sz w:val="32"/>
          <w:szCs w:val="32"/>
          <w:shd w:val="clear" w:color="auto" w:fill="FFFFFF"/>
          <w:rtl/>
        </w:rPr>
        <w:t xml:space="preserve">) فالأول </w:t>
      </w:r>
      <w:r w:rsidRPr="0013696F">
        <w:rPr>
          <w:rFonts w:cs="Traditional Arabic"/>
          <w:b/>
          <w:bCs/>
          <w:sz w:val="32"/>
          <w:szCs w:val="32"/>
          <w:shd w:val="clear" w:color="auto" w:fill="FFFFFF"/>
          <w:rtl/>
        </w:rPr>
        <w:t xml:space="preserve">ليس مرادفاً </w:t>
      </w:r>
      <w:r w:rsidRPr="0013696F">
        <w:rPr>
          <w:rFonts w:cs="Traditional Arabic" w:hint="cs"/>
          <w:b/>
          <w:bCs/>
          <w:sz w:val="32"/>
          <w:szCs w:val="32"/>
          <w:shd w:val="clear" w:color="auto" w:fill="FFFFFF"/>
          <w:rtl/>
        </w:rPr>
        <w:t>للثاني</w:t>
      </w:r>
      <w:r w:rsidRPr="0013696F">
        <w:rPr>
          <w:rFonts w:cs="Traditional Arabic"/>
          <w:b/>
          <w:bCs/>
          <w:sz w:val="32"/>
          <w:szCs w:val="32"/>
          <w:shd w:val="clear" w:color="auto" w:fill="FFFFFF"/>
          <w:rtl/>
        </w:rPr>
        <w:t xml:space="preserve">، فالتصدع من الصدع، والأصل فيه الشق في الأجسام الصلبة، قال تعالى: </w:t>
      </w:r>
      <w:r w:rsidRPr="0013696F">
        <w:rPr>
          <w:rFonts w:cs="Traditional Arabic"/>
          <w:b/>
          <w:bCs/>
          <w:sz w:val="32"/>
          <w:szCs w:val="32"/>
          <w:rtl/>
        </w:rPr>
        <w:t>{</w:t>
      </w:r>
      <w:r w:rsidRPr="0013696F">
        <w:rPr>
          <w:rFonts w:cs="Traditional Arabic" w:hint="cs"/>
          <w:b/>
          <w:bCs/>
          <w:sz w:val="32"/>
          <w:szCs w:val="32"/>
          <w:shd w:val="clear" w:color="auto" w:fill="FFFFFF"/>
          <w:rtl/>
        </w:rPr>
        <w:t>لوْ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أَنزَلْنَا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هَذَا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الْقُرْآنَ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جَبَلٍ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لَّرَأَيْتَهُ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خَاشِعاً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مُّتَصَدِّعاً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خَشْيَةِ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اللَّهِ</w:t>
      </w:r>
      <w:r w:rsidRPr="0013696F">
        <w:rPr>
          <w:rFonts w:cs="Traditional Arabic"/>
          <w:b/>
          <w:bCs/>
          <w:sz w:val="32"/>
          <w:szCs w:val="32"/>
          <w:shd w:val="clear" w:color="auto" w:fill="FFFFFF"/>
          <w:rtl/>
        </w:rPr>
        <w:t>}</w:t>
      </w:r>
      <w:r w:rsidRPr="0013696F">
        <w:rPr>
          <w:rFonts w:cs="Traditional Arabic" w:hint="cs"/>
          <w:b/>
          <w:bCs/>
          <w:sz w:val="32"/>
          <w:szCs w:val="32"/>
          <w:rtl/>
          <w:lang w:bidi="ar-AE"/>
        </w:rPr>
        <w:t xml:space="preserve">(سورة الحشر، الآية: 24) </w:t>
      </w:r>
      <w:r w:rsidRPr="0013696F">
        <w:rPr>
          <w:rFonts w:cs="Traditional Arabic" w:hint="cs"/>
          <w:b/>
          <w:bCs/>
          <w:sz w:val="32"/>
          <w:szCs w:val="32"/>
          <w:rtl/>
        </w:rPr>
        <w:t>وقال تعالى:</w:t>
      </w:r>
      <w:r w:rsidRPr="0013696F">
        <w:rPr>
          <w:rFonts w:cs="Traditional Arabic"/>
          <w:b/>
          <w:bCs/>
          <w:sz w:val="32"/>
          <w:szCs w:val="32"/>
          <w:rtl/>
        </w:rPr>
        <w:t>{</w:t>
      </w:r>
      <w:r w:rsidRPr="0013696F">
        <w:rPr>
          <w:rFonts w:cs="Traditional Arabic" w:hint="cs"/>
          <w:b/>
          <w:bCs/>
          <w:sz w:val="32"/>
          <w:szCs w:val="32"/>
          <w:rtl/>
          <w:lang w:bidi="ar-AE"/>
        </w:rPr>
        <w:t>وَالْأَرْضِ</w:t>
      </w:r>
      <w:r w:rsidRPr="0013696F">
        <w:rPr>
          <w:rFonts w:cs="Traditional Arabic"/>
          <w:b/>
          <w:bCs/>
          <w:sz w:val="32"/>
          <w:szCs w:val="32"/>
          <w:rtl/>
          <w:lang w:bidi="ar-AE"/>
        </w:rPr>
        <w:t xml:space="preserve"> </w:t>
      </w:r>
      <w:r w:rsidRPr="0013696F">
        <w:rPr>
          <w:rFonts w:cs="Traditional Arabic" w:hint="cs"/>
          <w:b/>
          <w:bCs/>
          <w:sz w:val="32"/>
          <w:szCs w:val="32"/>
          <w:rtl/>
          <w:lang w:bidi="ar-AE"/>
        </w:rPr>
        <w:t>ذَاتِ</w:t>
      </w:r>
      <w:r w:rsidRPr="0013696F">
        <w:rPr>
          <w:rFonts w:cs="Traditional Arabic"/>
          <w:b/>
          <w:bCs/>
          <w:sz w:val="32"/>
          <w:szCs w:val="32"/>
          <w:rtl/>
          <w:lang w:bidi="ar-AE"/>
        </w:rPr>
        <w:t xml:space="preserve"> </w:t>
      </w:r>
      <w:r w:rsidRPr="0013696F">
        <w:rPr>
          <w:rFonts w:cs="Traditional Arabic" w:hint="cs"/>
          <w:b/>
          <w:bCs/>
          <w:sz w:val="32"/>
          <w:szCs w:val="32"/>
          <w:rtl/>
          <w:lang w:bidi="ar-AE"/>
        </w:rPr>
        <w:t>الصَّدْعِ</w:t>
      </w:r>
      <w:r w:rsidRPr="0013696F">
        <w:rPr>
          <w:rFonts w:cs="Traditional Arabic"/>
          <w:b/>
          <w:bCs/>
          <w:sz w:val="32"/>
          <w:szCs w:val="32"/>
          <w:rtl/>
          <w:lang w:bidi="ar-AE"/>
        </w:rPr>
        <w:t xml:space="preserve"> }</w:t>
      </w:r>
      <w:r w:rsidRPr="0013696F">
        <w:rPr>
          <w:rFonts w:cs="Traditional Arabic" w:hint="cs"/>
          <w:b/>
          <w:bCs/>
          <w:sz w:val="32"/>
          <w:szCs w:val="32"/>
          <w:rtl/>
          <w:lang w:bidi="ar-AE"/>
        </w:rPr>
        <w:t>(سورة الطارق، الآية: 11)</w:t>
      </w:r>
      <w:r w:rsidRPr="0013696F">
        <w:rPr>
          <w:rFonts w:cs="Traditional Arabic" w:hint="cs"/>
          <w:b/>
          <w:bCs/>
          <w:sz w:val="32"/>
          <w:szCs w:val="32"/>
          <w:rtl/>
        </w:rPr>
        <w:t xml:space="preserve"> وقوله سبحانه: </w:t>
      </w:r>
      <w:r w:rsidRPr="0013696F">
        <w:rPr>
          <w:rFonts w:cs="Traditional Arabic"/>
          <w:b/>
          <w:bCs/>
          <w:sz w:val="32"/>
          <w:szCs w:val="32"/>
          <w:rtl/>
        </w:rPr>
        <w:t>{</w:t>
      </w:r>
      <w:r w:rsidRPr="0013696F">
        <w:rPr>
          <w:rFonts w:cs="Traditional Arabic" w:hint="cs"/>
          <w:b/>
          <w:bCs/>
          <w:sz w:val="32"/>
          <w:szCs w:val="32"/>
          <w:rtl/>
          <w:lang w:bidi="ar-AE"/>
        </w:rPr>
        <w:t xml:space="preserve"> </w:t>
      </w:r>
      <w:r w:rsidRPr="0013696F">
        <w:rPr>
          <w:rFonts w:cs="Traditional Arabic" w:hint="cs"/>
          <w:b/>
          <w:bCs/>
          <w:sz w:val="32"/>
          <w:szCs w:val="32"/>
          <w:shd w:val="clear" w:color="auto" w:fill="FFFFFF"/>
          <w:rtl/>
        </w:rPr>
        <w:t>فَاصْدَعْ</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تُؤْمَرُ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وَأَعْرِضْ</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الْمُشْرِكِينَ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(سورة الحجر، الآية: 94). </w:t>
      </w:r>
      <w:r w:rsidRPr="0013696F">
        <w:rPr>
          <w:rFonts w:cs="Traditional Arabic"/>
          <w:b/>
          <w:bCs/>
          <w:sz w:val="32"/>
          <w:szCs w:val="32"/>
          <w:shd w:val="clear" w:color="auto" w:fill="FFFFFF"/>
          <w:rtl/>
        </w:rPr>
        <w:t>و</w:t>
      </w:r>
      <w:r w:rsidRPr="0013696F">
        <w:rPr>
          <w:rFonts w:cs="Traditional Arabic" w:hint="cs"/>
          <w:b/>
          <w:bCs/>
          <w:sz w:val="32"/>
          <w:szCs w:val="32"/>
          <w:shd w:val="clear" w:color="auto" w:fill="FFFFFF"/>
          <w:rtl/>
        </w:rPr>
        <w:t xml:space="preserve">الصدع </w:t>
      </w:r>
      <w:r w:rsidRPr="0013696F">
        <w:rPr>
          <w:rFonts w:cs="Traditional Arabic"/>
          <w:b/>
          <w:bCs/>
          <w:sz w:val="32"/>
          <w:szCs w:val="32"/>
          <w:shd w:val="clear" w:color="auto" w:fill="FFFFFF"/>
          <w:rtl/>
        </w:rPr>
        <w:t xml:space="preserve">يستعمل مجازاً في الصداع، كأنه انشقاق في الرأس من الألم، </w:t>
      </w:r>
      <w:r w:rsidRPr="0013696F">
        <w:rPr>
          <w:rFonts w:cs="Traditional Arabic" w:hint="cs"/>
          <w:b/>
          <w:bCs/>
          <w:sz w:val="32"/>
          <w:szCs w:val="32"/>
          <w:shd w:val="clear" w:color="auto" w:fill="FFFFFF"/>
          <w:rtl/>
        </w:rPr>
        <w:t xml:space="preserve">قال تعالى: </w:t>
      </w:r>
      <w:r w:rsidRPr="0013696F">
        <w:rPr>
          <w:rFonts w:cs="Traditional Arabic"/>
          <w:b/>
          <w:bCs/>
          <w:sz w:val="32"/>
          <w:szCs w:val="32"/>
          <w:rtl/>
        </w:rPr>
        <w:t>{</w:t>
      </w:r>
      <w:r w:rsidRPr="0013696F">
        <w:rPr>
          <w:rFonts w:cs="Traditional Arabic" w:hint="cs"/>
          <w:b/>
          <w:bCs/>
          <w:sz w:val="32"/>
          <w:szCs w:val="32"/>
          <w:shd w:val="clear" w:color="auto" w:fill="FFFFFF"/>
          <w:rtl/>
        </w:rPr>
        <w:t>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يُصَدَّعُونَ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عَنْهَا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يُنزِفُونَ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الواقعة، الآية: 19)</w:t>
      </w:r>
      <w:r w:rsidRPr="0013696F">
        <w:rPr>
          <w:rFonts w:cs="Traditional Arabic"/>
          <w:b/>
          <w:bCs/>
          <w:sz w:val="32"/>
          <w:szCs w:val="32"/>
          <w:shd w:val="clear" w:color="auto" w:fill="FFFFFF"/>
          <w:rtl/>
        </w:rPr>
        <w:t>كما يستعمل التصدع معنوياً بمعنى التفرق والتمزق.</w:t>
      </w:r>
      <w:r w:rsidRPr="0013696F">
        <w:rPr>
          <w:rFonts w:cs="Traditional Arabic" w:hint="cs"/>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أما </w:t>
      </w:r>
      <w:r w:rsidRPr="0013696F">
        <w:rPr>
          <w:rFonts w:cs="Traditional Arabic" w:hint="cs"/>
          <w:b/>
          <w:bCs/>
          <w:sz w:val="32"/>
          <w:szCs w:val="32"/>
          <w:shd w:val="clear" w:color="auto" w:fill="FFFFFF"/>
          <w:rtl/>
        </w:rPr>
        <w:t>الثاني، وهو  (</w:t>
      </w:r>
      <w:r w:rsidRPr="0013696F">
        <w:rPr>
          <w:rFonts w:cs="Traditional Arabic"/>
          <w:b/>
          <w:bCs/>
          <w:sz w:val="32"/>
          <w:szCs w:val="32"/>
          <w:shd w:val="clear" w:color="auto" w:fill="FFFFFF"/>
          <w:rtl/>
        </w:rPr>
        <w:t>الحطم</w:t>
      </w:r>
      <w:r w:rsidRPr="0013696F">
        <w:rPr>
          <w:rFonts w:cs="Traditional Arabic" w:hint="cs"/>
          <w:b/>
          <w:bCs/>
          <w:sz w:val="32"/>
          <w:szCs w:val="32"/>
          <w:shd w:val="clear" w:color="auto" w:fill="FFFFFF"/>
          <w:rtl/>
        </w:rPr>
        <w:t>) فيستعمل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في السياق </w:t>
      </w:r>
      <w:r w:rsidRPr="0013696F">
        <w:rPr>
          <w:rFonts w:cs="Traditional Arabic"/>
          <w:b/>
          <w:bCs/>
          <w:sz w:val="32"/>
          <w:szCs w:val="32"/>
          <w:shd w:val="clear" w:color="auto" w:fill="FFFFFF"/>
          <w:rtl/>
        </w:rPr>
        <w:t>القرآن</w:t>
      </w:r>
      <w:r w:rsidRPr="0013696F">
        <w:rPr>
          <w:rFonts w:cs="Traditional Arabic" w:hint="cs"/>
          <w:b/>
          <w:bCs/>
          <w:sz w:val="32"/>
          <w:szCs w:val="32"/>
          <w:shd w:val="clear" w:color="auto" w:fill="FFFFFF"/>
          <w:rtl/>
        </w:rPr>
        <w:t>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بمعنى </w:t>
      </w:r>
      <w:r w:rsidRPr="0013696F">
        <w:rPr>
          <w:rFonts w:cs="Traditional Arabic"/>
          <w:b/>
          <w:bCs/>
          <w:sz w:val="32"/>
          <w:szCs w:val="32"/>
          <w:shd w:val="clear" w:color="auto" w:fill="FFFFFF"/>
          <w:rtl/>
        </w:rPr>
        <w:t>الهشم</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في </w:t>
      </w:r>
      <w:r w:rsidRPr="0013696F">
        <w:rPr>
          <w:rFonts w:cs="Traditional Arabic" w:hint="cs"/>
          <w:b/>
          <w:bCs/>
          <w:sz w:val="32"/>
          <w:szCs w:val="32"/>
          <w:shd w:val="clear" w:color="auto" w:fill="FFFFFF"/>
          <w:rtl/>
        </w:rPr>
        <w:t xml:space="preserve">مثل </w:t>
      </w:r>
      <w:r w:rsidRPr="0013696F">
        <w:rPr>
          <w:rFonts w:cs="Traditional Arabic"/>
          <w:b/>
          <w:bCs/>
          <w:sz w:val="32"/>
          <w:szCs w:val="32"/>
          <w:shd w:val="clear" w:color="auto" w:fill="FFFFFF"/>
          <w:rtl/>
        </w:rPr>
        <w:t>قوله تعالى:</w:t>
      </w:r>
      <w:r w:rsidRPr="0013696F">
        <w:rPr>
          <w:rFonts w:cs="Traditional Arabic" w:hint="cs"/>
          <w:sz w:val="32"/>
          <w:szCs w:val="32"/>
          <w:rtl/>
        </w:rPr>
        <w:t xml:space="preserve"> </w:t>
      </w:r>
      <w:r w:rsidRPr="0013696F">
        <w:rPr>
          <w:rFonts w:cs="Traditional Arabic"/>
          <w:b/>
          <w:bCs/>
          <w:sz w:val="32"/>
          <w:szCs w:val="32"/>
          <w:rtl/>
        </w:rPr>
        <w:t>{</w:t>
      </w:r>
      <w:r w:rsidRPr="0013696F">
        <w:rPr>
          <w:rFonts w:cs="Traditional Arabic" w:hint="cs"/>
          <w:b/>
          <w:bCs/>
          <w:sz w:val="32"/>
          <w:szCs w:val="32"/>
          <w:rtl/>
        </w:rPr>
        <w:t>حَتَّى</w:t>
      </w:r>
      <w:r w:rsidRPr="0013696F">
        <w:rPr>
          <w:rFonts w:cs="Traditional Arabic"/>
          <w:b/>
          <w:bCs/>
          <w:sz w:val="32"/>
          <w:szCs w:val="32"/>
          <w:rtl/>
        </w:rPr>
        <w:t xml:space="preserve"> </w:t>
      </w:r>
      <w:r w:rsidRPr="0013696F">
        <w:rPr>
          <w:rFonts w:cs="Traditional Arabic" w:hint="cs"/>
          <w:b/>
          <w:bCs/>
          <w:sz w:val="32"/>
          <w:szCs w:val="32"/>
          <w:rtl/>
        </w:rPr>
        <w:t>إِذَا</w:t>
      </w:r>
      <w:r w:rsidRPr="0013696F">
        <w:rPr>
          <w:rFonts w:cs="Traditional Arabic"/>
          <w:b/>
          <w:bCs/>
          <w:sz w:val="32"/>
          <w:szCs w:val="32"/>
          <w:rtl/>
        </w:rPr>
        <w:t xml:space="preserve"> </w:t>
      </w:r>
      <w:r w:rsidRPr="0013696F">
        <w:rPr>
          <w:rFonts w:cs="Traditional Arabic" w:hint="cs"/>
          <w:b/>
          <w:bCs/>
          <w:sz w:val="32"/>
          <w:szCs w:val="32"/>
          <w:rtl/>
        </w:rPr>
        <w:t>أَتَوْا</w:t>
      </w:r>
      <w:r w:rsidRPr="0013696F">
        <w:rPr>
          <w:rFonts w:cs="Traditional Arabic"/>
          <w:b/>
          <w:bCs/>
          <w:sz w:val="32"/>
          <w:szCs w:val="32"/>
          <w:rtl/>
        </w:rPr>
        <w:t xml:space="preserve"> </w:t>
      </w:r>
      <w:r w:rsidRPr="0013696F">
        <w:rPr>
          <w:rFonts w:cs="Traditional Arabic" w:hint="cs"/>
          <w:b/>
          <w:bCs/>
          <w:sz w:val="32"/>
          <w:szCs w:val="32"/>
          <w:rtl/>
        </w:rPr>
        <w:t>عَلَى</w:t>
      </w:r>
      <w:r w:rsidRPr="0013696F">
        <w:rPr>
          <w:rFonts w:cs="Traditional Arabic"/>
          <w:b/>
          <w:bCs/>
          <w:sz w:val="32"/>
          <w:szCs w:val="32"/>
          <w:rtl/>
        </w:rPr>
        <w:t xml:space="preserve"> </w:t>
      </w:r>
      <w:r w:rsidRPr="0013696F">
        <w:rPr>
          <w:rFonts w:cs="Traditional Arabic" w:hint="cs"/>
          <w:b/>
          <w:bCs/>
          <w:sz w:val="32"/>
          <w:szCs w:val="32"/>
          <w:rtl/>
        </w:rPr>
        <w:t>وَادِي</w:t>
      </w:r>
      <w:r w:rsidRPr="0013696F">
        <w:rPr>
          <w:rFonts w:cs="Traditional Arabic"/>
          <w:b/>
          <w:bCs/>
          <w:sz w:val="32"/>
          <w:szCs w:val="32"/>
          <w:rtl/>
        </w:rPr>
        <w:t xml:space="preserve"> </w:t>
      </w:r>
      <w:r w:rsidRPr="0013696F">
        <w:rPr>
          <w:rFonts w:cs="Traditional Arabic" w:hint="cs"/>
          <w:b/>
          <w:bCs/>
          <w:sz w:val="32"/>
          <w:szCs w:val="32"/>
          <w:rtl/>
        </w:rPr>
        <w:t>النَّمْلِ</w:t>
      </w:r>
      <w:r w:rsidRPr="0013696F">
        <w:rPr>
          <w:rFonts w:cs="Traditional Arabic"/>
          <w:b/>
          <w:bCs/>
          <w:sz w:val="32"/>
          <w:szCs w:val="32"/>
          <w:rtl/>
        </w:rPr>
        <w:t xml:space="preserve"> </w:t>
      </w:r>
      <w:r w:rsidRPr="0013696F">
        <w:rPr>
          <w:rFonts w:cs="Traditional Arabic" w:hint="cs"/>
          <w:b/>
          <w:bCs/>
          <w:sz w:val="32"/>
          <w:szCs w:val="32"/>
          <w:rtl/>
        </w:rPr>
        <w:t>قَالَتْ</w:t>
      </w:r>
      <w:r w:rsidRPr="0013696F">
        <w:rPr>
          <w:rFonts w:cs="Traditional Arabic"/>
          <w:b/>
          <w:bCs/>
          <w:sz w:val="32"/>
          <w:szCs w:val="32"/>
          <w:rtl/>
        </w:rPr>
        <w:t xml:space="preserve"> </w:t>
      </w:r>
      <w:r w:rsidRPr="0013696F">
        <w:rPr>
          <w:rFonts w:cs="Traditional Arabic" w:hint="cs"/>
          <w:b/>
          <w:bCs/>
          <w:sz w:val="32"/>
          <w:szCs w:val="32"/>
          <w:rtl/>
        </w:rPr>
        <w:t>نَمْلَةٌ</w:t>
      </w:r>
      <w:r w:rsidRPr="0013696F">
        <w:rPr>
          <w:rFonts w:cs="Traditional Arabic"/>
          <w:b/>
          <w:bCs/>
          <w:sz w:val="32"/>
          <w:szCs w:val="32"/>
          <w:rtl/>
        </w:rPr>
        <w:t xml:space="preserve"> </w:t>
      </w:r>
      <w:r w:rsidRPr="0013696F">
        <w:rPr>
          <w:rFonts w:cs="Traditional Arabic" w:hint="cs"/>
          <w:b/>
          <w:bCs/>
          <w:sz w:val="32"/>
          <w:szCs w:val="32"/>
          <w:rtl/>
        </w:rPr>
        <w:t>يَا</w:t>
      </w:r>
      <w:r w:rsidRPr="0013696F">
        <w:rPr>
          <w:rFonts w:cs="Traditional Arabic"/>
          <w:b/>
          <w:bCs/>
          <w:sz w:val="32"/>
          <w:szCs w:val="32"/>
          <w:rtl/>
        </w:rPr>
        <w:t xml:space="preserve"> </w:t>
      </w:r>
      <w:r w:rsidRPr="0013696F">
        <w:rPr>
          <w:rFonts w:cs="Traditional Arabic" w:hint="cs"/>
          <w:b/>
          <w:bCs/>
          <w:sz w:val="32"/>
          <w:szCs w:val="32"/>
          <w:rtl/>
        </w:rPr>
        <w:t>أَيُّهَا</w:t>
      </w:r>
      <w:r w:rsidRPr="0013696F">
        <w:rPr>
          <w:rFonts w:cs="Traditional Arabic"/>
          <w:b/>
          <w:bCs/>
          <w:sz w:val="32"/>
          <w:szCs w:val="32"/>
          <w:rtl/>
        </w:rPr>
        <w:t xml:space="preserve"> </w:t>
      </w:r>
      <w:r w:rsidRPr="0013696F">
        <w:rPr>
          <w:rFonts w:cs="Traditional Arabic" w:hint="cs"/>
          <w:b/>
          <w:bCs/>
          <w:sz w:val="32"/>
          <w:szCs w:val="32"/>
          <w:rtl/>
        </w:rPr>
        <w:t>النَّمْلُ</w:t>
      </w:r>
      <w:r w:rsidRPr="0013696F">
        <w:rPr>
          <w:rFonts w:cs="Traditional Arabic"/>
          <w:b/>
          <w:bCs/>
          <w:sz w:val="32"/>
          <w:szCs w:val="32"/>
          <w:rtl/>
        </w:rPr>
        <w:t xml:space="preserve"> </w:t>
      </w:r>
      <w:r w:rsidRPr="0013696F">
        <w:rPr>
          <w:rFonts w:cs="Traditional Arabic" w:hint="cs"/>
          <w:b/>
          <w:bCs/>
          <w:sz w:val="32"/>
          <w:szCs w:val="32"/>
          <w:rtl/>
        </w:rPr>
        <w:t>ادْخُلُوا</w:t>
      </w:r>
      <w:r w:rsidRPr="0013696F">
        <w:rPr>
          <w:rFonts w:cs="Traditional Arabic"/>
          <w:b/>
          <w:bCs/>
          <w:sz w:val="32"/>
          <w:szCs w:val="32"/>
          <w:rtl/>
        </w:rPr>
        <w:t xml:space="preserve"> </w:t>
      </w:r>
      <w:r w:rsidRPr="0013696F">
        <w:rPr>
          <w:rFonts w:cs="Traditional Arabic" w:hint="cs"/>
          <w:b/>
          <w:bCs/>
          <w:sz w:val="32"/>
          <w:szCs w:val="32"/>
          <w:rtl/>
        </w:rPr>
        <w:t>مَسَاكِنَكُمْ</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يَحْطِمَنَّكُمْ</w:t>
      </w:r>
      <w:r w:rsidRPr="0013696F">
        <w:rPr>
          <w:rFonts w:cs="Traditional Arabic"/>
          <w:b/>
          <w:bCs/>
          <w:sz w:val="32"/>
          <w:szCs w:val="32"/>
          <w:rtl/>
        </w:rPr>
        <w:t xml:space="preserve"> </w:t>
      </w:r>
      <w:r w:rsidRPr="0013696F">
        <w:rPr>
          <w:rFonts w:cs="Traditional Arabic" w:hint="cs"/>
          <w:b/>
          <w:bCs/>
          <w:sz w:val="32"/>
          <w:szCs w:val="32"/>
          <w:rtl/>
        </w:rPr>
        <w:t>سُلَيْمَانُ</w:t>
      </w:r>
      <w:r w:rsidRPr="0013696F">
        <w:rPr>
          <w:rFonts w:cs="Traditional Arabic"/>
          <w:b/>
          <w:bCs/>
          <w:sz w:val="32"/>
          <w:szCs w:val="32"/>
          <w:rtl/>
        </w:rPr>
        <w:t xml:space="preserve"> </w:t>
      </w:r>
      <w:r w:rsidRPr="0013696F">
        <w:rPr>
          <w:rFonts w:cs="Traditional Arabic" w:hint="cs"/>
          <w:b/>
          <w:bCs/>
          <w:sz w:val="32"/>
          <w:szCs w:val="32"/>
          <w:rtl/>
        </w:rPr>
        <w:t>وَجُنُودُهُ</w:t>
      </w:r>
      <w:r w:rsidRPr="0013696F">
        <w:rPr>
          <w:rFonts w:cs="Traditional Arabic"/>
          <w:b/>
          <w:bCs/>
          <w:sz w:val="32"/>
          <w:szCs w:val="32"/>
          <w:rtl/>
        </w:rPr>
        <w:t xml:space="preserve"> </w:t>
      </w:r>
      <w:r w:rsidRPr="0013696F">
        <w:rPr>
          <w:rFonts w:cs="Traditional Arabic" w:hint="cs"/>
          <w:b/>
          <w:bCs/>
          <w:sz w:val="32"/>
          <w:szCs w:val="32"/>
          <w:rtl/>
        </w:rPr>
        <w:t>وَهُمْ</w:t>
      </w:r>
      <w:r w:rsidRPr="0013696F">
        <w:rPr>
          <w:rFonts w:cs="Traditional Arabic"/>
          <w:b/>
          <w:bCs/>
          <w:sz w:val="32"/>
          <w:szCs w:val="32"/>
          <w:rtl/>
        </w:rPr>
        <w:t xml:space="preserve"> </w:t>
      </w:r>
      <w:r w:rsidRPr="0013696F">
        <w:rPr>
          <w:rFonts w:cs="Traditional Arabic" w:hint="cs"/>
          <w:b/>
          <w:bCs/>
          <w:sz w:val="32"/>
          <w:szCs w:val="32"/>
          <w:rtl/>
        </w:rPr>
        <w:t>لَا</w:t>
      </w:r>
      <w:r w:rsidRPr="0013696F">
        <w:rPr>
          <w:rFonts w:cs="Traditional Arabic"/>
          <w:b/>
          <w:bCs/>
          <w:sz w:val="32"/>
          <w:szCs w:val="32"/>
          <w:rtl/>
        </w:rPr>
        <w:t xml:space="preserve"> </w:t>
      </w:r>
      <w:r w:rsidRPr="0013696F">
        <w:rPr>
          <w:rFonts w:cs="Traditional Arabic" w:hint="cs"/>
          <w:b/>
          <w:bCs/>
          <w:sz w:val="32"/>
          <w:szCs w:val="32"/>
          <w:rtl/>
        </w:rPr>
        <w:t>يَشْعُرُونَ</w:t>
      </w:r>
      <w:r w:rsidRPr="0013696F">
        <w:rPr>
          <w:rFonts w:cs="Traditional Arabic"/>
          <w:b/>
          <w:bCs/>
          <w:sz w:val="32"/>
          <w:szCs w:val="32"/>
          <w:rtl/>
        </w:rPr>
        <w:t>}</w:t>
      </w:r>
      <w:r w:rsidRPr="0013696F">
        <w:rPr>
          <w:rFonts w:cs="Traditional Arabic" w:hint="cs"/>
          <w:b/>
          <w:bCs/>
          <w:sz w:val="32"/>
          <w:szCs w:val="32"/>
          <w:rtl/>
        </w:rPr>
        <w:t>(سورة النمل، الآية: 18)</w:t>
      </w:r>
      <w:r w:rsidRPr="0013696F">
        <w:rPr>
          <w:rFonts w:cs="Traditional Arabic" w:hint="cs"/>
          <w:b/>
          <w:bCs/>
          <w:sz w:val="32"/>
          <w:szCs w:val="32"/>
          <w:rtl/>
          <w:lang w:bidi="ar-AE"/>
        </w:rPr>
        <w:t xml:space="preserve"> وقوله: </w:t>
      </w:r>
      <w:r w:rsidRPr="0013696F">
        <w:rPr>
          <w:rFonts w:cs="Traditional Arabic"/>
          <w:b/>
          <w:bCs/>
          <w:sz w:val="32"/>
          <w:szCs w:val="32"/>
          <w:rtl/>
        </w:rPr>
        <w:t>{</w:t>
      </w:r>
      <w:r w:rsidRPr="0013696F">
        <w:rPr>
          <w:rFonts w:cs="Traditional Arabic" w:hint="cs"/>
          <w:b/>
          <w:bCs/>
          <w:sz w:val="32"/>
          <w:szCs w:val="32"/>
          <w:rtl/>
          <w:lang w:bidi="ar-AE"/>
        </w:rPr>
        <w:t>ألَمْ</w:t>
      </w:r>
      <w:r w:rsidRPr="0013696F">
        <w:rPr>
          <w:rFonts w:cs="Traditional Arabic"/>
          <w:b/>
          <w:bCs/>
          <w:sz w:val="32"/>
          <w:szCs w:val="32"/>
          <w:rtl/>
          <w:lang w:bidi="ar-AE"/>
        </w:rPr>
        <w:t xml:space="preserve"> </w:t>
      </w:r>
      <w:r w:rsidRPr="0013696F">
        <w:rPr>
          <w:rFonts w:cs="Traditional Arabic" w:hint="cs"/>
          <w:b/>
          <w:bCs/>
          <w:sz w:val="32"/>
          <w:szCs w:val="32"/>
          <w:rtl/>
          <w:lang w:bidi="ar-AE"/>
        </w:rPr>
        <w:t>تَرَ</w:t>
      </w:r>
      <w:r w:rsidRPr="0013696F">
        <w:rPr>
          <w:rFonts w:cs="Traditional Arabic"/>
          <w:b/>
          <w:bCs/>
          <w:sz w:val="32"/>
          <w:szCs w:val="32"/>
          <w:rtl/>
          <w:lang w:bidi="ar-AE"/>
        </w:rPr>
        <w:t xml:space="preserve"> </w:t>
      </w:r>
      <w:r w:rsidRPr="0013696F">
        <w:rPr>
          <w:rFonts w:cs="Traditional Arabic" w:hint="cs"/>
          <w:b/>
          <w:bCs/>
          <w:sz w:val="32"/>
          <w:szCs w:val="32"/>
          <w:rtl/>
          <w:lang w:bidi="ar-AE"/>
        </w:rPr>
        <w:t>أَنَّ</w:t>
      </w:r>
      <w:r w:rsidRPr="0013696F">
        <w:rPr>
          <w:rFonts w:cs="Traditional Arabic"/>
          <w:b/>
          <w:bCs/>
          <w:sz w:val="32"/>
          <w:szCs w:val="32"/>
          <w:rtl/>
          <w:lang w:bidi="ar-AE"/>
        </w:rPr>
        <w:t xml:space="preserve"> </w:t>
      </w:r>
      <w:r w:rsidRPr="0013696F">
        <w:rPr>
          <w:rFonts w:cs="Traditional Arabic" w:hint="cs"/>
          <w:b/>
          <w:bCs/>
          <w:sz w:val="32"/>
          <w:szCs w:val="32"/>
          <w:rtl/>
          <w:lang w:bidi="ar-AE"/>
        </w:rPr>
        <w:t>اللَّهَ</w:t>
      </w:r>
      <w:r w:rsidRPr="0013696F">
        <w:rPr>
          <w:rFonts w:cs="Traditional Arabic"/>
          <w:b/>
          <w:bCs/>
          <w:sz w:val="32"/>
          <w:szCs w:val="32"/>
          <w:rtl/>
          <w:lang w:bidi="ar-AE"/>
        </w:rPr>
        <w:t xml:space="preserve"> </w:t>
      </w:r>
      <w:r w:rsidRPr="0013696F">
        <w:rPr>
          <w:rFonts w:cs="Traditional Arabic" w:hint="cs"/>
          <w:b/>
          <w:bCs/>
          <w:sz w:val="32"/>
          <w:szCs w:val="32"/>
          <w:rtl/>
          <w:lang w:bidi="ar-AE"/>
        </w:rPr>
        <w:t>أَنزَلَ</w:t>
      </w:r>
      <w:r w:rsidRPr="0013696F">
        <w:rPr>
          <w:rFonts w:cs="Traditional Arabic"/>
          <w:b/>
          <w:bCs/>
          <w:sz w:val="32"/>
          <w:szCs w:val="32"/>
          <w:rtl/>
          <w:lang w:bidi="ar-AE"/>
        </w:rPr>
        <w:t xml:space="preserve"> </w:t>
      </w:r>
      <w:r w:rsidRPr="0013696F">
        <w:rPr>
          <w:rFonts w:cs="Traditional Arabic" w:hint="cs"/>
          <w:b/>
          <w:bCs/>
          <w:sz w:val="32"/>
          <w:szCs w:val="32"/>
          <w:rtl/>
          <w:lang w:bidi="ar-AE"/>
        </w:rPr>
        <w:t>مِنَ</w:t>
      </w:r>
      <w:r w:rsidRPr="0013696F">
        <w:rPr>
          <w:rFonts w:cs="Traditional Arabic"/>
          <w:b/>
          <w:bCs/>
          <w:sz w:val="32"/>
          <w:szCs w:val="32"/>
          <w:rtl/>
          <w:lang w:bidi="ar-AE"/>
        </w:rPr>
        <w:t xml:space="preserve"> </w:t>
      </w:r>
      <w:r w:rsidRPr="0013696F">
        <w:rPr>
          <w:rFonts w:cs="Traditional Arabic" w:hint="cs"/>
          <w:b/>
          <w:bCs/>
          <w:sz w:val="32"/>
          <w:szCs w:val="32"/>
          <w:rtl/>
          <w:lang w:bidi="ar-AE"/>
        </w:rPr>
        <w:t>السَّمَاءِ</w:t>
      </w:r>
      <w:r w:rsidRPr="0013696F">
        <w:rPr>
          <w:rFonts w:cs="Traditional Arabic"/>
          <w:b/>
          <w:bCs/>
          <w:sz w:val="32"/>
          <w:szCs w:val="32"/>
          <w:rtl/>
          <w:lang w:bidi="ar-AE"/>
        </w:rPr>
        <w:t xml:space="preserve"> </w:t>
      </w:r>
      <w:r w:rsidRPr="0013696F">
        <w:rPr>
          <w:rFonts w:cs="Traditional Arabic" w:hint="cs"/>
          <w:b/>
          <w:bCs/>
          <w:sz w:val="32"/>
          <w:szCs w:val="32"/>
          <w:rtl/>
          <w:lang w:bidi="ar-AE"/>
        </w:rPr>
        <w:t>مَاءً</w:t>
      </w:r>
      <w:r w:rsidRPr="0013696F">
        <w:rPr>
          <w:rFonts w:cs="Traditional Arabic"/>
          <w:b/>
          <w:bCs/>
          <w:sz w:val="32"/>
          <w:szCs w:val="32"/>
          <w:rtl/>
          <w:lang w:bidi="ar-AE"/>
        </w:rPr>
        <w:t xml:space="preserve"> </w:t>
      </w:r>
      <w:r w:rsidRPr="0013696F">
        <w:rPr>
          <w:rFonts w:cs="Traditional Arabic" w:hint="cs"/>
          <w:b/>
          <w:bCs/>
          <w:sz w:val="32"/>
          <w:szCs w:val="32"/>
          <w:rtl/>
          <w:lang w:bidi="ar-AE"/>
        </w:rPr>
        <w:t>فَسَلَكَهُ</w:t>
      </w:r>
      <w:r w:rsidRPr="0013696F">
        <w:rPr>
          <w:rFonts w:cs="Traditional Arabic"/>
          <w:b/>
          <w:bCs/>
          <w:sz w:val="32"/>
          <w:szCs w:val="32"/>
          <w:rtl/>
          <w:lang w:bidi="ar-AE"/>
        </w:rPr>
        <w:t xml:space="preserve"> </w:t>
      </w:r>
      <w:r w:rsidRPr="0013696F">
        <w:rPr>
          <w:rFonts w:cs="Traditional Arabic" w:hint="cs"/>
          <w:b/>
          <w:bCs/>
          <w:sz w:val="32"/>
          <w:szCs w:val="32"/>
          <w:rtl/>
          <w:lang w:bidi="ar-AE"/>
        </w:rPr>
        <w:t>يَنَابِيعَ</w:t>
      </w:r>
      <w:r w:rsidRPr="0013696F">
        <w:rPr>
          <w:rFonts w:cs="Traditional Arabic"/>
          <w:b/>
          <w:bCs/>
          <w:sz w:val="32"/>
          <w:szCs w:val="32"/>
          <w:rtl/>
          <w:lang w:bidi="ar-AE"/>
        </w:rPr>
        <w:t xml:space="preserve"> </w:t>
      </w:r>
      <w:r w:rsidRPr="0013696F">
        <w:rPr>
          <w:rFonts w:cs="Traditional Arabic" w:hint="cs"/>
          <w:b/>
          <w:bCs/>
          <w:sz w:val="32"/>
          <w:szCs w:val="32"/>
          <w:rtl/>
          <w:lang w:bidi="ar-AE"/>
        </w:rPr>
        <w:t>فِي</w:t>
      </w:r>
      <w:r w:rsidRPr="0013696F">
        <w:rPr>
          <w:rFonts w:cs="Traditional Arabic"/>
          <w:b/>
          <w:bCs/>
          <w:sz w:val="32"/>
          <w:szCs w:val="32"/>
          <w:rtl/>
          <w:lang w:bidi="ar-AE"/>
        </w:rPr>
        <w:t xml:space="preserve"> </w:t>
      </w:r>
      <w:r w:rsidRPr="0013696F">
        <w:rPr>
          <w:rFonts w:cs="Traditional Arabic" w:hint="cs"/>
          <w:b/>
          <w:bCs/>
          <w:sz w:val="32"/>
          <w:szCs w:val="32"/>
          <w:rtl/>
          <w:lang w:bidi="ar-AE"/>
        </w:rPr>
        <w:t>الْأَرْضِ</w:t>
      </w:r>
      <w:r w:rsidRPr="0013696F">
        <w:rPr>
          <w:rFonts w:cs="Traditional Arabic"/>
          <w:b/>
          <w:bCs/>
          <w:sz w:val="32"/>
          <w:szCs w:val="32"/>
          <w:rtl/>
          <w:lang w:bidi="ar-AE"/>
        </w:rPr>
        <w:t xml:space="preserve"> </w:t>
      </w:r>
      <w:r w:rsidRPr="0013696F">
        <w:rPr>
          <w:rFonts w:cs="Traditional Arabic" w:hint="cs"/>
          <w:b/>
          <w:bCs/>
          <w:sz w:val="32"/>
          <w:szCs w:val="32"/>
          <w:rtl/>
          <w:lang w:bidi="ar-AE"/>
        </w:rPr>
        <w:t>ثُمَّ</w:t>
      </w:r>
      <w:r w:rsidRPr="0013696F">
        <w:rPr>
          <w:rFonts w:cs="Traditional Arabic"/>
          <w:b/>
          <w:bCs/>
          <w:sz w:val="32"/>
          <w:szCs w:val="32"/>
          <w:rtl/>
          <w:lang w:bidi="ar-AE"/>
        </w:rPr>
        <w:t xml:space="preserve"> </w:t>
      </w:r>
      <w:r w:rsidRPr="0013696F">
        <w:rPr>
          <w:rFonts w:cs="Traditional Arabic" w:hint="cs"/>
          <w:b/>
          <w:bCs/>
          <w:sz w:val="32"/>
          <w:szCs w:val="32"/>
          <w:rtl/>
          <w:lang w:bidi="ar-AE"/>
        </w:rPr>
        <w:t>يُخْرِجُ</w:t>
      </w:r>
      <w:r w:rsidRPr="0013696F">
        <w:rPr>
          <w:rFonts w:cs="Traditional Arabic"/>
          <w:b/>
          <w:bCs/>
          <w:sz w:val="32"/>
          <w:szCs w:val="32"/>
          <w:rtl/>
          <w:lang w:bidi="ar-AE"/>
        </w:rPr>
        <w:t xml:space="preserve"> </w:t>
      </w:r>
      <w:r w:rsidRPr="0013696F">
        <w:rPr>
          <w:rFonts w:cs="Traditional Arabic" w:hint="cs"/>
          <w:b/>
          <w:bCs/>
          <w:sz w:val="32"/>
          <w:szCs w:val="32"/>
          <w:rtl/>
          <w:lang w:bidi="ar-AE"/>
        </w:rPr>
        <w:t>بِهِ</w:t>
      </w:r>
      <w:r w:rsidRPr="0013696F">
        <w:rPr>
          <w:rFonts w:cs="Traditional Arabic"/>
          <w:b/>
          <w:bCs/>
          <w:sz w:val="32"/>
          <w:szCs w:val="32"/>
          <w:rtl/>
          <w:lang w:bidi="ar-AE"/>
        </w:rPr>
        <w:t xml:space="preserve"> </w:t>
      </w:r>
      <w:r w:rsidRPr="0013696F">
        <w:rPr>
          <w:rFonts w:cs="Traditional Arabic" w:hint="cs"/>
          <w:b/>
          <w:bCs/>
          <w:sz w:val="32"/>
          <w:szCs w:val="32"/>
          <w:rtl/>
          <w:lang w:bidi="ar-AE"/>
        </w:rPr>
        <w:t>زَرْعاً</w:t>
      </w:r>
      <w:r w:rsidRPr="0013696F">
        <w:rPr>
          <w:rFonts w:cs="Traditional Arabic"/>
          <w:b/>
          <w:bCs/>
          <w:sz w:val="32"/>
          <w:szCs w:val="32"/>
          <w:rtl/>
          <w:lang w:bidi="ar-AE"/>
        </w:rPr>
        <w:t xml:space="preserve"> </w:t>
      </w:r>
      <w:r w:rsidRPr="0013696F">
        <w:rPr>
          <w:rFonts w:cs="Traditional Arabic" w:hint="cs"/>
          <w:b/>
          <w:bCs/>
          <w:sz w:val="32"/>
          <w:szCs w:val="32"/>
          <w:rtl/>
          <w:lang w:bidi="ar-AE"/>
        </w:rPr>
        <w:t>مُّخْتَلِفاً</w:t>
      </w:r>
      <w:r w:rsidRPr="0013696F">
        <w:rPr>
          <w:rFonts w:cs="Traditional Arabic"/>
          <w:b/>
          <w:bCs/>
          <w:sz w:val="32"/>
          <w:szCs w:val="32"/>
          <w:rtl/>
          <w:lang w:bidi="ar-AE"/>
        </w:rPr>
        <w:t xml:space="preserve"> </w:t>
      </w:r>
      <w:r w:rsidRPr="0013696F">
        <w:rPr>
          <w:rFonts w:cs="Traditional Arabic" w:hint="cs"/>
          <w:b/>
          <w:bCs/>
          <w:sz w:val="32"/>
          <w:szCs w:val="32"/>
          <w:rtl/>
          <w:lang w:bidi="ar-AE"/>
        </w:rPr>
        <w:t>أَلْوَانُهُ</w:t>
      </w:r>
      <w:r w:rsidRPr="0013696F">
        <w:rPr>
          <w:rFonts w:cs="Traditional Arabic"/>
          <w:b/>
          <w:bCs/>
          <w:sz w:val="32"/>
          <w:szCs w:val="32"/>
          <w:rtl/>
          <w:lang w:bidi="ar-AE"/>
        </w:rPr>
        <w:t xml:space="preserve"> </w:t>
      </w:r>
      <w:r w:rsidRPr="0013696F">
        <w:rPr>
          <w:rFonts w:cs="Traditional Arabic" w:hint="cs"/>
          <w:b/>
          <w:bCs/>
          <w:sz w:val="32"/>
          <w:szCs w:val="32"/>
          <w:rtl/>
          <w:lang w:bidi="ar-AE"/>
        </w:rPr>
        <w:t>ثُمَّ</w:t>
      </w:r>
      <w:r w:rsidRPr="0013696F">
        <w:rPr>
          <w:rFonts w:cs="Traditional Arabic"/>
          <w:b/>
          <w:bCs/>
          <w:sz w:val="32"/>
          <w:szCs w:val="32"/>
          <w:rtl/>
          <w:lang w:bidi="ar-AE"/>
        </w:rPr>
        <w:t xml:space="preserve"> </w:t>
      </w:r>
      <w:r w:rsidRPr="0013696F">
        <w:rPr>
          <w:rFonts w:cs="Traditional Arabic" w:hint="cs"/>
          <w:b/>
          <w:bCs/>
          <w:sz w:val="32"/>
          <w:szCs w:val="32"/>
          <w:rtl/>
          <w:lang w:bidi="ar-AE"/>
        </w:rPr>
        <w:t>يَهِيجُ</w:t>
      </w:r>
      <w:r w:rsidRPr="0013696F">
        <w:rPr>
          <w:rFonts w:cs="Traditional Arabic"/>
          <w:b/>
          <w:bCs/>
          <w:sz w:val="32"/>
          <w:szCs w:val="32"/>
          <w:rtl/>
          <w:lang w:bidi="ar-AE"/>
        </w:rPr>
        <w:t xml:space="preserve"> </w:t>
      </w:r>
      <w:r w:rsidRPr="0013696F">
        <w:rPr>
          <w:rFonts w:cs="Traditional Arabic" w:hint="cs"/>
          <w:b/>
          <w:bCs/>
          <w:sz w:val="32"/>
          <w:szCs w:val="32"/>
          <w:rtl/>
          <w:lang w:bidi="ar-AE"/>
        </w:rPr>
        <w:t>فَتَرَاهُ</w:t>
      </w:r>
      <w:r w:rsidRPr="0013696F">
        <w:rPr>
          <w:rFonts w:cs="Traditional Arabic"/>
          <w:b/>
          <w:bCs/>
          <w:sz w:val="32"/>
          <w:szCs w:val="32"/>
          <w:rtl/>
          <w:lang w:bidi="ar-AE"/>
        </w:rPr>
        <w:t xml:space="preserve"> </w:t>
      </w:r>
      <w:r w:rsidRPr="0013696F">
        <w:rPr>
          <w:rFonts w:cs="Traditional Arabic" w:hint="cs"/>
          <w:b/>
          <w:bCs/>
          <w:sz w:val="32"/>
          <w:szCs w:val="32"/>
          <w:rtl/>
          <w:lang w:bidi="ar-AE"/>
        </w:rPr>
        <w:t>مُصْفَرّاً</w:t>
      </w:r>
      <w:r w:rsidRPr="0013696F">
        <w:rPr>
          <w:rFonts w:cs="Traditional Arabic"/>
          <w:b/>
          <w:bCs/>
          <w:sz w:val="32"/>
          <w:szCs w:val="32"/>
          <w:rtl/>
          <w:lang w:bidi="ar-AE"/>
        </w:rPr>
        <w:t xml:space="preserve"> </w:t>
      </w:r>
      <w:r w:rsidRPr="0013696F">
        <w:rPr>
          <w:rFonts w:cs="Traditional Arabic" w:hint="cs"/>
          <w:b/>
          <w:bCs/>
          <w:sz w:val="32"/>
          <w:szCs w:val="32"/>
          <w:rtl/>
          <w:lang w:bidi="ar-AE"/>
        </w:rPr>
        <w:t>ثُمَّ</w:t>
      </w:r>
      <w:r w:rsidRPr="0013696F">
        <w:rPr>
          <w:rFonts w:cs="Traditional Arabic"/>
          <w:b/>
          <w:bCs/>
          <w:sz w:val="32"/>
          <w:szCs w:val="32"/>
          <w:rtl/>
          <w:lang w:bidi="ar-AE"/>
        </w:rPr>
        <w:t xml:space="preserve"> </w:t>
      </w:r>
      <w:r w:rsidRPr="0013696F">
        <w:rPr>
          <w:rFonts w:cs="Traditional Arabic" w:hint="cs"/>
          <w:b/>
          <w:bCs/>
          <w:sz w:val="32"/>
          <w:szCs w:val="32"/>
          <w:rtl/>
          <w:lang w:bidi="ar-AE"/>
        </w:rPr>
        <w:t>يَجْعَلُهُ</w:t>
      </w:r>
      <w:r w:rsidRPr="0013696F">
        <w:rPr>
          <w:rFonts w:cs="Traditional Arabic"/>
          <w:b/>
          <w:bCs/>
          <w:sz w:val="32"/>
          <w:szCs w:val="32"/>
          <w:rtl/>
          <w:lang w:bidi="ar-AE"/>
        </w:rPr>
        <w:t xml:space="preserve"> </w:t>
      </w:r>
      <w:r w:rsidRPr="0013696F">
        <w:rPr>
          <w:rFonts w:cs="Traditional Arabic" w:hint="cs"/>
          <w:b/>
          <w:bCs/>
          <w:sz w:val="32"/>
          <w:szCs w:val="32"/>
          <w:rtl/>
          <w:lang w:bidi="ar-AE"/>
        </w:rPr>
        <w:t>حُطَاماً</w:t>
      </w:r>
      <w:r w:rsidRPr="0013696F">
        <w:rPr>
          <w:rFonts w:cs="Traditional Arabic"/>
          <w:b/>
          <w:bCs/>
          <w:sz w:val="32"/>
          <w:szCs w:val="32"/>
          <w:rtl/>
          <w:lang w:bidi="ar-AE"/>
        </w:rPr>
        <w:t xml:space="preserve"> </w:t>
      </w:r>
      <w:r w:rsidRPr="0013696F">
        <w:rPr>
          <w:rFonts w:cs="Traditional Arabic" w:hint="cs"/>
          <w:b/>
          <w:bCs/>
          <w:sz w:val="32"/>
          <w:szCs w:val="32"/>
          <w:rtl/>
          <w:lang w:bidi="ar-AE"/>
        </w:rPr>
        <w:t>إِنَّ</w:t>
      </w:r>
      <w:r w:rsidRPr="0013696F">
        <w:rPr>
          <w:rFonts w:cs="Traditional Arabic"/>
          <w:b/>
          <w:bCs/>
          <w:sz w:val="32"/>
          <w:szCs w:val="32"/>
          <w:rtl/>
          <w:lang w:bidi="ar-AE"/>
        </w:rPr>
        <w:t xml:space="preserve"> </w:t>
      </w:r>
      <w:r w:rsidRPr="0013696F">
        <w:rPr>
          <w:rFonts w:cs="Traditional Arabic" w:hint="cs"/>
          <w:b/>
          <w:bCs/>
          <w:sz w:val="32"/>
          <w:szCs w:val="32"/>
          <w:rtl/>
          <w:lang w:bidi="ar-AE"/>
        </w:rPr>
        <w:t>فِي</w:t>
      </w:r>
      <w:r w:rsidRPr="0013696F">
        <w:rPr>
          <w:rFonts w:cs="Traditional Arabic"/>
          <w:b/>
          <w:bCs/>
          <w:sz w:val="32"/>
          <w:szCs w:val="32"/>
          <w:rtl/>
          <w:lang w:bidi="ar-AE"/>
        </w:rPr>
        <w:t xml:space="preserve"> </w:t>
      </w:r>
      <w:r w:rsidRPr="0013696F">
        <w:rPr>
          <w:rFonts w:cs="Traditional Arabic" w:hint="cs"/>
          <w:b/>
          <w:bCs/>
          <w:sz w:val="32"/>
          <w:szCs w:val="32"/>
          <w:rtl/>
          <w:lang w:bidi="ar-AE"/>
        </w:rPr>
        <w:t>ذَلِكَ</w:t>
      </w:r>
      <w:r w:rsidRPr="0013696F">
        <w:rPr>
          <w:rFonts w:cs="Traditional Arabic"/>
          <w:b/>
          <w:bCs/>
          <w:sz w:val="32"/>
          <w:szCs w:val="32"/>
          <w:rtl/>
          <w:lang w:bidi="ar-AE"/>
        </w:rPr>
        <w:t xml:space="preserve"> </w:t>
      </w:r>
      <w:r w:rsidRPr="0013696F">
        <w:rPr>
          <w:rFonts w:cs="Traditional Arabic" w:hint="cs"/>
          <w:b/>
          <w:bCs/>
          <w:sz w:val="32"/>
          <w:szCs w:val="32"/>
          <w:rtl/>
          <w:lang w:bidi="ar-AE"/>
        </w:rPr>
        <w:t>لَذِكْرَى</w:t>
      </w:r>
      <w:r w:rsidRPr="0013696F">
        <w:rPr>
          <w:rFonts w:cs="Traditional Arabic"/>
          <w:b/>
          <w:bCs/>
          <w:sz w:val="32"/>
          <w:szCs w:val="32"/>
          <w:rtl/>
          <w:lang w:bidi="ar-AE"/>
        </w:rPr>
        <w:t xml:space="preserve"> </w:t>
      </w:r>
      <w:r w:rsidRPr="0013696F">
        <w:rPr>
          <w:rFonts w:cs="Traditional Arabic" w:hint="cs"/>
          <w:b/>
          <w:bCs/>
          <w:sz w:val="32"/>
          <w:szCs w:val="32"/>
          <w:rtl/>
          <w:lang w:bidi="ar-AE"/>
        </w:rPr>
        <w:t>لِأُوْلِي</w:t>
      </w:r>
      <w:r w:rsidRPr="0013696F">
        <w:rPr>
          <w:rFonts w:cs="Traditional Arabic"/>
          <w:b/>
          <w:bCs/>
          <w:sz w:val="32"/>
          <w:szCs w:val="32"/>
          <w:rtl/>
          <w:lang w:bidi="ar-AE"/>
        </w:rPr>
        <w:t xml:space="preserve"> </w:t>
      </w:r>
      <w:r w:rsidRPr="0013696F">
        <w:rPr>
          <w:rFonts w:cs="Traditional Arabic" w:hint="cs"/>
          <w:b/>
          <w:bCs/>
          <w:sz w:val="32"/>
          <w:szCs w:val="32"/>
          <w:rtl/>
          <w:lang w:bidi="ar-AE"/>
        </w:rPr>
        <w:t>الْأَلْبَابِ</w:t>
      </w:r>
      <w:r w:rsidRPr="0013696F">
        <w:rPr>
          <w:rFonts w:cs="Traditional Arabic"/>
          <w:b/>
          <w:bCs/>
          <w:sz w:val="32"/>
          <w:szCs w:val="32"/>
          <w:rtl/>
          <w:lang w:bidi="ar-AE"/>
        </w:rPr>
        <w:t>}</w:t>
      </w:r>
      <w:r w:rsidRPr="0013696F">
        <w:rPr>
          <w:rFonts w:cs="Traditional Arabic" w:hint="cs"/>
          <w:b/>
          <w:bCs/>
          <w:sz w:val="32"/>
          <w:szCs w:val="32"/>
          <w:rtl/>
          <w:lang w:bidi="ar-AE"/>
        </w:rPr>
        <w:t>(سورة الزمر، الآية: 21)</w:t>
      </w:r>
      <w:r w:rsidRPr="0013696F">
        <w:rPr>
          <w:rFonts w:cs="Traditional Arabic" w:hint="cs"/>
          <w:b/>
          <w:bCs/>
          <w:sz w:val="32"/>
          <w:szCs w:val="32"/>
          <w:rtl/>
        </w:rPr>
        <w:t xml:space="preserve"> وقوله تعالى: </w:t>
      </w:r>
      <w:r w:rsidRPr="0013696F">
        <w:rPr>
          <w:rFonts w:cs="Traditional Arabic"/>
          <w:b/>
          <w:bCs/>
          <w:sz w:val="32"/>
          <w:szCs w:val="32"/>
          <w:rtl/>
        </w:rPr>
        <w:t>{</w:t>
      </w:r>
      <w:r w:rsidRPr="0013696F">
        <w:rPr>
          <w:rFonts w:cs="Traditional Arabic" w:hint="cs"/>
          <w:b/>
          <w:bCs/>
          <w:sz w:val="32"/>
          <w:szCs w:val="32"/>
          <w:rtl/>
        </w:rPr>
        <w:t>كَلَّا</w:t>
      </w:r>
      <w:r w:rsidRPr="0013696F">
        <w:rPr>
          <w:rFonts w:cs="Traditional Arabic"/>
          <w:b/>
          <w:bCs/>
          <w:sz w:val="32"/>
          <w:szCs w:val="32"/>
          <w:rtl/>
        </w:rPr>
        <w:t xml:space="preserve"> </w:t>
      </w:r>
      <w:r w:rsidRPr="0013696F">
        <w:rPr>
          <w:rFonts w:cs="Traditional Arabic" w:hint="cs"/>
          <w:b/>
          <w:bCs/>
          <w:sz w:val="32"/>
          <w:szCs w:val="32"/>
          <w:rtl/>
        </w:rPr>
        <w:t>لَيُنبَذَنَّ</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الْحُطَمَةِ</w:t>
      </w:r>
      <w:r w:rsidRPr="0013696F">
        <w:rPr>
          <w:rFonts w:cs="Traditional Arabic" w:hint="cs"/>
          <w:b/>
          <w:bCs/>
          <w:sz w:val="32"/>
          <w:szCs w:val="32"/>
          <w:rtl/>
          <w:lang w:bidi="ar-AE"/>
        </w:rPr>
        <w:t>*</w:t>
      </w:r>
      <w:r w:rsidRPr="0013696F">
        <w:rPr>
          <w:rFonts w:cs="Traditional Arabic" w:hint="cs"/>
          <w:b/>
          <w:bCs/>
          <w:sz w:val="32"/>
          <w:szCs w:val="32"/>
          <w:rtl/>
        </w:rPr>
        <w:t>وَمَا</w:t>
      </w:r>
      <w:r w:rsidRPr="0013696F">
        <w:rPr>
          <w:rFonts w:cs="Traditional Arabic"/>
          <w:b/>
          <w:bCs/>
          <w:sz w:val="32"/>
          <w:szCs w:val="32"/>
          <w:rtl/>
        </w:rPr>
        <w:t xml:space="preserve"> </w:t>
      </w:r>
      <w:r w:rsidRPr="0013696F">
        <w:rPr>
          <w:rFonts w:cs="Traditional Arabic" w:hint="cs"/>
          <w:b/>
          <w:bCs/>
          <w:sz w:val="32"/>
          <w:szCs w:val="32"/>
          <w:rtl/>
        </w:rPr>
        <w:t>أَدْرَاكَ</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الْحُطَمَةُ</w:t>
      </w:r>
      <w:r w:rsidRPr="0013696F">
        <w:rPr>
          <w:rFonts w:cs="Traditional Arabic"/>
          <w:b/>
          <w:bCs/>
          <w:sz w:val="32"/>
          <w:szCs w:val="32"/>
          <w:rtl/>
        </w:rPr>
        <w:t>}</w:t>
      </w:r>
      <w:r w:rsidRPr="0013696F">
        <w:rPr>
          <w:rFonts w:cs="Traditional Arabic" w:hint="cs"/>
          <w:b/>
          <w:bCs/>
          <w:sz w:val="32"/>
          <w:szCs w:val="32"/>
          <w:rtl/>
        </w:rPr>
        <w:t>(سورة الهمزة، الآية: 5-6).</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وقد ترد في السياق القرآني ألفاظ</w:t>
      </w:r>
      <w:r w:rsidRPr="0013696F">
        <w:rPr>
          <w:rFonts w:cs="Traditional Arabic"/>
          <w:b/>
          <w:bCs/>
          <w:sz w:val="32"/>
          <w:szCs w:val="32"/>
          <w:shd w:val="clear" w:color="auto" w:fill="FFFFFF"/>
          <w:rtl/>
        </w:rPr>
        <w:t xml:space="preserve"> مختلفة في مواضع متشابهة</w:t>
      </w:r>
      <w:r w:rsidRPr="0013696F">
        <w:rPr>
          <w:rFonts w:cs="Traditional Arabic" w:hint="cs"/>
          <w:b/>
          <w:bCs/>
          <w:sz w:val="32"/>
          <w:szCs w:val="32"/>
          <w:shd w:val="clear" w:color="auto" w:fill="FFFFFF"/>
          <w:rtl/>
        </w:rPr>
        <w:t>، كل وفق سياقه، فمثلاً كلمتا (</w:t>
      </w:r>
      <w:r w:rsidRPr="0013696F">
        <w:rPr>
          <w:rFonts w:cs="Traditional Arabic"/>
          <w:b/>
          <w:bCs/>
          <w:sz w:val="32"/>
          <w:szCs w:val="32"/>
          <w:shd w:val="clear" w:color="auto" w:fill="FFFFFF"/>
          <w:rtl/>
        </w:rPr>
        <w:t>الإلقاء والقذف</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وردت</w:t>
      </w:r>
      <w:r w:rsidRPr="0013696F">
        <w:rPr>
          <w:rFonts w:cs="Traditional Arabic" w:hint="cs"/>
          <w:b/>
          <w:bCs/>
          <w:sz w:val="32"/>
          <w:szCs w:val="32"/>
          <w:shd w:val="clear" w:color="auto" w:fill="FFFFFF"/>
          <w:rtl/>
        </w:rPr>
        <w:t>ا</w:t>
      </w:r>
      <w:r w:rsidRPr="0013696F">
        <w:rPr>
          <w:rFonts w:cs="Traditional Arabic"/>
          <w:b/>
          <w:bCs/>
          <w:sz w:val="32"/>
          <w:szCs w:val="32"/>
          <w:shd w:val="clear" w:color="auto" w:fill="FFFFFF"/>
          <w:rtl/>
        </w:rPr>
        <w:t xml:space="preserve"> في سياق الجهاد ومحاربة الأعداء</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قال تعالى:</w:t>
      </w:r>
      <w:r w:rsidRPr="0013696F">
        <w:rPr>
          <w:rFonts w:cs="Traditional Arabic" w:hint="cs"/>
          <w:sz w:val="32"/>
          <w:szCs w:val="32"/>
          <w:rtl/>
        </w:rPr>
        <w:t xml:space="preserve"> </w:t>
      </w:r>
      <w:r w:rsidRPr="0013696F">
        <w:rPr>
          <w:rFonts w:cs="Traditional Arabic"/>
          <w:b/>
          <w:bCs/>
          <w:sz w:val="32"/>
          <w:szCs w:val="32"/>
          <w:rtl/>
        </w:rPr>
        <w:t>{</w:t>
      </w:r>
      <w:r w:rsidRPr="0013696F">
        <w:rPr>
          <w:rFonts w:cs="Traditional Arabic" w:hint="cs"/>
          <w:b/>
          <w:bCs/>
          <w:sz w:val="32"/>
          <w:szCs w:val="32"/>
          <w:rtl/>
        </w:rPr>
        <w:t>سَنُلْقِي</w:t>
      </w:r>
      <w:r w:rsidRPr="0013696F">
        <w:rPr>
          <w:rFonts w:cs="Traditional Arabic"/>
          <w:b/>
          <w:bCs/>
          <w:sz w:val="32"/>
          <w:szCs w:val="32"/>
          <w:rtl/>
        </w:rPr>
        <w:t xml:space="preserve"> </w:t>
      </w:r>
      <w:r w:rsidRPr="0013696F">
        <w:rPr>
          <w:rFonts w:cs="Traditional Arabic" w:hint="cs"/>
          <w:b/>
          <w:bCs/>
          <w:sz w:val="32"/>
          <w:szCs w:val="32"/>
          <w:rtl/>
        </w:rPr>
        <w:t>فِي</w:t>
      </w:r>
      <w:r w:rsidRPr="0013696F">
        <w:rPr>
          <w:rFonts w:cs="Traditional Arabic"/>
          <w:b/>
          <w:bCs/>
          <w:sz w:val="32"/>
          <w:szCs w:val="32"/>
          <w:rtl/>
        </w:rPr>
        <w:t xml:space="preserve"> </w:t>
      </w:r>
      <w:r w:rsidRPr="0013696F">
        <w:rPr>
          <w:rFonts w:cs="Traditional Arabic" w:hint="cs"/>
          <w:b/>
          <w:bCs/>
          <w:sz w:val="32"/>
          <w:szCs w:val="32"/>
          <w:rtl/>
        </w:rPr>
        <w:t>قُلُوبِ</w:t>
      </w:r>
      <w:r w:rsidRPr="0013696F">
        <w:rPr>
          <w:rFonts w:cs="Traditional Arabic"/>
          <w:b/>
          <w:bCs/>
          <w:sz w:val="32"/>
          <w:szCs w:val="32"/>
          <w:rtl/>
        </w:rPr>
        <w:t xml:space="preserve"> </w:t>
      </w:r>
      <w:r w:rsidRPr="0013696F">
        <w:rPr>
          <w:rFonts w:cs="Traditional Arabic" w:hint="cs"/>
          <w:b/>
          <w:bCs/>
          <w:sz w:val="32"/>
          <w:szCs w:val="32"/>
          <w:rtl/>
        </w:rPr>
        <w:t>الَّذِينَ</w:t>
      </w:r>
      <w:r w:rsidRPr="0013696F">
        <w:rPr>
          <w:rFonts w:cs="Traditional Arabic"/>
          <w:b/>
          <w:bCs/>
          <w:sz w:val="32"/>
          <w:szCs w:val="32"/>
          <w:rtl/>
        </w:rPr>
        <w:t xml:space="preserve"> </w:t>
      </w:r>
      <w:r w:rsidRPr="0013696F">
        <w:rPr>
          <w:rFonts w:cs="Traditional Arabic" w:hint="cs"/>
          <w:b/>
          <w:bCs/>
          <w:sz w:val="32"/>
          <w:szCs w:val="32"/>
          <w:rtl/>
        </w:rPr>
        <w:t>كَفَرُواْ</w:t>
      </w:r>
      <w:r w:rsidRPr="0013696F">
        <w:rPr>
          <w:rFonts w:cs="Traditional Arabic"/>
          <w:b/>
          <w:bCs/>
          <w:sz w:val="32"/>
          <w:szCs w:val="32"/>
          <w:rtl/>
        </w:rPr>
        <w:t xml:space="preserve"> </w:t>
      </w:r>
      <w:r w:rsidRPr="0013696F">
        <w:rPr>
          <w:rFonts w:cs="Traditional Arabic" w:hint="cs"/>
          <w:b/>
          <w:bCs/>
          <w:sz w:val="32"/>
          <w:szCs w:val="32"/>
          <w:rtl/>
        </w:rPr>
        <w:t>الرُّعْبَ</w:t>
      </w:r>
      <w:r w:rsidRPr="0013696F">
        <w:rPr>
          <w:rFonts w:cs="Traditional Arabic"/>
          <w:b/>
          <w:bCs/>
          <w:sz w:val="32"/>
          <w:szCs w:val="32"/>
          <w:rtl/>
        </w:rPr>
        <w:t xml:space="preserve"> </w:t>
      </w:r>
      <w:r w:rsidRPr="0013696F">
        <w:rPr>
          <w:rFonts w:cs="Traditional Arabic" w:hint="cs"/>
          <w:b/>
          <w:bCs/>
          <w:sz w:val="32"/>
          <w:szCs w:val="32"/>
          <w:rtl/>
        </w:rPr>
        <w:t>بِمَا</w:t>
      </w:r>
      <w:r w:rsidRPr="0013696F">
        <w:rPr>
          <w:rFonts w:cs="Traditional Arabic"/>
          <w:b/>
          <w:bCs/>
          <w:sz w:val="32"/>
          <w:szCs w:val="32"/>
          <w:rtl/>
        </w:rPr>
        <w:t xml:space="preserve"> </w:t>
      </w:r>
      <w:r w:rsidRPr="0013696F">
        <w:rPr>
          <w:rFonts w:cs="Traditional Arabic" w:hint="cs"/>
          <w:b/>
          <w:bCs/>
          <w:sz w:val="32"/>
          <w:szCs w:val="32"/>
          <w:rtl/>
        </w:rPr>
        <w:t>أَشْرَكُواْ</w:t>
      </w:r>
      <w:r w:rsidRPr="0013696F">
        <w:rPr>
          <w:rFonts w:cs="Traditional Arabic"/>
          <w:b/>
          <w:bCs/>
          <w:sz w:val="32"/>
          <w:szCs w:val="32"/>
          <w:rtl/>
        </w:rPr>
        <w:t xml:space="preserve"> </w:t>
      </w:r>
      <w:r w:rsidRPr="0013696F">
        <w:rPr>
          <w:rFonts w:cs="Traditional Arabic" w:hint="cs"/>
          <w:b/>
          <w:bCs/>
          <w:sz w:val="32"/>
          <w:szCs w:val="32"/>
          <w:rtl/>
        </w:rPr>
        <w:t>بِاللّهِ</w:t>
      </w:r>
      <w:r w:rsidRPr="0013696F">
        <w:rPr>
          <w:rFonts w:cs="Traditional Arabic"/>
          <w:b/>
          <w:bCs/>
          <w:sz w:val="32"/>
          <w:szCs w:val="32"/>
          <w:rtl/>
        </w:rPr>
        <w:t xml:space="preserve"> </w:t>
      </w:r>
      <w:r w:rsidRPr="0013696F">
        <w:rPr>
          <w:rFonts w:cs="Traditional Arabic" w:hint="cs"/>
          <w:b/>
          <w:bCs/>
          <w:sz w:val="32"/>
          <w:szCs w:val="32"/>
          <w:rtl/>
        </w:rPr>
        <w:t>مَا</w:t>
      </w:r>
      <w:r w:rsidRPr="0013696F">
        <w:rPr>
          <w:rFonts w:cs="Traditional Arabic"/>
          <w:b/>
          <w:bCs/>
          <w:sz w:val="32"/>
          <w:szCs w:val="32"/>
          <w:rtl/>
        </w:rPr>
        <w:t xml:space="preserve"> </w:t>
      </w:r>
      <w:r w:rsidRPr="0013696F">
        <w:rPr>
          <w:rFonts w:cs="Traditional Arabic" w:hint="cs"/>
          <w:b/>
          <w:bCs/>
          <w:sz w:val="32"/>
          <w:szCs w:val="32"/>
          <w:rtl/>
        </w:rPr>
        <w:t>لَمْ</w:t>
      </w:r>
      <w:r w:rsidRPr="0013696F">
        <w:rPr>
          <w:rFonts w:cs="Traditional Arabic"/>
          <w:b/>
          <w:bCs/>
          <w:sz w:val="32"/>
          <w:szCs w:val="32"/>
          <w:rtl/>
        </w:rPr>
        <w:t xml:space="preserve"> </w:t>
      </w:r>
      <w:r w:rsidRPr="0013696F">
        <w:rPr>
          <w:rFonts w:cs="Traditional Arabic" w:hint="cs"/>
          <w:b/>
          <w:bCs/>
          <w:sz w:val="32"/>
          <w:szCs w:val="32"/>
          <w:rtl/>
        </w:rPr>
        <w:t>يُنَزِّلْ</w:t>
      </w:r>
      <w:r w:rsidRPr="0013696F">
        <w:rPr>
          <w:rFonts w:cs="Traditional Arabic"/>
          <w:b/>
          <w:bCs/>
          <w:sz w:val="32"/>
          <w:szCs w:val="32"/>
          <w:rtl/>
        </w:rPr>
        <w:t xml:space="preserve"> </w:t>
      </w:r>
      <w:r w:rsidRPr="0013696F">
        <w:rPr>
          <w:rFonts w:cs="Traditional Arabic" w:hint="cs"/>
          <w:b/>
          <w:bCs/>
          <w:sz w:val="32"/>
          <w:szCs w:val="32"/>
          <w:rtl/>
        </w:rPr>
        <w:t>بِهِ</w:t>
      </w:r>
      <w:r w:rsidRPr="0013696F">
        <w:rPr>
          <w:rFonts w:cs="Traditional Arabic"/>
          <w:b/>
          <w:bCs/>
          <w:sz w:val="32"/>
          <w:szCs w:val="32"/>
          <w:rtl/>
        </w:rPr>
        <w:t xml:space="preserve"> </w:t>
      </w:r>
      <w:r w:rsidRPr="0013696F">
        <w:rPr>
          <w:rFonts w:cs="Traditional Arabic" w:hint="cs"/>
          <w:b/>
          <w:bCs/>
          <w:sz w:val="32"/>
          <w:szCs w:val="32"/>
          <w:rtl/>
        </w:rPr>
        <w:t>سُلْطَاناً</w:t>
      </w:r>
      <w:r w:rsidRPr="0013696F">
        <w:rPr>
          <w:rFonts w:cs="Traditional Arabic"/>
          <w:b/>
          <w:bCs/>
          <w:sz w:val="32"/>
          <w:szCs w:val="32"/>
          <w:rtl/>
        </w:rPr>
        <w:t xml:space="preserve"> </w:t>
      </w:r>
      <w:r w:rsidRPr="0013696F">
        <w:rPr>
          <w:rFonts w:cs="Traditional Arabic" w:hint="cs"/>
          <w:b/>
          <w:bCs/>
          <w:sz w:val="32"/>
          <w:szCs w:val="32"/>
          <w:rtl/>
        </w:rPr>
        <w:t>وَمَأْوَاهُمُ</w:t>
      </w:r>
      <w:r w:rsidRPr="0013696F">
        <w:rPr>
          <w:rFonts w:cs="Traditional Arabic"/>
          <w:b/>
          <w:bCs/>
          <w:sz w:val="32"/>
          <w:szCs w:val="32"/>
          <w:rtl/>
        </w:rPr>
        <w:t xml:space="preserve"> </w:t>
      </w:r>
      <w:r w:rsidRPr="0013696F">
        <w:rPr>
          <w:rFonts w:cs="Traditional Arabic" w:hint="cs"/>
          <w:b/>
          <w:bCs/>
          <w:sz w:val="32"/>
          <w:szCs w:val="32"/>
          <w:rtl/>
        </w:rPr>
        <w:t>النَّارُ</w:t>
      </w:r>
      <w:r w:rsidRPr="0013696F">
        <w:rPr>
          <w:rFonts w:cs="Traditional Arabic"/>
          <w:b/>
          <w:bCs/>
          <w:sz w:val="32"/>
          <w:szCs w:val="32"/>
          <w:rtl/>
        </w:rPr>
        <w:t xml:space="preserve"> </w:t>
      </w:r>
      <w:r w:rsidRPr="0013696F">
        <w:rPr>
          <w:rFonts w:cs="Traditional Arabic" w:hint="cs"/>
          <w:b/>
          <w:bCs/>
          <w:sz w:val="32"/>
          <w:szCs w:val="32"/>
          <w:rtl/>
        </w:rPr>
        <w:t>وَبِئْسَ</w:t>
      </w:r>
      <w:r w:rsidRPr="0013696F">
        <w:rPr>
          <w:rFonts w:cs="Traditional Arabic"/>
          <w:b/>
          <w:bCs/>
          <w:sz w:val="32"/>
          <w:szCs w:val="32"/>
          <w:rtl/>
        </w:rPr>
        <w:t xml:space="preserve"> </w:t>
      </w:r>
      <w:r w:rsidRPr="0013696F">
        <w:rPr>
          <w:rFonts w:cs="Traditional Arabic" w:hint="cs"/>
          <w:b/>
          <w:bCs/>
          <w:sz w:val="32"/>
          <w:szCs w:val="32"/>
          <w:rtl/>
        </w:rPr>
        <w:t>مَثْوَى</w:t>
      </w:r>
      <w:r w:rsidRPr="0013696F">
        <w:rPr>
          <w:rFonts w:cs="Traditional Arabic"/>
          <w:b/>
          <w:bCs/>
          <w:sz w:val="32"/>
          <w:szCs w:val="32"/>
          <w:rtl/>
        </w:rPr>
        <w:t xml:space="preserve"> </w:t>
      </w:r>
      <w:r w:rsidRPr="0013696F">
        <w:rPr>
          <w:rFonts w:cs="Traditional Arabic" w:hint="cs"/>
          <w:b/>
          <w:bCs/>
          <w:sz w:val="32"/>
          <w:szCs w:val="32"/>
          <w:rtl/>
        </w:rPr>
        <w:t>الظَّالِمِينَ</w:t>
      </w:r>
      <w:r w:rsidRPr="0013696F">
        <w:rPr>
          <w:rFonts w:cs="Traditional Arabic"/>
          <w:b/>
          <w:bCs/>
          <w:sz w:val="32"/>
          <w:szCs w:val="32"/>
          <w:rtl/>
        </w:rPr>
        <w:t>}</w:t>
      </w:r>
      <w:r w:rsidRPr="0013696F">
        <w:rPr>
          <w:rFonts w:cs="Traditional Arabic" w:hint="cs"/>
          <w:b/>
          <w:bCs/>
          <w:sz w:val="32"/>
          <w:szCs w:val="32"/>
          <w:rtl/>
        </w:rPr>
        <w:t>(سورة آل عمران، الآية:151)</w:t>
      </w:r>
      <w:r w:rsidRPr="0013696F">
        <w:rPr>
          <w:rFonts w:cs="Traditional Arabic" w:hint="cs"/>
          <w:b/>
          <w:bCs/>
          <w:sz w:val="32"/>
          <w:szCs w:val="32"/>
          <w:vertAlign w:val="superscript"/>
          <w:rtl/>
        </w:rPr>
        <w:t xml:space="preserve"> </w:t>
      </w:r>
      <w:r w:rsidRPr="0013696F">
        <w:rPr>
          <w:rFonts w:cs="Traditional Arabic" w:hint="cs"/>
          <w:b/>
          <w:bCs/>
          <w:sz w:val="32"/>
          <w:szCs w:val="32"/>
          <w:rtl/>
        </w:rPr>
        <w:t xml:space="preserve">وقال سبحانه: </w:t>
      </w:r>
      <w:r w:rsidRPr="0013696F">
        <w:rPr>
          <w:rFonts w:cs="Traditional Arabic"/>
          <w:b/>
          <w:bCs/>
          <w:sz w:val="32"/>
          <w:szCs w:val="32"/>
          <w:rtl/>
        </w:rPr>
        <w:t>{</w:t>
      </w:r>
      <w:r w:rsidRPr="0013696F">
        <w:rPr>
          <w:rFonts w:cs="Traditional Arabic" w:hint="cs"/>
          <w:b/>
          <w:bCs/>
          <w:sz w:val="32"/>
          <w:szCs w:val="32"/>
          <w:shd w:val="clear" w:color="auto" w:fill="FFFFFF"/>
          <w:rtl/>
        </w:rPr>
        <w:t>وَأَنزَلَ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الَّذِينَ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ظَاهَرُوهُم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الْكِتَابِ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صَيَاصِيهِمْ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وَقَذَفَ</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فِي</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قُلُوبِهِمُ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الرُّعْبَ</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فَرِيقاً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تَقْتُلُونَ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وَتَأْسِرُونَ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فَرِيقاً</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الأحزاب، الآية: 26)</w:t>
      </w:r>
      <w:r w:rsidRPr="0013696F">
        <w:rPr>
          <w:rFonts w:ascii="Arial" w:hAnsi="Arial" w:cs="Traditional Arabic"/>
          <w:b/>
          <w:bCs/>
          <w:sz w:val="32"/>
          <w:szCs w:val="32"/>
        </w:rPr>
        <w:t xml:space="preserve"> </w:t>
      </w:r>
      <w:r w:rsidRPr="0013696F">
        <w:rPr>
          <w:rFonts w:ascii="Arial" w:hAnsi="Arial" w:cs="Traditional Arabic" w:hint="cs"/>
          <w:b/>
          <w:bCs/>
          <w:sz w:val="32"/>
          <w:szCs w:val="32"/>
          <w:shd w:val="clear" w:color="auto" w:fill="FFFFFF"/>
          <w:rtl/>
        </w:rPr>
        <w:t>فلفظ</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w:t>
      </w:r>
      <w:r w:rsidRPr="0013696F">
        <w:rPr>
          <w:rFonts w:ascii="Arial" w:hAnsi="Arial" w:cs="Traditional Arabic"/>
          <w:b/>
          <w:bCs/>
          <w:sz w:val="32"/>
          <w:szCs w:val="32"/>
          <w:shd w:val="clear" w:color="auto" w:fill="FFFFFF"/>
          <w:rtl/>
        </w:rPr>
        <w:t>القذف</w:t>
      </w:r>
      <w:r w:rsidRPr="0013696F">
        <w:rPr>
          <w:rFonts w:ascii="Arial" w:hAnsi="Arial" w:cs="Traditional Arabic" w:hint="cs"/>
          <w:b/>
          <w:bCs/>
          <w:sz w:val="32"/>
          <w:szCs w:val="32"/>
          <w:shd w:val="clear" w:color="auto" w:fill="FFFFFF"/>
          <w:rtl/>
        </w:rPr>
        <w:t>) إذن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w:t>
      </w:r>
      <w:r w:rsidRPr="0013696F">
        <w:rPr>
          <w:rFonts w:ascii="Arial" w:hAnsi="Arial" w:cs="Traditional Arabic"/>
          <w:b/>
          <w:bCs/>
          <w:sz w:val="32"/>
          <w:szCs w:val="32"/>
          <w:shd w:val="clear" w:color="auto" w:fill="FFFFFF"/>
          <w:rtl/>
        </w:rPr>
        <w:t xml:space="preserve">تستعمل لما فيه الشدة والقوة والضخامة، </w:t>
      </w:r>
      <w:r w:rsidRPr="0013696F">
        <w:rPr>
          <w:rFonts w:ascii="Arial" w:hAnsi="Arial" w:cs="Traditional Arabic" w:hint="cs"/>
          <w:b/>
          <w:bCs/>
          <w:sz w:val="32"/>
          <w:szCs w:val="32"/>
          <w:shd w:val="clear" w:color="auto" w:fill="FFFFFF"/>
          <w:rtl/>
        </w:rPr>
        <w:t>وقد أعطى</w:t>
      </w:r>
      <w:r w:rsidRPr="0013696F">
        <w:rPr>
          <w:rFonts w:ascii="Arial" w:hAnsi="Arial" w:cs="Traditional Arabic"/>
          <w:b/>
          <w:bCs/>
          <w:sz w:val="32"/>
          <w:szCs w:val="32"/>
          <w:shd w:val="clear" w:color="auto" w:fill="FFFFFF"/>
          <w:rtl/>
        </w:rPr>
        <w:t xml:space="preserve"> من الدلالة ما </w:t>
      </w:r>
      <w:r w:rsidRPr="0013696F">
        <w:rPr>
          <w:rFonts w:ascii="Arial" w:hAnsi="Arial" w:cs="Traditional Arabic" w:hint="cs"/>
          <w:b/>
          <w:bCs/>
          <w:sz w:val="32"/>
          <w:szCs w:val="32"/>
          <w:shd w:val="clear" w:color="auto" w:fill="FFFFFF"/>
          <w:rtl/>
        </w:rPr>
        <w:t>لم يعطه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لفظ</w:t>
      </w:r>
      <w:r w:rsidRPr="0013696F">
        <w:rPr>
          <w:rFonts w:ascii="Arial" w:hAnsi="Arial"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الإلقاء</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الوارد في سياق لم يتسم بالشدة والقوة، حيث لم يجد أولئك </w:t>
      </w:r>
      <w:r w:rsidRPr="0013696F">
        <w:rPr>
          <w:rFonts w:cs="Traditional Arabic"/>
          <w:b/>
          <w:bCs/>
          <w:sz w:val="32"/>
          <w:szCs w:val="32"/>
          <w:shd w:val="clear" w:color="auto" w:fill="FFFFFF"/>
          <w:rtl/>
        </w:rPr>
        <w:t xml:space="preserve">ما يتحصنون به إلا تروسهم وأسلحتهم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ينظر فضل عباس</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1412ه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1991م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 185</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vertAlign w:val="superscript"/>
          <w:rtl/>
        </w:rPr>
        <w:t xml:space="preserve"> </w:t>
      </w:r>
    </w:p>
    <w:p w:rsidR="00DF4F58" w:rsidRPr="0013696F" w:rsidRDefault="00DF4F58" w:rsidP="00DF4F58">
      <w:pPr>
        <w:pStyle w:val="NoSpacing"/>
        <w:jc w:val="both"/>
        <w:rPr>
          <w:rFonts w:ascii="Arial" w:hAnsi="Arial"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ومما يُدَّعى فيه الترادف كذلك لفظا (</w:t>
      </w:r>
      <w:r w:rsidRPr="0013696F">
        <w:rPr>
          <w:rFonts w:cs="Traditional Arabic"/>
          <w:b/>
          <w:bCs/>
          <w:sz w:val="32"/>
          <w:szCs w:val="32"/>
          <w:shd w:val="clear" w:color="auto" w:fill="FFFFFF"/>
          <w:rtl/>
        </w:rPr>
        <w:t>الإغراء والإلقاء</w:t>
      </w:r>
      <w:r w:rsidRPr="0013696F">
        <w:rPr>
          <w:rFonts w:cs="Traditional Arabic" w:hint="cs"/>
          <w:b/>
          <w:bCs/>
          <w:sz w:val="32"/>
          <w:szCs w:val="32"/>
          <w:shd w:val="clear" w:color="auto" w:fill="FFFFFF"/>
          <w:rtl/>
        </w:rPr>
        <w:t xml:space="preserve">) الواردان </w:t>
      </w:r>
      <w:r w:rsidRPr="0013696F">
        <w:rPr>
          <w:rFonts w:cs="Traditional Arabic"/>
          <w:b/>
          <w:bCs/>
          <w:sz w:val="32"/>
          <w:szCs w:val="32"/>
          <w:shd w:val="clear" w:color="auto" w:fill="FFFFFF"/>
          <w:rtl/>
        </w:rPr>
        <w:t>في سياق الحديث عن أهل الكتاب</w:t>
      </w:r>
      <w:r w:rsidRPr="0013696F">
        <w:rPr>
          <w:rFonts w:cs="Traditional Arabic" w:hint="cs"/>
          <w:b/>
          <w:bCs/>
          <w:sz w:val="32"/>
          <w:szCs w:val="32"/>
          <w:shd w:val="clear" w:color="auto" w:fill="FFFFFF"/>
          <w:rtl/>
        </w:rPr>
        <w:t xml:space="preserve">، قال </w:t>
      </w:r>
      <w:r w:rsidRPr="0013696F">
        <w:rPr>
          <w:rFonts w:cs="Traditional Arabic"/>
          <w:b/>
          <w:bCs/>
          <w:sz w:val="32"/>
          <w:szCs w:val="32"/>
          <w:shd w:val="clear" w:color="auto" w:fill="FFFFFF"/>
          <w:rtl/>
        </w:rPr>
        <w:t>تعالى:</w:t>
      </w:r>
      <w:r w:rsidRPr="0013696F">
        <w:rPr>
          <w:rFonts w:cs="Traditional Arabic" w:hint="cs"/>
          <w:sz w:val="32"/>
          <w:szCs w:val="32"/>
          <w:rtl/>
        </w:rPr>
        <w:t xml:space="preserve"> </w:t>
      </w:r>
      <w:r w:rsidRPr="0013696F">
        <w:rPr>
          <w:rFonts w:cs="Traditional Arabic"/>
          <w:b/>
          <w:bCs/>
          <w:sz w:val="32"/>
          <w:szCs w:val="32"/>
          <w:rtl/>
        </w:rPr>
        <w:t>{</w:t>
      </w:r>
      <w:r w:rsidRPr="0013696F">
        <w:rPr>
          <w:rFonts w:ascii="Arial" w:hAnsi="Arial" w:cs="Traditional Arabic" w:hint="cs"/>
          <w:b/>
          <w:bCs/>
          <w:sz w:val="32"/>
          <w:szCs w:val="32"/>
          <w:shd w:val="clear" w:color="auto" w:fill="FFFFFF"/>
          <w:rtl/>
        </w:rPr>
        <w:t>وَمِنَ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الَّذِينَ</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قَالُواْ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إِنَّا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نَصَارَى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أَخَذْنَا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مِيثَاقَهُمْ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فَنَسُواْ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حَظّاً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مِّمَّا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ذُكِّرُواْ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فَأَغْرَيْنَا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بَيْنَهُمُ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الْعَدَاوَةَ</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وَالْبَغْضَاء</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إِلَى</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يَوْمِ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الْقِيَامَةِ</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وَسَوْفَ</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يُنَبِّئُهُمُ</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اللّهُ</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بِمَا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كَانُواْ</w:t>
      </w:r>
      <w:r w:rsidRPr="0013696F">
        <w:rPr>
          <w:rFonts w:ascii="Arial" w:hAnsi="Arial" w:cs="Traditional Arabic"/>
          <w:b/>
          <w:bCs/>
          <w:sz w:val="32"/>
          <w:szCs w:val="32"/>
          <w:shd w:val="clear" w:color="auto" w:fill="FFFFFF"/>
          <w:rtl/>
        </w:rPr>
        <w:t xml:space="preserve"> </w:t>
      </w:r>
      <w:r w:rsidRPr="0013696F">
        <w:rPr>
          <w:rFonts w:ascii="Arial" w:hAnsi="Arial" w:cs="Traditional Arabic" w:hint="cs"/>
          <w:b/>
          <w:bCs/>
          <w:sz w:val="32"/>
          <w:szCs w:val="32"/>
          <w:shd w:val="clear" w:color="auto" w:fill="FFFFFF"/>
          <w:rtl/>
        </w:rPr>
        <w:t>يَصْنَعُونَ</w:t>
      </w:r>
      <w:r w:rsidRPr="0013696F">
        <w:rPr>
          <w:rFonts w:ascii="Arial" w:hAnsi="Arial" w:cs="Traditional Arabic"/>
          <w:b/>
          <w:bCs/>
          <w:sz w:val="32"/>
          <w:szCs w:val="32"/>
          <w:shd w:val="clear" w:color="auto" w:fill="FFFFFF"/>
          <w:rtl/>
        </w:rPr>
        <w:t>}</w:t>
      </w:r>
      <w:r w:rsidRPr="0013696F">
        <w:rPr>
          <w:rFonts w:ascii="Arial" w:hAnsi="Arial" w:cs="Traditional Arabic" w:hint="cs"/>
          <w:b/>
          <w:bCs/>
          <w:sz w:val="32"/>
          <w:szCs w:val="32"/>
          <w:shd w:val="clear" w:color="auto" w:fill="FFFFFF"/>
          <w:rtl/>
        </w:rPr>
        <w:t>(سورة المائدة، الآية: 64)</w:t>
      </w:r>
      <w:r w:rsidRPr="0013696F">
        <w:rPr>
          <w:rFonts w:cs="Traditional Arabic" w:hint="cs"/>
          <w:b/>
          <w:bCs/>
          <w:sz w:val="32"/>
          <w:szCs w:val="32"/>
          <w:shd w:val="clear" w:color="auto" w:fill="FFFFFF"/>
          <w:rtl/>
        </w:rPr>
        <w:t xml:space="preserve"> فقد استعملت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لفظتا (</w:t>
      </w:r>
      <w:r w:rsidRPr="0013696F">
        <w:rPr>
          <w:rFonts w:cs="Traditional Arabic"/>
          <w:b/>
          <w:bCs/>
          <w:sz w:val="32"/>
          <w:szCs w:val="32"/>
          <w:shd w:val="clear" w:color="auto" w:fill="FFFFFF"/>
          <w:rtl/>
        </w:rPr>
        <w:t>أغرينا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ألقينا</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في </w:t>
      </w:r>
      <w:r w:rsidRPr="0013696F">
        <w:rPr>
          <w:rFonts w:cs="Traditional Arabic" w:hint="cs"/>
          <w:b/>
          <w:bCs/>
          <w:sz w:val="32"/>
          <w:szCs w:val="32"/>
          <w:shd w:val="clear" w:color="auto" w:fill="FFFFFF"/>
          <w:rtl/>
        </w:rPr>
        <w:t>سياقهما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w:t>
      </w:r>
      <w:r w:rsidRPr="0013696F">
        <w:rPr>
          <w:rFonts w:cs="Traditional Arabic"/>
          <w:b/>
          <w:bCs/>
          <w:sz w:val="32"/>
          <w:szCs w:val="32"/>
          <w:shd w:val="clear" w:color="auto" w:fill="FFFFFF"/>
          <w:rtl/>
        </w:rPr>
        <w:t xml:space="preserve">جاء </w:t>
      </w:r>
      <w:r w:rsidRPr="0013696F">
        <w:rPr>
          <w:rFonts w:cs="Traditional Arabic" w:hint="cs"/>
          <w:b/>
          <w:bCs/>
          <w:sz w:val="32"/>
          <w:szCs w:val="32"/>
          <w:shd w:val="clear" w:color="auto" w:fill="FFFFFF"/>
          <w:rtl/>
        </w:rPr>
        <w:t>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الإغراء</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حكاية </w:t>
      </w:r>
      <w:r w:rsidRPr="0013696F">
        <w:rPr>
          <w:rFonts w:cs="Traditional Arabic"/>
          <w:b/>
          <w:bCs/>
          <w:sz w:val="32"/>
          <w:szCs w:val="32"/>
          <w:shd w:val="clear" w:color="auto" w:fill="FFFFFF"/>
          <w:rtl/>
        </w:rPr>
        <w:t>عن النصارى</w:t>
      </w:r>
      <w:r w:rsidRPr="0013696F">
        <w:rPr>
          <w:rFonts w:cs="Traditional Arabic" w:hint="cs"/>
          <w:b/>
          <w:bCs/>
          <w:sz w:val="32"/>
          <w:szCs w:val="32"/>
          <w:shd w:val="clear" w:color="auto" w:fill="FFFFFF"/>
          <w:rtl/>
        </w:rPr>
        <w:t xml:space="preserve"> حيث العداء المستحكم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أما لفظ</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الإلقاء</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فقد جاء </w:t>
      </w:r>
      <w:r w:rsidRPr="0013696F">
        <w:rPr>
          <w:rFonts w:cs="Traditional Arabic" w:hint="cs"/>
          <w:b/>
          <w:bCs/>
          <w:sz w:val="32"/>
          <w:szCs w:val="32"/>
          <w:shd w:val="clear" w:color="auto" w:fill="FFFFFF"/>
          <w:rtl/>
        </w:rPr>
        <w:t>حكاية</w:t>
      </w:r>
      <w:r w:rsidRPr="0013696F">
        <w:rPr>
          <w:rFonts w:cs="Traditional Arabic"/>
          <w:b/>
          <w:bCs/>
          <w:sz w:val="32"/>
          <w:szCs w:val="32"/>
          <w:shd w:val="clear" w:color="auto" w:fill="FFFFFF"/>
          <w:rtl/>
        </w:rPr>
        <w:t xml:space="preserve"> عن اليهود</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لأن </w:t>
      </w:r>
      <w:r w:rsidRPr="0013696F">
        <w:rPr>
          <w:rFonts w:cs="Traditional Arabic"/>
          <w:b/>
          <w:bCs/>
          <w:sz w:val="32"/>
          <w:szCs w:val="32"/>
          <w:shd w:val="clear" w:color="auto" w:fill="FFFFFF"/>
          <w:rtl/>
        </w:rPr>
        <w:t>العداوة بينهم لم تصل إلى ما هي عليه عند النصارى</w:t>
      </w:r>
      <w:r w:rsidRPr="0013696F">
        <w:rPr>
          <w:rFonts w:cs="Traditional Arabic" w:hint="cs"/>
          <w:b/>
          <w:bCs/>
          <w:sz w:val="32"/>
          <w:szCs w:val="32"/>
          <w:shd w:val="clear" w:color="auto" w:fill="FFFFFF"/>
          <w:rtl/>
        </w:rPr>
        <w:t xml:space="preserve"> (ينظر فضل عباس، </w:t>
      </w:r>
      <w:r w:rsidRPr="0013696F">
        <w:rPr>
          <w:rFonts w:cs="Traditional Arabic"/>
          <w:b/>
          <w:bCs/>
          <w:sz w:val="32"/>
          <w:szCs w:val="32"/>
          <w:shd w:val="clear" w:color="auto" w:fill="FFFFFF"/>
          <w:rtl/>
        </w:rPr>
        <w:t>1412ه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1991م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ص188</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B83A57" w:rsidRDefault="00DF4F58" w:rsidP="00B83A57">
      <w:pPr>
        <w:pStyle w:val="NoSpacing"/>
        <w:jc w:val="both"/>
        <w:rPr>
          <w:rFonts w:ascii="Arial" w:hAnsi="Arial" w:cs="Traditional Arabic" w:hint="cs"/>
          <w:b/>
          <w:bCs/>
          <w:sz w:val="32"/>
          <w:szCs w:val="32"/>
          <w:shd w:val="clear" w:color="auto" w:fill="FFFFFF"/>
          <w:rtl/>
        </w:rPr>
      </w:pPr>
      <w:r w:rsidRPr="0013696F">
        <w:rPr>
          <w:rFonts w:cs="Traditional Arabic" w:hint="cs"/>
          <w:b/>
          <w:bCs/>
          <w:sz w:val="32"/>
          <w:szCs w:val="32"/>
          <w:shd w:val="clear" w:color="auto" w:fill="FFFFFF"/>
          <w:rtl/>
        </w:rPr>
        <w:lastRenderedPageBreak/>
        <w:t xml:space="preserve">     واللفظ </w:t>
      </w:r>
      <w:r w:rsidRPr="0013696F">
        <w:rPr>
          <w:rFonts w:cs="Traditional Arabic"/>
          <w:b/>
          <w:bCs/>
          <w:sz w:val="32"/>
          <w:szCs w:val="32"/>
          <w:shd w:val="clear" w:color="auto" w:fill="FFFFFF"/>
          <w:rtl/>
        </w:rPr>
        <w:t xml:space="preserve">الواحدة </w:t>
      </w:r>
      <w:r w:rsidRPr="0013696F">
        <w:rPr>
          <w:rFonts w:cs="Traditional Arabic" w:hint="cs"/>
          <w:b/>
          <w:bCs/>
          <w:sz w:val="32"/>
          <w:szCs w:val="32"/>
          <w:shd w:val="clear" w:color="auto" w:fill="FFFFFF"/>
          <w:rtl/>
        </w:rPr>
        <w:t xml:space="preserve">في القرآن قد </w:t>
      </w:r>
      <w:r w:rsidRPr="0013696F">
        <w:rPr>
          <w:rFonts w:cs="Traditional Arabic"/>
          <w:b/>
          <w:bCs/>
          <w:sz w:val="32"/>
          <w:szCs w:val="32"/>
          <w:shd w:val="clear" w:color="auto" w:fill="FFFFFF"/>
          <w:rtl/>
        </w:rPr>
        <w:t xml:space="preserve">يكون له معنى في سياق معين، ومعنى آخر في سياق </w:t>
      </w:r>
      <w:r w:rsidRPr="0013696F">
        <w:rPr>
          <w:rFonts w:cs="Traditional Arabic" w:hint="cs"/>
          <w:b/>
          <w:bCs/>
          <w:sz w:val="32"/>
          <w:szCs w:val="32"/>
          <w:shd w:val="clear" w:color="auto" w:fill="FFFFFF"/>
          <w:rtl/>
        </w:rPr>
        <w:t>آخر</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 ذلك</w:t>
      </w:r>
      <w:r w:rsidRPr="0013696F">
        <w:rPr>
          <w:rFonts w:cs="Traditional Arabic"/>
          <w:b/>
          <w:bCs/>
          <w:sz w:val="32"/>
          <w:szCs w:val="32"/>
          <w:shd w:val="clear" w:color="auto" w:fill="FFFFFF"/>
          <w:rtl/>
        </w:rPr>
        <w:t xml:space="preserve"> لفظ</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القرية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في قوله تعالى</w:t>
      </w:r>
      <w:r w:rsidRPr="0013696F">
        <w:rPr>
          <w:rFonts w:cs="Traditional Arabic" w:hint="cs"/>
          <w:b/>
          <w:bCs/>
          <w:sz w:val="32"/>
          <w:szCs w:val="32"/>
          <w:shd w:val="clear" w:color="auto" w:fill="FFFFFF"/>
          <w:rtl/>
        </w:rPr>
        <w:t>:</w:t>
      </w:r>
      <w:r w:rsidRPr="0013696F">
        <w:rPr>
          <w:rFonts w:ascii="Tahoma" w:hAnsi="Tahoma" w:cs="Traditional Arabic" w:hint="cs"/>
          <w:b/>
          <w:bCs/>
          <w:sz w:val="32"/>
          <w:szCs w:val="32"/>
          <w:rtl/>
        </w:rPr>
        <w:t xml:space="preserve"> </w:t>
      </w:r>
      <w:r w:rsidRPr="0013696F">
        <w:rPr>
          <w:rFonts w:cs="Traditional Arabic"/>
          <w:b/>
          <w:bCs/>
          <w:sz w:val="32"/>
          <w:szCs w:val="32"/>
          <w:rtl/>
        </w:rPr>
        <w:t>{</w:t>
      </w:r>
      <w:r w:rsidRPr="0013696F">
        <w:rPr>
          <w:rFonts w:ascii="Tahoma" w:hAnsi="Tahoma" w:cs="Traditional Arabic" w:hint="cs"/>
          <w:b/>
          <w:bCs/>
          <w:sz w:val="32"/>
          <w:szCs w:val="32"/>
          <w:rtl/>
        </w:rPr>
        <w:t>وَإِن</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مَّن</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قَرْيَةٍ</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إِلاَّ</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نَحْنُ</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مُهْلِكُوهَا</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قَبْلَ</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يَوْمِ</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الْقِيَامَةِ</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أَوْ</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مُعَذِّبُوهَا</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عَذَاباً</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شَدِيداً</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كَانَ</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ذَلِك</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فِي</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الْكِتَابِ</w:t>
      </w:r>
      <w:r w:rsidRPr="0013696F">
        <w:rPr>
          <w:rFonts w:ascii="Tahoma" w:hAnsi="Tahoma" w:cs="Traditional Arabic"/>
          <w:b/>
          <w:bCs/>
          <w:sz w:val="32"/>
          <w:szCs w:val="32"/>
          <w:rtl/>
        </w:rPr>
        <w:t xml:space="preserve"> </w:t>
      </w:r>
      <w:r w:rsidRPr="0013696F">
        <w:rPr>
          <w:rFonts w:ascii="Tahoma" w:hAnsi="Tahoma" w:cs="Traditional Arabic" w:hint="cs"/>
          <w:b/>
          <w:bCs/>
          <w:sz w:val="32"/>
          <w:szCs w:val="32"/>
          <w:rtl/>
        </w:rPr>
        <w:t>مَسْطُوراً</w:t>
      </w:r>
      <w:r w:rsidRPr="0013696F">
        <w:rPr>
          <w:rFonts w:ascii="Tahoma" w:hAnsi="Tahoma" w:cs="Traditional Arabic"/>
          <w:b/>
          <w:bCs/>
          <w:sz w:val="32"/>
          <w:szCs w:val="32"/>
          <w:rtl/>
        </w:rPr>
        <w:t>}</w:t>
      </w:r>
      <w:r w:rsidRPr="0013696F">
        <w:rPr>
          <w:rFonts w:ascii="Tahoma" w:hAnsi="Tahoma" w:cs="Traditional Arabic" w:hint="cs"/>
          <w:b/>
          <w:bCs/>
          <w:sz w:val="32"/>
          <w:szCs w:val="32"/>
          <w:rtl/>
        </w:rPr>
        <w:t xml:space="preserve">(سورة الإسراء، الآية، 58) </w:t>
      </w:r>
      <w:r w:rsidRPr="0013696F">
        <w:rPr>
          <w:rFonts w:cs="Traditional Arabic" w:hint="cs"/>
          <w:b/>
          <w:bCs/>
          <w:sz w:val="32"/>
          <w:szCs w:val="32"/>
          <w:shd w:val="clear" w:color="auto" w:fill="FFFFFF"/>
          <w:rtl/>
        </w:rPr>
        <w:t>فاللفظ هنا مقصود به</w:t>
      </w:r>
      <w:r w:rsidRPr="0013696F">
        <w:rPr>
          <w:rFonts w:cs="Traditional Arabic"/>
          <w:b/>
          <w:bCs/>
          <w:sz w:val="32"/>
          <w:szCs w:val="32"/>
          <w:shd w:val="clear" w:color="auto" w:fill="FFFFFF"/>
          <w:rtl/>
        </w:rPr>
        <w:t xml:space="preserve"> القوم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w:t>
      </w:r>
      <w:r w:rsidRPr="0013696F">
        <w:rPr>
          <w:rFonts w:cs="Traditional Arabic" w:hint="cs"/>
          <w:b/>
          <w:bCs/>
          <w:sz w:val="32"/>
          <w:szCs w:val="32"/>
          <w:shd w:val="clear" w:color="auto" w:fill="FFFFFF"/>
          <w:rtl/>
        </w:rPr>
        <w:t>هذا اللفظ ذاته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إذا وقفنا عنده </w:t>
      </w:r>
      <w:r w:rsidRPr="0013696F">
        <w:rPr>
          <w:rFonts w:cs="Traditional Arabic"/>
          <w:b/>
          <w:bCs/>
          <w:sz w:val="32"/>
          <w:szCs w:val="32"/>
          <w:shd w:val="clear" w:color="auto" w:fill="FFFFFF"/>
          <w:rtl/>
        </w:rPr>
        <w:t xml:space="preserve">في قوله </w:t>
      </w:r>
      <w:r w:rsidRPr="0013696F">
        <w:rPr>
          <w:rFonts w:cs="Traditional Arabic" w:hint="cs"/>
          <w:b/>
          <w:bCs/>
          <w:sz w:val="32"/>
          <w:szCs w:val="32"/>
          <w:shd w:val="clear" w:color="auto" w:fill="FFFFFF"/>
          <w:rtl/>
        </w:rPr>
        <w:t>تعالى: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وَلَمَّا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جَاءتْ</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رُسُلُنَا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إِبْرَاهِيمَ</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بِالْبُشْرَى</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قَالُوا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مُهْلِكُو</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هَذِهِ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الْقَرْيَةِ</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إِنَّ</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أَهْلَهَا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كَانُوا</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ظَالِمِينَ</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(سورة العنكبوت، الآية: 31) نجد المراد به</w:t>
      </w:r>
      <w:r w:rsidRPr="0013696F">
        <w:rPr>
          <w:rFonts w:cs="Traditional Arabic"/>
          <w:b/>
          <w:bCs/>
          <w:sz w:val="32"/>
          <w:szCs w:val="32"/>
          <w:shd w:val="clear" w:color="auto" w:fill="FFFFFF"/>
          <w:rtl/>
        </w:rPr>
        <w:t xml:space="preserve"> مساكن القوم</w:t>
      </w:r>
      <w:r w:rsidRPr="0013696F">
        <w:rPr>
          <w:rFonts w:cs="Traditional Arabic" w:hint="cs"/>
          <w:b/>
          <w:bCs/>
          <w:sz w:val="32"/>
          <w:szCs w:val="32"/>
          <w:shd w:val="clear" w:color="auto" w:fill="FFFFFF"/>
          <w:rtl/>
        </w:rPr>
        <w:t xml:space="preserve">، والحديث هنا عن </w:t>
      </w:r>
      <w:r w:rsidRPr="0013696F">
        <w:rPr>
          <w:rFonts w:cs="Traditional Arabic"/>
          <w:b/>
          <w:bCs/>
          <w:sz w:val="32"/>
          <w:szCs w:val="32"/>
          <w:shd w:val="clear" w:color="auto" w:fill="FFFFFF"/>
          <w:rtl/>
        </w:rPr>
        <w:t>ضيف إبراهيم</w:t>
      </w:r>
      <w:r w:rsidRPr="0013696F">
        <w:rPr>
          <w:rFonts w:cs="Traditional Arabic" w:hint="cs"/>
          <w:b/>
          <w:bCs/>
          <w:sz w:val="32"/>
          <w:szCs w:val="32"/>
          <w:shd w:val="clear" w:color="auto" w:fill="FFFFFF"/>
          <w:rtl/>
        </w:rPr>
        <w:t>، فالسياق وحده هو الذي ي</w:t>
      </w:r>
      <w:r w:rsidRPr="0013696F">
        <w:rPr>
          <w:rFonts w:cs="Traditional Arabic"/>
          <w:b/>
          <w:bCs/>
          <w:sz w:val="32"/>
          <w:szCs w:val="32"/>
          <w:shd w:val="clear" w:color="auto" w:fill="FFFFFF"/>
          <w:rtl/>
        </w:rPr>
        <w:t>حدد</w:t>
      </w:r>
      <w:r w:rsidRPr="0013696F">
        <w:rPr>
          <w:rFonts w:cs="Traditional Arabic" w:hint="cs"/>
          <w:b/>
          <w:bCs/>
          <w:sz w:val="32"/>
          <w:szCs w:val="32"/>
          <w:shd w:val="clear" w:color="auto" w:fill="FFFFFF"/>
          <w:rtl/>
        </w:rPr>
        <w:t xml:space="preserve"> المراد</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من الآيتين الكريمتين.</w:t>
      </w:r>
      <w:r w:rsidRPr="0013696F">
        <w:rPr>
          <w:rFonts w:cs="Traditional Arabic"/>
          <w:b/>
          <w:bCs/>
          <w:sz w:val="32"/>
          <w:szCs w:val="32"/>
          <w:shd w:val="clear" w:color="auto" w:fill="FFFFFF"/>
          <w:rtl/>
        </w:rPr>
        <w:t xml:space="preserve"> </w:t>
      </w:r>
    </w:p>
    <w:p w:rsidR="00DF4F58" w:rsidRPr="00B83A57" w:rsidRDefault="00DF4F58" w:rsidP="00B83A57">
      <w:pPr>
        <w:pStyle w:val="NoSpacing"/>
        <w:rPr>
          <w:rFonts w:cs="Traditional Arabic" w:hint="cs"/>
          <w:b/>
          <w:bCs/>
          <w:sz w:val="32"/>
          <w:szCs w:val="32"/>
          <w:shd w:val="clear" w:color="auto" w:fill="FFFFFF"/>
          <w:rtl/>
        </w:rPr>
      </w:pPr>
      <w:r w:rsidRPr="00B83A57">
        <w:rPr>
          <w:rFonts w:cs="Traditional Arabic" w:hint="cs"/>
          <w:b/>
          <w:bCs/>
          <w:sz w:val="32"/>
          <w:szCs w:val="32"/>
          <w:shd w:val="clear" w:color="auto" w:fill="FFFFFF"/>
          <w:rtl/>
        </w:rPr>
        <w:t>خاتمة</w:t>
      </w:r>
      <w:r w:rsidR="00B83A57" w:rsidRPr="00B83A57">
        <w:rPr>
          <w:rFonts w:cs="Traditional Arabic" w:hint="cs"/>
          <w:b/>
          <w:bCs/>
          <w:sz w:val="32"/>
          <w:szCs w:val="32"/>
          <w:shd w:val="clear" w:color="auto" w:fill="FFFFFF"/>
          <w:rtl/>
        </w:rPr>
        <w:t>:</w:t>
      </w:r>
    </w:p>
    <w:p w:rsidR="00DF4F58" w:rsidRPr="0013696F" w:rsidRDefault="00DF4F58" w:rsidP="00DF4F58">
      <w:pPr>
        <w:pStyle w:val="NoSpacing"/>
        <w:jc w:val="center"/>
        <w:rPr>
          <w:rFonts w:cs="Traditional Arabic" w:hint="cs"/>
          <w:b/>
          <w:bCs/>
          <w:sz w:val="32"/>
          <w:szCs w:val="32"/>
          <w:shd w:val="clear" w:color="auto" w:fill="FFFFFF"/>
          <w:rtl/>
        </w:rPr>
      </w:pPr>
      <w:r w:rsidRPr="0013696F">
        <w:rPr>
          <w:rFonts w:cs="Traditional Arabic" w:hint="cs"/>
          <w:b/>
          <w:bCs/>
          <w:sz w:val="32"/>
          <w:szCs w:val="32"/>
          <w:shd w:val="clear" w:color="auto" w:fill="FFFFFF"/>
          <w:rtl/>
        </w:rPr>
        <w:t>بعد الطواف مع السياق القرآني، وفي خاتمة هذه الدراسة تظهر النتائج التالية:</w:t>
      </w:r>
    </w:p>
    <w:p w:rsidR="00DF4F58" w:rsidRPr="0013696F" w:rsidRDefault="00DF4F58" w:rsidP="004A2D51">
      <w:pPr>
        <w:pStyle w:val="NoSpacing"/>
        <w:numPr>
          <w:ilvl w:val="0"/>
          <w:numId w:val="52"/>
        </w:numPr>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إن القرآن الكريم يُعد أعلى قمة وأرفع قيمة لغوية، وأن النظم فيه يقوم على المفردة وملاءمتها لسياقها، إذ </w:t>
      </w:r>
      <w:r w:rsidRPr="0013696F">
        <w:rPr>
          <w:rFonts w:cs="Traditional Arabic"/>
          <w:b/>
          <w:bCs/>
          <w:sz w:val="32"/>
          <w:szCs w:val="32"/>
          <w:shd w:val="clear" w:color="auto" w:fill="FFFFFF"/>
          <w:rtl/>
        </w:rPr>
        <w:t>تعتمد</w:t>
      </w:r>
      <w:r w:rsidRPr="0013696F">
        <w:rPr>
          <w:rFonts w:cs="Traditional Arabic" w:hint="cs"/>
          <w:b/>
          <w:bCs/>
          <w:sz w:val="32"/>
          <w:szCs w:val="32"/>
          <w:shd w:val="clear" w:color="auto" w:fill="FFFFFF"/>
          <w:rtl/>
        </w:rPr>
        <w:t xml:space="preserve"> ألفاظه وتعبيراته على س</w:t>
      </w:r>
      <w:r w:rsidRPr="0013696F">
        <w:rPr>
          <w:rFonts w:cs="Traditional Arabic"/>
          <w:b/>
          <w:bCs/>
          <w:sz w:val="32"/>
          <w:szCs w:val="32"/>
          <w:shd w:val="clear" w:color="auto" w:fill="FFFFFF"/>
          <w:rtl/>
        </w:rPr>
        <w:t>ياق</w:t>
      </w:r>
      <w:r w:rsidRPr="0013696F">
        <w:rPr>
          <w:rFonts w:cs="Traditional Arabic" w:hint="cs"/>
          <w:b/>
          <w:bCs/>
          <w:sz w:val="32"/>
          <w:szCs w:val="32"/>
          <w:shd w:val="clear" w:color="auto" w:fill="FFFFFF"/>
          <w:rtl/>
        </w:rPr>
        <w:t>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فلا تُفهم معانيه</w:t>
      </w:r>
      <w:r w:rsidRPr="0013696F">
        <w:rPr>
          <w:rFonts w:cs="Traditional Arabic"/>
          <w:b/>
          <w:bCs/>
          <w:sz w:val="32"/>
          <w:szCs w:val="32"/>
          <w:shd w:val="clear" w:color="auto" w:fill="FFFFFF"/>
          <w:rtl/>
        </w:rPr>
        <w:t xml:space="preserve"> بمعزل </w:t>
      </w:r>
      <w:r w:rsidRPr="0013696F">
        <w:rPr>
          <w:rFonts w:cs="Traditional Arabic" w:hint="cs"/>
          <w:b/>
          <w:bCs/>
          <w:sz w:val="32"/>
          <w:szCs w:val="32"/>
          <w:shd w:val="clear" w:color="auto" w:fill="FFFFFF"/>
          <w:rtl/>
        </w:rPr>
        <w:t>عنه.</w:t>
      </w:r>
    </w:p>
    <w:p w:rsidR="00DF4F58" w:rsidRPr="0013696F" w:rsidRDefault="00DF4F58" w:rsidP="004A2D51">
      <w:pPr>
        <w:pStyle w:val="NoSpacing"/>
        <w:numPr>
          <w:ilvl w:val="0"/>
          <w:numId w:val="52"/>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 xml:space="preserve"> من أراد أن يتطرق لتفسير القرآن عليه معرفة </w:t>
      </w:r>
      <w:r w:rsidRPr="0013696F">
        <w:rPr>
          <w:rFonts w:cs="Traditional Arabic"/>
          <w:b/>
          <w:bCs/>
          <w:sz w:val="32"/>
          <w:szCs w:val="32"/>
          <w:shd w:val="clear" w:color="auto" w:fill="FFFFFF"/>
          <w:rtl/>
        </w:rPr>
        <w:t>وجوه الأساليب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وما تحمله من معاني دقيقة </w:t>
      </w:r>
      <w:r w:rsidRPr="0013696F">
        <w:rPr>
          <w:rFonts w:cs="Traditional Arabic" w:hint="cs"/>
          <w:b/>
          <w:bCs/>
          <w:sz w:val="32"/>
          <w:szCs w:val="32"/>
          <w:shd w:val="clear" w:color="auto" w:fill="FFFFFF"/>
          <w:rtl/>
        </w:rPr>
        <w:t>وإشارات</w:t>
      </w:r>
      <w:r w:rsidRPr="0013696F">
        <w:rPr>
          <w:rFonts w:cs="Traditional Arabic"/>
          <w:b/>
          <w:bCs/>
          <w:sz w:val="32"/>
          <w:szCs w:val="32"/>
          <w:shd w:val="clear" w:color="auto" w:fill="FFFFFF"/>
          <w:rtl/>
        </w:rPr>
        <w:t xml:space="preserve"> خفية</w:t>
      </w:r>
      <w:r w:rsidRPr="0013696F">
        <w:rPr>
          <w:rFonts w:cs="Traditional Arabic" w:hint="cs"/>
          <w:b/>
          <w:bCs/>
          <w:sz w:val="32"/>
          <w:szCs w:val="32"/>
          <w:shd w:val="clear" w:color="auto" w:fill="FFFFFF"/>
          <w:rtl/>
        </w:rPr>
        <w:t xml:space="preserve"> وفق السياق، فهناك تأويلات</w:t>
      </w:r>
      <w:r w:rsidRPr="0013696F">
        <w:rPr>
          <w:rFonts w:cs="Traditional Arabic"/>
          <w:b/>
          <w:bCs/>
          <w:sz w:val="32"/>
          <w:szCs w:val="32"/>
          <w:shd w:val="clear" w:color="auto" w:fill="FFFFFF"/>
          <w:rtl/>
        </w:rPr>
        <w:t xml:space="preserve"> خفية</w:t>
      </w:r>
      <w:r w:rsidRPr="0013696F">
        <w:rPr>
          <w:rFonts w:cs="Traditional Arabic" w:hint="cs"/>
          <w:b/>
          <w:bCs/>
          <w:sz w:val="32"/>
          <w:szCs w:val="32"/>
          <w:shd w:val="clear" w:color="auto" w:fill="FFFFFF"/>
          <w:rtl/>
        </w:rPr>
        <w:t xml:space="preserve"> في الأسلوب القرآني تنكشف من التحليل داخل السياق.</w:t>
      </w:r>
    </w:p>
    <w:p w:rsidR="00DF4F58" w:rsidRPr="0013696F" w:rsidRDefault="00DF4F58" w:rsidP="004A2D51">
      <w:pPr>
        <w:pStyle w:val="NoSpacing"/>
        <w:numPr>
          <w:ilvl w:val="0"/>
          <w:numId w:val="52"/>
        </w:numPr>
        <w:jc w:val="both"/>
        <w:rPr>
          <w:rFonts w:cs="Traditional Arabic" w:hint="cs"/>
          <w:b/>
          <w:bCs/>
          <w:sz w:val="32"/>
          <w:szCs w:val="32"/>
          <w:shd w:val="clear" w:color="auto" w:fill="FFFFFF"/>
        </w:rPr>
      </w:pPr>
      <w:r w:rsidRPr="0013696F">
        <w:rPr>
          <w:rFonts w:cs="Traditional Arabic" w:hint="cs"/>
          <w:b/>
          <w:bCs/>
          <w:sz w:val="32"/>
          <w:szCs w:val="32"/>
          <w:shd w:val="clear" w:color="auto" w:fill="FFFFFF"/>
        </w:rPr>
        <w:t xml:space="preserve"> </w:t>
      </w:r>
      <w:r w:rsidRPr="0013696F">
        <w:rPr>
          <w:rFonts w:cs="Traditional Arabic" w:hint="cs"/>
          <w:b/>
          <w:bCs/>
          <w:sz w:val="32"/>
          <w:szCs w:val="32"/>
          <w:shd w:val="clear" w:color="auto" w:fill="FFFFFF"/>
          <w:rtl/>
        </w:rPr>
        <w:t>للمفردة القرآنية قيم وأبعاد دلالية كثيرة، تنشأ من سياقها، فينتج عن ذلك تفاعل بين المرسل والمتلقي، ويكون لذلك أثر نفسي يحقق أغراض التواصل.</w:t>
      </w:r>
    </w:p>
    <w:p w:rsidR="00DF4F58" w:rsidRPr="0013696F" w:rsidRDefault="00DF4F58" w:rsidP="004A2D51">
      <w:pPr>
        <w:pStyle w:val="NoSpacing"/>
        <w:numPr>
          <w:ilvl w:val="0"/>
          <w:numId w:val="52"/>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الألفاظ في السياق القرآني تأتي متسقة اتساقاً تاماً، وهي فوق ذلك مختارة منتقاة، يختص كل لفظ بمعنى دقيق لا يتعداه إلى غيره.</w:t>
      </w:r>
    </w:p>
    <w:p w:rsidR="00DF4F58" w:rsidRPr="0013696F" w:rsidRDefault="00DF4F58" w:rsidP="004A2D51">
      <w:pPr>
        <w:pStyle w:val="NoSpacing"/>
        <w:numPr>
          <w:ilvl w:val="0"/>
          <w:numId w:val="52"/>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 xml:space="preserve"> إن المفردة الواحدة في النسق القرآني قد تأتي لمعان متنوعة، حسب السياق الذي وردت فيه، وحسب مقتضيات الأحوال، هيئة، أو صورة، أو نغماً، أو غير ذلك، فقد تكون الألفاظ قوية في مواطن القوة، رقيقة عند الرقة، هادئة وقت الهدوء، حسب ما يقتضيه المقام ويدعو إليه السياق الواردة فيه.</w:t>
      </w:r>
    </w:p>
    <w:p w:rsidR="00DF4F58" w:rsidRPr="0013696F" w:rsidRDefault="00DF4F58" w:rsidP="004A2D51">
      <w:pPr>
        <w:pStyle w:val="NoSpacing"/>
        <w:numPr>
          <w:ilvl w:val="0"/>
          <w:numId w:val="52"/>
        </w:numPr>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إن </w:t>
      </w:r>
      <w:r w:rsidRPr="0013696F">
        <w:rPr>
          <w:rFonts w:cs="Traditional Arabic"/>
          <w:b/>
          <w:bCs/>
          <w:sz w:val="32"/>
          <w:szCs w:val="32"/>
          <w:shd w:val="clear" w:color="auto" w:fill="FFFFFF"/>
          <w:rtl/>
        </w:rPr>
        <w:t>الإعجاز</w:t>
      </w:r>
      <w:r w:rsidRPr="0013696F">
        <w:rPr>
          <w:rFonts w:cs="Traditional Arabic" w:hint="cs"/>
          <w:b/>
          <w:bCs/>
          <w:sz w:val="32"/>
          <w:szCs w:val="32"/>
          <w:shd w:val="clear" w:color="auto" w:fill="FFFFFF"/>
          <w:rtl/>
        </w:rPr>
        <w:t xml:space="preserve"> القرآني يرتكز </w:t>
      </w:r>
      <w:r w:rsidRPr="0013696F">
        <w:rPr>
          <w:rFonts w:cs="Traditional Arabic"/>
          <w:b/>
          <w:bCs/>
          <w:sz w:val="32"/>
          <w:szCs w:val="32"/>
          <w:shd w:val="clear" w:color="auto" w:fill="FFFFFF"/>
          <w:rtl/>
        </w:rPr>
        <w:t xml:space="preserve">على النظم، </w:t>
      </w:r>
      <w:r w:rsidRPr="0013696F">
        <w:rPr>
          <w:rFonts w:cs="Traditional Arabic" w:hint="cs"/>
          <w:b/>
          <w:bCs/>
          <w:sz w:val="32"/>
          <w:szCs w:val="32"/>
          <w:shd w:val="clear" w:color="auto" w:fill="FFFFFF"/>
          <w:rtl/>
        </w:rPr>
        <w:t>وأن المفردة وفق سياقها هي أساسه وعماده، وهي ذات قيم ومعاني، وأن ألفاظ القرآن</w:t>
      </w:r>
      <w:r w:rsidRPr="0013696F">
        <w:rPr>
          <w:rFonts w:cs="Traditional Arabic"/>
          <w:b/>
          <w:bCs/>
          <w:sz w:val="32"/>
          <w:szCs w:val="32"/>
          <w:shd w:val="clear" w:color="auto" w:fill="FFFFFF"/>
          <w:rtl/>
        </w:rPr>
        <w:t xml:space="preserve"> تختلف حسب مقتضيات الأحوال</w:t>
      </w:r>
      <w:r w:rsidRPr="0013696F">
        <w:rPr>
          <w:rFonts w:cs="Traditional Arabic" w:hint="cs"/>
          <w:b/>
          <w:bCs/>
          <w:sz w:val="32"/>
          <w:szCs w:val="32"/>
          <w:shd w:val="clear" w:color="auto" w:fill="FFFFFF"/>
          <w:rtl/>
        </w:rPr>
        <w:t>، فتأتي محققة لأغراض التواصل.</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     ويوصي الباحث بما يلي:</w:t>
      </w:r>
      <w:r w:rsidRPr="0013696F">
        <w:rPr>
          <w:rFonts w:cs="Traditional Arabic"/>
          <w:b/>
          <w:bCs/>
          <w:sz w:val="32"/>
          <w:szCs w:val="32"/>
          <w:shd w:val="clear" w:color="auto" w:fill="FFFFFF"/>
          <w:rtl/>
        </w:rPr>
        <w:t xml:space="preserve"> </w:t>
      </w:r>
    </w:p>
    <w:p w:rsidR="00DF4F58" w:rsidRPr="0013696F" w:rsidRDefault="00DF4F58" w:rsidP="004A2D51">
      <w:pPr>
        <w:pStyle w:val="NoSpacing"/>
        <w:numPr>
          <w:ilvl w:val="0"/>
          <w:numId w:val="53"/>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إلقاء مزيداً من الأضواء علي الدراسات القرآنية بصفة عامة، والألفاظ القرآنية وفق سياقها بصفة خاصة، ودراسة هذه</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المفردات القرآنية</w:t>
      </w:r>
      <w:r w:rsidRPr="0013696F">
        <w:rPr>
          <w:rFonts w:cs="Traditional Arabic"/>
          <w:b/>
          <w:bCs/>
          <w:sz w:val="32"/>
          <w:szCs w:val="32"/>
          <w:shd w:val="clear" w:color="auto" w:fill="FFFFFF"/>
          <w:rtl/>
        </w:rPr>
        <w:t xml:space="preserve"> وتحليله</w:t>
      </w:r>
      <w:r w:rsidRPr="0013696F">
        <w:rPr>
          <w:rFonts w:cs="Traditional Arabic" w:hint="cs"/>
          <w:b/>
          <w:bCs/>
          <w:sz w:val="32"/>
          <w:szCs w:val="32"/>
          <w:shd w:val="clear" w:color="auto" w:fill="FFFFFF"/>
          <w:rtl/>
        </w:rPr>
        <w:t>ا.</w:t>
      </w:r>
    </w:p>
    <w:p w:rsidR="00DF4F58" w:rsidRPr="0013696F" w:rsidRDefault="00DF4F58" w:rsidP="004A2D51">
      <w:pPr>
        <w:pStyle w:val="NoSpacing"/>
        <w:numPr>
          <w:ilvl w:val="0"/>
          <w:numId w:val="53"/>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إثراء المكتبة العربية ببحوث تأصيلية، تؤدي إلى بلورة منهج سياقي.</w:t>
      </w:r>
    </w:p>
    <w:p w:rsidR="00DF4F58" w:rsidRPr="0013696F" w:rsidRDefault="00DF4F58" w:rsidP="004A2D51">
      <w:pPr>
        <w:pStyle w:val="NoSpacing"/>
        <w:numPr>
          <w:ilvl w:val="0"/>
          <w:numId w:val="53"/>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lastRenderedPageBreak/>
        <w:t>العودة بالمصطلحات البلاغية والنقدية إلى جذورها العربية، مع الأخذ من الثقافات الأخرى بما يتوافق مع الخصوصيات .</w:t>
      </w:r>
    </w:p>
    <w:p w:rsidR="00DF4F58" w:rsidRPr="0013696F" w:rsidRDefault="00DF4F58" w:rsidP="004A2D51">
      <w:pPr>
        <w:pStyle w:val="NoSpacing"/>
        <w:numPr>
          <w:ilvl w:val="0"/>
          <w:numId w:val="53"/>
        </w:numPr>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قراءة التراث البلاغي العربي بعيداً عن القواعد الجافة التي لا تخدم القضايا البلاغية والنقدية وفق رؤية تأصيلية معاصرة.</w:t>
      </w:r>
    </w:p>
    <w:p w:rsidR="00DF4F58" w:rsidRPr="00D501AA" w:rsidRDefault="00DF4F58" w:rsidP="004A2D51">
      <w:pPr>
        <w:pStyle w:val="NoSpacing"/>
        <w:numPr>
          <w:ilvl w:val="0"/>
          <w:numId w:val="53"/>
        </w:numPr>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جعل </w:t>
      </w:r>
      <w:r w:rsidRPr="0013696F">
        <w:rPr>
          <w:rFonts w:cs="Traditional Arabic"/>
          <w:b/>
          <w:bCs/>
          <w:sz w:val="32"/>
          <w:szCs w:val="32"/>
          <w:shd w:val="clear" w:color="auto" w:fill="FFFFFF"/>
          <w:rtl/>
        </w:rPr>
        <w:t>القرآن الكريم مجالاً للتطبيق</w:t>
      </w:r>
      <w:r w:rsidRPr="0013696F">
        <w:rPr>
          <w:rFonts w:cs="Traditional Arabic" w:hint="cs"/>
          <w:b/>
          <w:bCs/>
          <w:sz w:val="32"/>
          <w:szCs w:val="32"/>
          <w:shd w:val="clear" w:color="auto" w:fill="FFFFFF"/>
          <w:rtl/>
        </w:rPr>
        <w:t xml:space="preserve"> مع مراعاة قدسية الكتاب العزيز.</w:t>
      </w:r>
    </w:p>
    <w:p w:rsidR="00DF4F58" w:rsidRPr="0013696F" w:rsidRDefault="00DF4F58" w:rsidP="00DF4F58">
      <w:pPr>
        <w:pStyle w:val="NoSpacing"/>
        <w:jc w:val="center"/>
        <w:rPr>
          <w:rFonts w:cs="Traditional Arabic" w:hint="cs"/>
          <w:b/>
          <w:bCs/>
          <w:sz w:val="32"/>
          <w:szCs w:val="32"/>
          <w:shd w:val="clear" w:color="auto" w:fill="FFFFFF"/>
          <w:rtl/>
        </w:rPr>
      </w:pPr>
    </w:p>
    <w:p w:rsidR="00DF4F58" w:rsidRPr="0013696F" w:rsidRDefault="00DF4F58" w:rsidP="00DF4F58">
      <w:pPr>
        <w:pStyle w:val="NoSpacing"/>
        <w:jc w:val="center"/>
        <w:rPr>
          <w:rFonts w:cs="Traditional Arabic" w:hint="cs"/>
          <w:sz w:val="32"/>
          <w:szCs w:val="32"/>
          <w:u w:val="single"/>
          <w:shd w:val="clear" w:color="auto" w:fill="FFFFFF"/>
          <w:rtl/>
        </w:rPr>
      </w:pPr>
      <w:r w:rsidRPr="0013696F">
        <w:rPr>
          <w:rFonts w:cs="Traditional Arabic" w:hint="cs"/>
          <w:sz w:val="32"/>
          <w:szCs w:val="32"/>
          <w:u w:val="single"/>
          <w:shd w:val="clear" w:color="auto" w:fill="FFFFFF"/>
          <w:rtl/>
        </w:rPr>
        <w:t>مصادر ومراجع</w:t>
      </w:r>
    </w:p>
    <w:p w:rsidR="00DF4F58" w:rsidRPr="0013696F" w:rsidRDefault="00DF4F58" w:rsidP="00DF4F58">
      <w:pPr>
        <w:pStyle w:val="NoSpacing"/>
        <w:rPr>
          <w:rFonts w:cs="Traditional Arabic" w:hint="cs"/>
          <w:b/>
          <w:bCs/>
          <w:sz w:val="32"/>
          <w:szCs w:val="32"/>
          <w:shd w:val="clear" w:color="auto" w:fill="FFFFFF"/>
          <w:rtl/>
        </w:rPr>
      </w:pPr>
      <w:r w:rsidRPr="0013696F">
        <w:rPr>
          <w:rFonts w:cs="Traditional Arabic" w:hint="cs"/>
          <w:b/>
          <w:bCs/>
          <w:sz w:val="32"/>
          <w:szCs w:val="32"/>
          <w:shd w:val="clear" w:color="auto" w:fill="FFFFFF"/>
          <w:rtl/>
        </w:rPr>
        <w:t>القرآن الكريم.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1- الإتقان في علوم القرآن، السيوطي. السيوطي، الطبعة الثانية العلمية، بيروت، 1991م.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2- </w:t>
      </w:r>
      <w:r w:rsidRPr="0013696F">
        <w:rPr>
          <w:rFonts w:cs="Traditional Arabic"/>
          <w:b/>
          <w:bCs/>
          <w:sz w:val="32"/>
          <w:szCs w:val="32"/>
          <w:shd w:val="clear" w:color="auto" w:fill="FFFFFF"/>
          <w:rtl/>
        </w:rPr>
        <w:t>تاريخ آداب العرب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مصطفى الرافعي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الطبعة الثانية 1953م</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 xml:space="preserve">3- </w:t>
      </w:r>
      <w:r w:rsidRPr="0013696F">
        <w:rPr>
          <w:rFonts w:cs="Traditional Arabic"/>
          <w:b/>
          <w:bCs/>
          <w:sz w:val="32"/>
          <w:szCs w:val="32"/>
          <w:shd w:val="clear" w:color="auto" w:fill="FFFFFF"/>
          <w:rtl/>
        </w:rPr>
        <w:t>التداولية عند العلماء العرب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دراسة تداولية لظاهرة "الأفعال الكلامية" في</w:t>
      </w:r>
      <w:r w:rsidRPr="0013696F">
        <w:rPr>
          <w:rFonts w:cs="Traditional Arabic"/>
          <w:b/>
          <w:bCs/>
          <w:sz w:val="32"/>
          <w:szCs w:val="32"/>
          <w:shd w:val="clear" w:color="auto" w:fill="FFFFFF"/>
        </w:rPr>
        <w:t xml:space="preserve"> </w:t>
      </w:r>
      <w:r w:rsidRPr="0013696F">
        <w:rPr>
          <w:rFonts w:cs="Traditional Arabic"/>
          <w:b/>
          <w:bCs/>
          <w:sz w:val="32"/>
          <w:szCs w:val="32"/>
          <w:shd w:val="clear" w:color="auto" w:fill="FFFFFF"/>
          <w:rtl/>
        </w:rPr>
        <w:t>التراث اللساني العربي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مسعود</w:t>
      </w:r>
      <w:r w:rsidRPr="0013696F">
        <w:rPr>
          <w:rFonts w:cs="Traditional Arabic"/>
          <w:b/>
          <w:bCs/>
          <w:sz w:val="32"/>
          <w:szCs w:val="32"/>
          <w:shd w:val="clear" w:color="auto" w:fill="FFFFFF"/>
        </w:rPr>
        <w:t xml:space="preserve"> </w:t>
      </w:r>
      <w:r w:rsidRPr="0013696F">
        <w:rPr>
          <w:rFonts w:cs="Traditional Arabic"/>
          <w:b/>
          <w:bCs/>
          <w:sz w:val="32"/>
          <w:szCs w:val="32"/>
          <w:shd w:val="clear" w:color="auto" w:fill="FFFFFF"/>
          <w:rtl/>
        </w:rPr>
        <w:t>صحراوي،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دار الطليعة للطباعة والنشر، بيروت، لبنان، ط2005</w:t>
      </w:r>
      <w:r w:rsidRPr="0013696F">
        <w:rPr>
          <w:rFonts w:cs="Traditional Arabic" w:hint="cs"/>
          <w:b/>
          <w:bCs/>
          <w:sz w:val="32"/>
          <w:szCs w:val="32"/>
          <w:shd w:val="clear" w:color="auto" w:fill="FFFFFF"/>
          <w:rtl/>
        </w:rPr>
        <w:t>م</w:t>
      </w:r>
      <w:r w:rsidRPr="0013696F">
        <w:rPr>
          <w:rFonts w:cs="Traditional Arabic"/>
          <w:b/>
          <w:bCs/>
          <w:sz w:val="32"/>
          <w:szCs w:val="32"/>
          <w:shd w:val="clear" w:color="auto" w:fill="FFFFFF"/>
        </w:rPr>
        <w:br/>
      </w:r>
      <w:r w:rsidRPr="0013696F">
        <w:rPr>
          <w:rFonts w:cs="Traditional Arabic" w:hint="cs"/>
          <w:b/>
          <w:bCs/>
          <w:sz w:val="32"/>
          <w:szCs w:val="32"/>
          <w:shd w:val="clear" w:color="auto" w:fill="FFFFFF"/>
          <w:rtl/>
        </w:rPr>
        <w:t>4- السياق والنص الشعري من البنية إلى القراءة، علي أوشان، مطبعة النجاح الجديدة، الدار البيضاء، 2000م.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5- التداولية عند العلماء العرب، مسعود صحراوي، دار الطليعة للطباعة والنشر، بيروت، لبنان، الطبعة الأولى، 2005م.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6-</w:t>
      </w:r>
      <w:r w:rsidRPr="0013696F">
        <w:rPr>
          <w:rFonts w:cs="Traditional Arabic"/>
          <w:b/>
          <w:bCs/>
          <w:sz w:val="32"/>
          <w:szCs w:val="32"/>
          <w:shd w:val="clear" w:color="auto" w:fill="FFFFFF"/>
          <w:rtl/>
        </w:rPr>
        <w:t xml:space="preserve"> التصوير الفني في القرآن – سيد قطب – دار الشروق – 1415ه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 xml:space="preserve">1995م </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7- تفسير التحرير والتنوير، ابن عاشور، الدار التونسية للنشر، 1984م.</w:t>
      </w:r>
    </w:p>
    <w:p w:rsidR="00DF4F58" w:rsidRPr="0013696F" w:rsidRDefault="00DF4F58" w:rsidP="00DF4F58">
      <w:pPr>
        <w:pStyle w:val="NoSpacing"/>
        <w:rPr>
          <w:rFonts w:cs="Traditional Arabic"/>
          <w:b/>
          <w:bCs/>
          <w:sz w:val="32"/>
          <w:szCs w:val="32"/>
          <w:shd w:val="clear" w:color="auto" w:fill="FFFFFF"/>
          <w:rtl/>
        </w:rPr>
      </w:pPr>
      <w:r w:rsidRPr="0013696F">
        <w:rPr>
          <w:rFonts w:cs="Traditional Arabic" w:hint="cs"/>
          <w:b/>
          <w:bCs/>
          <w:sz w:val="32"/>
          <w:szCs w:val="32"/>
          <w:shd w:val="clear" w:color="auto" w:fill="FFFFFF"/>
          <w:rtl/>
        </w:rPr>
        <w:t>8- التناسب الإحصائي والبياني في التعبير القرآني، عقيل الخاقاني، جامعة الكوفة، كلية الآداب.</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10- </w:t>
      </w:r>
      <w:r w:rsidRPr="0013696F">
        <w:rPr>
          <w:rFonts w:cs="Traditional Arabic"/>
          <w:b/>
          <w:bCs/>
          <w:sz w:val="32"/>
          <w:szCs w:val="32"/>
          <w:shd w:val="clear" w:color="auto" w:fill="FFFFFF"/>
          <w:rtl/>
        </w:rPr>
        <w:t>خصائص التراكيب – محمد محمد أبو موسى - مكتبة وهبة 1427ه- 2006م</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11- </w:t>
      </w:r>
      <w:r w:rsidRPr="0013696F">
        <w:rPr>
          <w:rFonts w:cs="Traditional Arabic"/>
          <w:b/>
          <w:bCs/>
          <w:sz w:val="32"/>
          <w:szCs w:val="32"/>
          <w:shd w:val="clear" w:color="auto" w:fill="FFFFFF"/>
          <w:rtl/>
        </w:rPr>
        <w:t>خصائص التعبير القرآني وسماته البلاغية</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عبد العظيم المطعني</w:t>
      </w:r>
      <w:r w:rsidRPr="0013696F">
        <w:rPr>
          <w:rFonts w:cs="Traditional Arabic" w:hint="cs"/>
          <w:b/>
          <w:bCs/>
          <w:sz w:val="32"/>
          <w:szCs w:val="32"/>
          <w:shd w:val="clear" w:color="auto" w:fill="FFFFFF"/>
          <w:rtl/>
        </w:rPr>
        <w:t xml:space="preserve"> مكتبة وهبة، الطبعة الأولى، 1413ه </w:t>
      </w:r>
      <w:r w:rsidRPr="0013696F">
        <w:rPr>
          <w:rFonts w:cs="Traditional Arabic"/>
          <w:b/>
          <w:bCs/>
          <w:sz w:val="32"/>
          <w:szCs w:val="32"/>
          <w:shd w:val="clear" w:color="auto" w:fill="FFFFFF"/>
          <w:rtl/>
        </w:rPr>
        <w:t>–</w:t>
      </w:r>
      <w:r w:rsidRPr="0013696F">
        <w:rPr>
          <w:rFonts w:cs="Traditional Arabic" w:hint="cs"/>
          <w:b/>
          <w:bCs/>
          <w:sz w:val="32"/>
          <w:szCs w:val="32"/>
          <w:shd w:val="clear" w:color="auto" w:fill="FFFFFF"/>
          <w:rtl/>
        </w:rPr>
        <w:t xml:space="preserve"> 1992م.</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12- الإحكام في أصول الأحكام، الآمدي، دار الكتب العلمية، بيروت،1992م.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13- دلائل الإعجاز، عبد القاهر الجرجاني، دار الكتاب العربي، بيروت، 2005م.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14- رسالة بيان إعجاز القرآن، ضمن ثلاث رسائل في إعجاز القرآن، الخطابي.</w:t>
      </w:r>
      <w:r w:rsidRPr="0013696F">
        <w:rPr>
          <w:rFonts w:cs="Traditional Arabic"/>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15- </w:t>
      </w:r>
      <w:r w:rsidRPr="0013696F">
        <w:rPr>
          <w:rFonts w:cs="Traditional Arabic"/>
          <w:b/>
          <w:bCs/>
          <w:sz w:val="32"/>
          <w:szCs w:val="32"/>
          <w:shd w:val="clear" w:color="auto" w:fill="FFFFFF"/>
          <w:rtl/>
        </w:rPr>
        <w:t>سر الفصاحة</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ابن سنان الخفاجي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w:t>
      </w:r>
      <w:r w:rsidRPr="0013696F">
        <w:rPr>
          <w:rFonts w:cs="Traditional Arabic" w:hint="cs"/>
          <w:b/>
          <w:bCs/>
          <w:sz w:val="32"/>
          <w:szCs w:val="32"/>
          <w:shd w:val="clear" w:color="auto" w:fill="FFFFFF"/>
          <w:rtl/>
        </w:rPr>
        <w:t>مطبعة صبيح.</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lastRenderedPageBreak/>
        <w:t>16- لسان العرب، ابن منظور، دار الجيل، بيروت، 1988م.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17- لسانيات النص، مدخل إلى انسجام النص، المركز الثقافي العربي، المغرب، الطبعة الأولى، 1991م.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18- المثل السائر، ابن الأثير، تحقيق أحمد الحوفي وبدوي طبانة، دار نهضة مصر، 1939م.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19- </w:t>
      </w:r>
      <w:r w:rsidRPr="0013696F">
        <w:rPr>
          <w:rFonts w:cs="Traditional Arabic"/>
          <w:b/>
          <w:bCs/>
          <w:sz w:val="32"/>
          <w:szCs w:val="32"/>
          <w:shd w:val="clear" w:color="auto" w:fill="FFFFFF"/>
          <w:rtl/>
        </w:rPr>
        <w:t>المفردات في غريب القرآن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الراغب الأصفهاني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مطبعة مصطفى الحلبي</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مصر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1381ه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1961م</w:t>
      </w:r>
      <w:r w:rsidRPr="0013696F">
        <w:rPr>
          <w:rFonts w:cs="Traditional Arabic" w:hint="cs"/>
          <w:b/>
          <w:bCs/>
          <w:sz w:val="32"/>
          <w:szCs w:val="32"/>
          <w:shd w:val="clear" w:color="auto" w:fill="FFFFFF"/>
          <w:rtl/>
        </w:rPr>
        <w:t xml:space="preserve">. </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21- المقاربة التداولية، سعيد علوش، مركز الإنهاء القومي.</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22- </w:t>
      </w:r>
      <w:r w:rsidRPr="0013696F">
        <w:rPr>
          <w:rFonts w:cs="Traditional Arabic"/>
          <w:b/>
          <w:bCs/>
          <w:sz w:val="32"/>
          <w:szCs w:val="32"/>
          <w:shd w:val="clear" w:color="auto" w:fill="FFFFFF"/>
          <w:rtl/>
        </w:rPr>
        <w:t>النقد الأدبي أصوله ومناهجه</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سيد قطب</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دار الشروق</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1427ه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 xml:space="preserve"> 2006م </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 xml:space="preserve">23- </w:t>
      </w:r>
      <w:r w:rsidRPr="0013696F">
        <w:rPr>
          <w:rFonts w:cs="Traditional Arabic"/>
          <w:b/>
          <w:bCs/>
          <w:sz w:val="32"/>
          <w:szCs w:val="32"/>
          <w:shd w:val="clear" w:color="auto" w:fill="FFFFFF"/>
          <w:rtl/>
        </w:rPr>
        <w:t>التصوير الفني في القرآن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سيد قطب</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دار الشروق</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1415ه</w:t>
      </w:r>
      <w:r w:rsidRPr="0013696F">
        <w:rPr>
          <w:rFonts w:cs="Traditional Arabic" w:hint="cs"/>
          <w:b/>
          <w:bCs/>
          <w:sz w:val="32"/>
          <w:szCs w:val="32"/>
          <w:shd w:val="clear" w:color="auto" w:fill="FFFFFF"/>
          <w:rtl/>
        </w:rPr>
        <w:t>ـ</w:t>
      </w:r>
      <w:r w:rsidRPr="0013696F">
        <w:rPr>
          <w:rFonts w:cs="Traditional Arabic"/>
          <w:b/>
          <w:bCs/>
          <w:sz w:val="32"/>
          <w:szCs w:val="32"/>
          <w:shd w:val="clear" w:color="auto" w:fill="FFFFFF"/>
          <w:rtl/>
        </w:rPr>
        <w:t xml:space="preserve"> 1995م </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24- أساس البلاغة، أبو القاسم محمود بن عمر الزمخشري، تحقيق عبد الرحيم محمود، دار المعرفة بيروت، 1979م.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25- تفسير ابن الجوزي، زاد المسير، المكتب الإسلامي، دمشق. </w:t>
      </w:r>
    </w:p>
    <w:p w:rsidR="00DF4F58" w:rsidRPr="0013696F" w:rsidRDefault="00DF4F58" w:rsidP="00DF4F58">
      <w:pPr>
        <w:autoSpaceDE w:val="0"/>
        <w:autoSpaceDN w:val="0"/>
        <w:adjustRightInd w:val="0"/>
        <w:spacing w:after="0" w:line="240" w:lineRule="auto"/>
        <w:rPr>
          <w:rFonts w:ascii="Batang" w:eastAsia="Times New Roman" w:hAnsi="Batang" w:cs="Traditional Arabic"/>
          <w:sz w:val="32"/>
          <w:szCs w:val="32"/>
          <w:shd w:val="clear" w:color="auto" w:fill="FFFFFF"/>
          <w:rtl/>
        </w:rPr>
      </w:pPr>
      <w:r w:rsidRPr="0013696F">
        <w:rPr>
          <w:rFonts w:ascii="Batang" w:eastAsia="Times New Roman" w:hAnsi="Batang" w:cs="Traditional Arabic" w:hint="cs"/>
          <w:sz w:val="32"/>
          <w:szCs w:val="32"/>
          <w:shd w:val="clear" w:color="auto" w:fill="FFFFFF"/>
          <w:rtl/>
        </w:rPr>
        <w:t xml:space="preserve">26- </w:t>
      </w:r>
      <w:r w:rsidRPr="0013696F">
        <w:rPr>
          <w:rFonts w:ascii="Batang" w:eastAsia="Times New Roman" w:hAnsi="Batang" w:cs="Traditional Arabic"/>
          <w:sz w:val="32"/>
          <w:szCs w:val="32"/>
          <w:shd w:val="clear" w:color="auto" w:fill="FFFFFF"/>
          <w:rtl/>
        </w:rPr>
        <w:t>دفاع عن البلاغة</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أحمد حسن الزيات</w:t>
      </w:r>
      <w:r w:rsidRPr="0013696F">
        <w:rPr>
          <w:rFonts w:ascii="Batang" w:eastAsia="Times New Roman" w:hAnsi="Batang" w:cs="Traditional Arabic" w:hint="cs"/>
          <w:sz w:val="32"/>
          <w:szCs w:val="32"/>
          <w:shd w:val="clear" w:color="auto" w:fill="FFFFFF"/>
          <w:rtl/>
        </w:rPr>
        <w:t xml:space="preserve">، </w:t>
      </w:r>
      <w:r w:rsidRPr="0013696F">
        <w:rPr>
          <w:rFonts w:ascii="Batang" w:eastAsia="Times New Roman" w:hAnsi="Batang" w:cs="Traditional Arabic"/>
          <w:sz w:val="32"/>
          <w:szCs w:val="32"/>
          <w:shd w:val="clear" w:color="auto" w:fill="FFFFFF"/>
          <w:rtl/>
        </w:rPr>
        <w:t>مطبعة النهضة</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1967م</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hint="eastAsia"/>
          <w:sz w:val="32"/>
          <w:szCs w:val="32"/>
          <w:shd w:val="clear" w:color="auto" w:fill="FFFFFF"/>
          <w:rtl/>
        </w:rPr>
        <w:t xml:space="preserve"> </w:t>
      </w:r>
    </w:p>
    <w:p w:rsidR="00DF4F58" w:rsidRPr="0013696F" w:rsidRDefault="00DF4F58" w:rsidP="00DF4F58">
      <w:pPr>
        <w:autoSpaceDE w:val="0"/>
        <w:autoSpaceDN w:val="0"/>
        <w:adjustRightInd w:val="0"/>
        <w:spacing w:after="0" w:line="240" w:lineRule="auto"/>
        <w:rPr>
          <w:rFonts w:ascii="Batang" w:eastAsia="Times New Roman" w:hAnsi="Batang" w:cs="Traditional Arabic" w:hint="cs"/>
          <w:sz w:val="32"/>
          <w:szCs w:val="32"/>
          <w:shd w:val="clear" w:color="auto" w:fill="FFFFFF"/>
          <w:rtl/>
        </w:rPr>
      </w:pPr>
      <w:r w:rsidRPr="0013696F">
        <w:rPr>
          <w:rFonts w:ascii="Batang" w:eastAsia="Times New Roman" w:hAnsi="Batang" w:cs="Traditional Arabic" w:hint="cs"/>
          <w:sz w:val="32"/>
          <w:szCs w:val="32"/>
          <w:shd w:val="clear" w:color="auto" w:fill="FFFFFF"/>
          <w:rtl/>
        </w:rPr>
        <w:t xml:space="preserve">27- </w:t>
      </w:r>
      <w:r w:rsidRPr="0013696F">
        <w:rPr>
          <w:rFonts w:ascii="Batang" w:eastAsia="Times New Roman" w:hAnsi="Batang" w:cs="Traditional Arabic" w:hint="eastAsia"/>
          <w:sz w:val="32"/>
          <w:szCs w:val="32"/>
          <w:shd w:val="clear" w:color="auto" w:fill="FFFFFF"/>
          <w:rtl/>
        </w:rPr>
        <w:t>جماليات</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المفردة</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القرآنية</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أحمد</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ياسوف</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hint="eastAsia"/>
          <w:sz w:val="32"/>
          <w:szCs w:val="32"/>
          <w:shd w:val="clear" w:color="auto" w:fill="FFFFFF"/>
          <w:rtl/>
        </w:rPr>
        <w:t xml:space="preserve"> دار</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المكتبى</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دمشق</w:t>
      </w:r>
      <w:r w:rsidRPr="0013696F">
        <w:rPr>
          <w:rFonts w:ascii="Batang" w:eastAsia="Times New Roman" w:hAnsi="Batang" w:cs="Traditional Arabic" w:hint="cs"/>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الطبع</w:t>
      </w:r>
      <w:r w:rsidRPr="0013696F">
        <w:rPr>
          <w:rFonts w:ascii="Batang" w:eastAsia="Times New Roman" w:hAnsi="Batang" w:cs="Traditional Arabic" w:hint="cs"/>
          <w:sz w:val="32"/>
          <w:szCs w:val="32"/>
          <w:shd w:val="clear" w:color="auto" w:fill="FFFFFF"/>
          <w:rtl/>
        </w:rPr>
        <w:t>ة</w:t>
      </w:r>
      <w:r w:rsidRPr="0013696F">
        <w:rPr>
          <w:rFonts w:ascii="Batang" w:eastAsia="Times New Roman" w:hAnsi="Batang" w:cs="Traditional Arabic"/>
          <w:sz w:val="32"/>
          <w:szCs w:val="32"/>
          <w:shd w:val="clear" w:color="auto" w:fill="FFFFFF"/>
          <w:rtl/>
        </w:rPr>
        <w:t xml:space="preserve"> </w:t>
      </w:r>
      <w:r w:rsidRPr="0013696F">
        <w:rPr>
          <w:rFonts w:ascii="Batang" w:eastAsia="Times New Roman" w:hAnsi="Batang" w:cs="Traditional Arabic" w:hint="eastAsia"/>
          <w:sz w:val="32"/>
          <w:szCs w:val="32"/>
          <w:shd w:val="clear" w:color="auto" w:fill="FFFFFF"/>
          <w:rtl/>
        </w:rPr>
        <w:t>الثانية،</w:t>
      </w:r>
      <w:r w:rsidRPr="0013696F">
        <w:rPr>
          <w:rFonts w:ascii="Batang" w:eastAsia="Times New Roman" w:hAnsi="Batang" w:cs="Traditional Arabic"/>
          <w:sz w:val="32"/>
          <w:szCs w:val="32"/>
          <w:shd w:val="clear" w:color="auto" w:fill="FFFFFF"/>
          <w:rtl/>
        </w:rPr>
        <w:t xml:space="preserve"> 1419 </w:t>
      </w:r>
      <w:r w:rsidRPr="0013696F">
        <w:rPr>
          <w:rFonts w:ascii="Batang" w:eastAsia="Times New Roman" w:hAnsi="Batang" w:cs="Traditional Arabic" w:hint="eastAsia"/>
          <w:sz w:val="32"/>
          <w:szCs w:val="32"/>
          <w:shd w:val="clear" w:color="auto" w:fill="FFFFFF"/>
          <w:rtl/>
        </w:rPr>
        <w:t>هـ</w:t>
      </w:r>
      <w:r w:rsidRPr="0013696F">
        <w:rPr>
          <w:rFonts w:ascii="Batang" w:eastAsia="Times New Roman" w:hAnsi="Batang" w:cs="Traditional Arabic"/>
          <w:sz w:val="32"/>
          <w:szCs w:val="32"/>
          <w:shd w:val="clear" w:color="auto" w:fill="FFFFFF"/>
          <w:rtl/>
        </w:rPr>
        <w:t xml:space="preserve"> 1999</w:t>
      </w:r>
      <w:r w:rsidRPr="0013696F">
        <w:rPr>
          <w:rFonts w:ascii="Batang" w:eastAsia="Times New Roman" w:hAnsi="Batang" w:cs="Traditional Arabic" w:hint="eastAsia"/>
          <w:sz w:val="32"/>
          <w:szCs w:val="32"/>
          <w:shd w:val="clear" w:color="auto" w:fill="FFFFFF"/>
          <w:rtl/>
        </w:rPr>
        <w:t>م</w:t>
      </w:r>
      <w:r w:rsidRPr="0013696F">
        <w:rPr>
          <w:rFonts w:ascii="Batang" w:eastAsia="Times New Roman" w:hAnsi="Batang" w:cs="Traditional Arabic" w:hint="cs"/>
          <w:sz w:val="32"/>
          <w:szCs w:val="32"/>
          <w:shd w:val="clear" w:color="auto" w:fill="FFFFFF"/>
          <w:rtl/>
        </w:rPr>
        <w:t>.</w:t>
      </w:r>
    </w:p>
    <w:p w:rsidR="00DF4F58" w:rsidRPr="0013696F" w:rsidRDefault="00DF4F58" w:rsidP="00DF4F58">
      <w:pPr>
        <w:autoSpaceDE w:val="0"/>
        <w:autoSpaceDN w:val="0"/>
        <w:adjustRightInd w:val="0"/>
        <w:spacing w:after="0" w:line="240" w:lineRule="auto"/>
        <w:jc w:val="both"/>
        <w:rPr>
          <w:rFonts w:ascii="Batang" w:eastAsia="Times New Roman" w:hAnsi="Batang" w:cs="Traditional Arabic" w:hint="cs"/>
          <w:sz w:val="32"/>
          <w:szCs w:val="32"/>
          <w:shd w:val="clear" w:color="auto" w:fill="FFFFFF"/>
          <w:rtl/>
          <w:lang w:bidi="ar-AE"/>
        </w:rPr>
      </w:pPr>
      <w:r w:rsidRPr="0013696F">
        <w:rPr>
          <w:rFonts w:ascii="Batang" w:eastAsia="Times New Roman" w:hAnsi="Batang" w:cs="Traditional Arabic" w:hint="cs"/>
          <w:sz w:val="32"/>
          <w:szCs w:val="32"/>
          <w:shd w:val="clear" w:color="auto" w:fill="FFFFFF"/>
          <w:rtl/>
        </w:rPr>
        <w:t xml:space="preserve">28-  </w:t>
      </w:r>
      <w:r w:rsidRPr="0013696F">
        <w:rPr>
          <w:rFonts w:ascii="Batang" w:eastAsia="Times New Roman" w:hAnsi="Batang" w:cs="Traditional Arabic"/>
          <w:sz w:val="32"/>
          <w:szCs w:val="32"/>
          <w:shd w:val="clear" w:color="auto" w:fill="FFFFFF"/>
          <w:rtl/>
        </w:rPr>
        <w:t>إعجاز القرآن الكريم</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فضل حسن عباس وسناء فضل عباس</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المكتبة الوطنية</w:t>
      </w:r>
      <w:r w:rsidRPr="0013696F">
        <w:rPr>
          <w:rFonts w:ascii="Batang" w:eastAsia="Times New Roman" w:hAnsi="Batang" w:cs="Traditional Arabic" w:hint="cs"/>
          <w:sz w:val="32"/>
          <w:szCs w:val="32"/>
          <w:shd w:val="clear" w:color="auto" w:fill="FFFFFF"/>
          <w:rtl/>
        </w:rPr>
        <w:t>،</w:t>
      </w:r>
      <w:r w:rsidRPr="0013696F">
        <w:rPr>
          <w:rFonts w:ascii="Batang" w:eastAsia="Times New Roman" w:hAnsi="Batang" w:cs="Traditional Arabic"/>
          <w:sz w:val="32"/>
          <w:szCs w:val="32"/>
          <w:shd w:val="clear" w:color="auto" w:fill="FFFFFF"/>
          <w:rtl/>
        </w:rPr>
        <w:t xml:space="preserve"> عمان 1412ه</w:t>
      </w:r>
      <w:r w:rsidRPr="0013696F">
        <w:rPr>
          <w:rFonts w:ascii="Batang" w:eastAsia="Times New Roman" w:hAnsi="Batang" w:cs="Traditional Arabic" w:hint="cs"/>
          <w:sz w:val="32"/>
          <w:szCs w:val="32"/>
          <w:shd w:val="clear" w:color="auto" w:fill="FFFFFF"/>
          <w:rtl/>
        </w:rPr>
        <w:t>ـ</w:t>
      </w:r>
      <w:r w:rsidRPr="0013696F">
        <w:rPr>
          <w:rFonts w:ascii="Batang" w:eastAsia="Times New Roman" w:hAnsi="Batang" w:cs="Traditional Arabic"/>
          <w:sz w:val="32"/>
          <w:szCs w:val="32"/>
          <w:shd w:val="clear" w:color="auto" w:fill="FFFFFF"/>
          <w:rtl/>
        </w:rPr>
        <w:t xml:space="preserve">1991م </w:t>
      </w:r>
      <w:r w:rsidRPr="0013696F">
        <w:rPr>
          <w:rFonts w:hint="cs"/>
          <w:b/>
          <w:bCs/>
          <w:rtl/>
          <w:lang w:bidi="ar-AE"/>
        </w:rPr>
        <w:t>.</w:t>
      </w:r>
      <w:r w:rsidRPr="0013696F">
        <w:rPr>
          <w:b/>
          <w:bCs/>
          <w:rtl/>
          <w:lang w:bidi="ar-AE"/>
        </w:rPr>
        <w:t xml:space="preserve">  </w:t>
      </w:r>
    </w:p>
    <w:p w:rsidR="00DF4F58" w:rsidRPr="0013696F" w:rsidRDefault="00DF4F58" w:rsidP="00DF4F58">
      <w:pPr>
        <w:pStyle w:val="NoSpacing"/>
        <w:jc w:val="both"/>
        <w:rPr>
          <w:rFonts w:cs="Traditional Arabic"/>
          <w:b/>
          <w:bCs/>
          <w:sz w:val="32"/>
          <w:szCs w:val="32"/>
          <w:shd w:val="clear" w:color="auto" w:fill="FFFFFF"/>
          <w:rtl/>
        </w:rPr>
      </w:pPr>
      <w:r w:rsidRPr="0013696F">
        <w:rPr>
          <w:rFonts w:cs="Traditional Arabic" w:hint="cs"/>
          <w:b/>
          <w:bCs/>
          <w:sz w:val="32"/>
          <w:szCs w:val="32"/>
          <w:shd w:val="clear" w:color="auto" w:fill="FFFFFF"/>
          <w:rtl/>
        </w:rPr>
        <w:t>29-</w:t>
      </w:r>
      <w:r w:rsidRPr="0013696F">
        <w:rPr>
          <w:rFonts w:hint="cs"/>
          <w:b/>
          <w:bCs/>
          <w:rtl/>
        </w:rPr>
        <w:t xml:space="preserve"> </w:t>
      </w:r>
      <w:r w:rsidRPr="0013696F">
        <w:rPr>
          <w:rFonts w:cs="Traditional Arabic" w:hint="cs"/>
          <w:b/>
          <w:bCs/>
          <w:sz w:val="32"/>
          <w:szCs w:val="32"/>
          <w:shd w:val="clear" w:color="auto" w:fill="FFFFFF"/>
          <w:rtl/>
        </w:rPr>
        <w:t>إعجاز القرآن والبلاغة النبوية، مصطفى صادق الرافعي، دار الكتاب العربي، بيروت الطبعة التاسعة، 1393هـ1973م.</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30- ا</w:t>
      </w:r>
      <w:r w:rsidRPr="0013696F">
        <w:rPr>
          <w:rFonts w:cs="Traditional Arabic"/>
          <w:b/>
          <w:bCs/>
          <w:sz w:val="32"/>
          <w:szCs w:val="32"/>
          <w:shd w:val="clear" w:color="auto" w:fill="FFFFFF"/>
          <w:rtl/>
        </w:rPr>
        <w:t>لأغاني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أب</w:t>
      </w:r>
      <w:r w:rsidRPr="0013696F">
        <w:rPr>
          <w:rFonts w:cs="Traditional Arabic" w:hint="cs"/>
          <w:b/>
          <w:bCs/>
          <w:sz w:val="32"/>
          <w:szCs w:val="32"/>
          <w:shd w:val="clear" w:color="auto" w:fill="FFFFFF"/>
          <w:rtl/>
        </w:rPr>
        <w:t xml:space="preserve">و </w:t>
      </w:r>
      <w:r w:rsidRPr="0013696F">
        <w:rPr>
          <w:rFonts w:cs="Traditional Arabic"/>
          <w:b/>
          <w:bCs/>
          <w:sz w:val="32"/>
          <w:szCs w:val="32"/>
          <w:shd w:val="clear" w:color="auto" w:fill="FFFFFF"/>
          <w:rtl/>
        </w:rPr>
        <w:t>الفرج الأصفهاني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دار الكتب</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b/>
          <w:bCs/>
          <w:sz w:val="32"/>
          <w:szCs w:val="32"/>
          <w:shd w:val="clear" w:color="auto" w:fill="FFFFFF"/>
        </w:rPr>
      </w:pPr>
      <w:r w:rsidRPr="0013696F">
        <w:rPr>
          <w:rFonts w:cs="Traditional Arabic" w:hint="cs"/>
          <w:b/>
          <w:bCs/>
          <w:sz w:val="32"/>
          <w:szCs w:val="32"/>
          <w:shd w:val="clear" w:color="auto" w:fill="FFFFFF"/>
          <w:rtl/>
        </w:rPr>
        <w:t xml:space="preserve">31- </w:t>
      </w:r>
      <w:r w:rsidRPr="0013696F">
        <w:rPr>
          <w:rFonts w:cs="Traditional Arabic"/>
          <w:b/>
          <w:bCs/>
          <w:sz w:val="32"/>
          <w:szCs w:val="32"/>
          <w:shd w:val="clear" w:color="auto" w:fill="FFFFFF"/>
          <w:rtl/>
        </w:rPr>
        <w:t>البلاغة تطور وتاريخ</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شوقي ضيف</w:t>
      </w:r>
      <w:r w:rsidRPr="0013696F">
        <w:rPr>
          <w:rFonts w:cs="Traditional Arabic" w:hint="cs"/>
          <w:b/>
          <w:bCs/>
          <w:sz w:val="32"/>
          <w:szCs w:val="32"/>
          <w:shd w:val="clear" w:color="auto" w:fill="FFFFFF"/>
          <w:rtl/>
        </w:rPr>
        <w:t>، دار المعارف، الطبعة السابعة، القاهرة، 1965م.</w:t>
      </w:r>
    </w:p>
    <w:p w:rsidR="00DF4F58" w:rsidRPr="0013696F" w:rsidRDefault="00DF4F58" w:rsidP="00DF4F58">
      <w:pPr>
        <w:pStyle w:val="NoSpacing"/>
        <w:jc w:val="both"/>
        <w:rPr>
          <w:rFonts w:cs="Traditional Arabic"/>
          <w:b/>
          <w:bCs/>
          <w:sz w:val="32"/>
          <w:szCs w:val="32"/>
          <w:shd w:val="clear" w:color="auto" w:fill="FFFFFF"/>
        </w:rPr>
      </w:pPr>
      <w:r w:rsidRPr="0013696F">
        <w:rPr>
          <w:rFonts w:cs="Traditional Arabic" w:hint="cs"/>
          <w:b/>
          <w:bCs/>
          <w:sz w:val="32"/>
          <w:szCs w:val="32"/>
          <w:shd w:val="clear" w:color="auto" w:fill="FFFFFF"/>
          <w:rtl/>
        </w:rPr>
        <w:t xml:space="preserve">32- </w:t>
      </w:r>
      <w:r w:rsidRPr="0013696F">
        <w:rPr>
          <w:rFonts w:cs="Traditional Arabic"/>
          <w:b/>
          <w:bCs/>
          <w:sz w:val="32"/>
          <w:szCs w:val="32"/>
          <w:shd w:val="clear" w:color="auto" w:fill="FFFFFF"/>
          <w:rtl/>
        </w:rPr>
        <w:t>البلاغة والتطبيق</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أحمد مطلوب وحسن البصير</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وزارة التعليم العالي والبحث العلمي</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العراق</w:t>
      </w:r>
      <w:r w:rsidRPr="0013696F">
        <w:rPr>
          <w:rFonts w:cs="Traditional Arabic" w:hint="cs"/>
          <w:b/>
          <w:bCs/>
          <w:sz w:val="32"/>
          <w:szCs w:val="32"/>
          <w:shd w:val="clear" w:color="auto" w:fill="FFFFFF"/>
          <w:rtl/>
        </w:rPr>
        <w:t xml:space="preserve">، </w:t>
      </w:r>
      <w:r w:rsidRPr="0013696F">
        <w:rPr>
          <w:rFonts w:cs="Traditional Arabic"/>
          <w:b/>
          <w:bCs/>
          <w:sz w:val="32"/>
          <w:szCs w:val="32"/>
          <w:shd w:val="clear" w:color="auto" w:fill="FFFFFF"/>
          <w:rtl/>
        </w:rPr>
        <w:t>الطبعة الأولى1982م- 1402ه</w:t>
      </w:r>
      <w:r w:rsidRPr="0013696F">
        <w:rPr>
          <w:rFonts w:cs="Traditional Arabic" w:hint="cs"/>
          <w:b/>
          <w:bCs/>
          <w:sz w:val="32"/>
          <w:szCs w:val="32"/>
          <w:shd w:val="clear" w:color="auto" w:fill="FFFFFF"/>
          <w:rtl/>
        </w:rPr>
        <w:t>ـ.</w:t>
      </w:r>
    </w:p>
    <w:p w:rsidR="00DF4F58" w:rsidRPr="0013696F" w:rsidRDefault="00DF4F58" w:rsidP="00DF4F58">
      <w:pPr>
        <w:pStyle w:val="NoSpacing"/>
        <w:jc w:val="both"/>
        <w:rPr>
          <w:rFonts w:cs="Traditional Arabic" w:hint="cs"/>
          <w:b/>
          <w:bCs/>
          <w:sz w:val="32"/>
          <w:szCs w:val="32"/>
          <w:shd w:val="clear" w:color="auto" w:fill="FFFFFF"/>
          <w:rtl/>
        </w:rPr>
      </w:pPr>
      <w:r w:rsidRPr="0013696F">
        <w:rPr>
          <w:rFonts w:cs="Traditional Arabic" w:hint="cs"/>
          <w:b/>
          <w:bCs/>
          <w:sz w:val="32"/>
          <w:szCs w:val="32"/>
          <w:shd w:val="clear" w:color="auto" w:fill="FFFFFF"/>
          <w:rtl/>
        </w:rPr>
        <w:t xml:space="preserve">33- </w:t>
      </w:r>
      <w:r w:rsidRPr="0013696F">
        <w:rPr>
          <w:rFonts w:cs="Traditional Arabic"/>
          <w:b/>
          <w:bCs/>
          <w:sz w:val="32"/>
          <w:szCs w:val="32"/>
          <w:shd w:val="clear" w:color="auto" w:fill="FFFFFF"/>
          <w:rtl/>
        </w:rPr>
        <w:t>البيان والتبيين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الجاحظ</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تحقيق عبد السلام هارون</w:t>
      </w:r>
      <w:r w:rsidRPr="0013696F">
        <w:rPr>
          <w:rFonts w:cs="Traditional Arabic" w:hint="cs"/>
          <w:b/>
          <w:bCs/>
          <w:sz w:val="32"/>
          <w:szCs w:val="32"/>
          <w:shd w:val="clear" w:color="auto" w:fill="FFFFFF"/>
          <w:rtl/>
        </w:rPr>
        <w:t>،</w:t>
      </w:r>
      <w:r w:rsidRPr="0013696F">
        <w:rPr>
          <w:rFonts w:cs="Traditional Arabic"/>
          <w:b/>
          <w:bCs/>
          <w:sz w:val="32"/>
          <w:szCs w:val="32"/>
          <w:shd w:val="clear" w:color="auto" w:fill="FFFFFF"/>
          <w:rtl/>
        </w:rPr>
        <w:t xml:space="preserve"> دار الجيل</w:t>
      </w:r>
      <w:r w:rsidRPr="0013696F">
        <w:rPr>
          <w:rFonts w:cs="Traditional Arabic" w:hint="cs"/>
          <w:b/>
          <w:bCs/>
          <w:sz w:val="32"/>
          <w:szCs w:val="32"/>
          <w:shd w:val="clear" w:color="auto" w:fill="FFFFFF"/>
          <w:rtl/>
        </w:rPr>
        <w:t>.</w:t>
      </w:r>
    </w:p>
    <w:p w:rsidR="00DF4F58" w:rsidRPr="0013696F" w:rsidRDefault="00DF4F58" w:rsidP="00DF4F58">
      <w:pPr>
        <w:pStyle w:val="NoSpacing"/>
        <w:jc w:val="both"/>
        <w:rPr>
          <w:rFonts w:cs="Traditional Arabic" w:hint="cs"/>
          <w:b/>
          <w:bCs/>
          <w:sz w:val="32"/>
          <w:szCs w:val="32"/>
          <w:shd w:val="clear" w:color="auto" w:fill="FFFFFF"/>
        </w:rPr>
      </w:pPr>
      <w:r w:rsidRPr="0013696F">
        <w:rPr>
          <w:rFonts w:cs="Traditional Arabic" w:hint="cs"/>
          <w:b/>
          <w:bCs/>
          <w:sz w:val="32"/>
          <w:szCs w:val="32"/>
          <w:shd w:val="clear" w:color="auto" w:fill="FFFFFF"/>
          <w:rtl/>
        </w:rPr>
        <w:t xml:space="preserve">34- الإعجاز البلاغي للقرآن الكريم، وليد قصاب، دار القلم للنشر والتوزيع، الطبعة الأولى،2000م.  </w:t>
      </w:r>
    </w:p>
    <w:p w:rsidR="00DF4F58" w:rsidRPr="0013696F" w:rsidRDefault="00DF4F58" w:rsidP="00DF4F58">
      <w:pPr>
        <w:pStyle w:val="NoSpacing"/>
        <w:jc w:val="center"/>
        <w:rPr>
          <w:rFonts w:cs="Traditional Arabic"/>
          <w:b/>
          <w:bCs/>
          <w:sz w:val="32"/>
          <w:szCs w:val="32"/>
          <w:shd w:val="clear" w:color="auto" w:fill="FFFFFF"/>
        </w:rPr>
      </w:pPr>
    </w:p>
    <w:p w:rsidR="005748EA" w:rsidRPr="0013696F" w:rsidRDefault="005748EA" w:rsidP="00C75F81">
      <w:pPr>
        <w:spacing w:after="0" w:line="240" w:lineRule="auto"/>
        <w:rPr>
          <w:rFonts w:ascii="Traditional Arabic" w:hAnsi="Traditional Arabic" w:cs="Traditional Arabic"/>
          <w:color w:val="000000"/>
          <w:sz w:val="36"/>
          <w:szCs w:val="36"/>
        </w:rPr>
      </w:pPr>
    </w:p>
    <w:p w:rsidR="005748EA" w:rsidRPr="0013696F" w:rsidRDefault="005748EA" w:rsidP="00C75F81">
      <w:pPr>
        <w:spacing w:after="0" w:line="240" w:lineRule="auto"/>
        <w:rPr>
          <w:rFonts w:ascii="Traditional Arabic" w:hAnsi="Traditional Arabic" w:cs="Traditional Arabic"/>
          <w:color w:val="000000"/>
          <w:sz w:val="36"/>
          <w:szCs w:val="36"/>
        </w:rPr>
      </w:pPr>
    </w:p>
    <w:p w:rsidR="0013696F" w:rsidRDefault="0013696F" w:rsidP="00C75F81">
      <w:pPr>
        <w:spacing w:after="0" w:line="240" w:lineRule="auto"/>
        <w:rPr>
          <w:rFonts w:ascii="Traditional Arabic" w:hAnsi="Traditional Arabic" w:cs="Traditional Arabic" w:hint="cs"/>
          <w:color w:val="000000"/>
          <w:sz w:val="36"/>
          <w:szCs w:val="36"/>
          <w:rtl/>
        </w:rPr>
      </w:pPr>
    </w:p>
    <w:p w:rsidR="005748EA" w:rsidRPr="006535AC" w:rsidRDefault="005748EA" w:rsidP="00C75F81">
      <w:pPr>
        <w:spacing w:after="0" w:line="240" w:lineRule="auto"/>
        <w:rPr>
          <w:rFonts w:ascii="Traditional Arabic" w:hAnsi="Traditional Arabic" w:cs="Traditional Arabic"/>
          <w:color w:val="000000"/>
          <w:sz w:val="36"/>
          <w:szCs w:val="36"/>
          <w:rtl/>
        </w:rPr>
      </w:pPr>
    </w:p>
    <w:p w:rsidR="00C75F81" w:rsidRPr="006535AC" w:rsidRDefault="00C75F81" w:rsidP="00C75F81">
      <w:pPr>
        <w:spacing w:after="0" w:line="240" w:lineRule="auto"/>
        <w:rPr>
          <w:rFonts w:ascii="Traditional Arabic" w:hAnsi="Traditional Arabic" w:cs="Traditional Arabic"/>
          <w:color w:val="000000"/>
          <w:sz w:val="36"/>
          <w:szCs w:val="36"/>
        </w:rPr>
      </w:pPr>
    </w:p>
    <w:p w:rsidR="005748EA" w:rsidRPr="006535AC" w:rsidRDefault="00861323" w:rsidP="005748EA">
      <w:pPr>
        <w:spacing w:line="280" w:lineRule="atLeast"/>
        <w:jc w:val="center"/>
        <w:rPr>
          <w:rStyle w:val="st1"/>
          <w:rFonts w:ascii="Traditional Arabic" w:hAnsi="Traditional Arabic" w:cs="Traditional Arabic"/>
          <w:b/>
          <w:bCs/>
          <w:sz w:val="28"/>
          <w:szCs w:val="28"/>
          <w:rtl/>
        </w:rPr>
      </w:pPr>
      <w:r w:rsidRPr="006535AC">
        <w:rPr>
          <w:rFonts w:ascii="Traditional Arabic" w:hAnsi="Traditional Arabic" w:cs="Traditional Arabic"/>
          <w:b/>
          <w:bCs/>
          <w:sz w:val="24"/>
          <w:szCs w:val="24"/>
        </w:rPr>
        <w:t xml:space="preserve">                            </w:t>
      </w:r>
      <w:r w:rsidR="005748EA" w:rsidRPr="006535AC">
        <w:rPr>
          <w:rStyle w:val="st1"/>
          <w:rFonts w:ascii="Traditional Arabic" w:hAnsi="Traditional Arabic" w:cs="Traditional Arabic"/>
          <w:b/>
          <w:bCs/>
          <w:sz w:val="28"/>
          <w:szCs w:val="28"/>
          <w:rtl/>
        </w:rPr>
        <w:t>من قواعد التوجيه الاستدلالية: إِذَا دَخَلَ الدَّلِيلَ الاحْتِمَالُ سَقَطَ بِهِ الاسْتِدْلالُ</w:t>
      </w:r>
    </w:p>
    <w:p w:rsidR="005748EA" w:rsidRPr="006535AC" w:rsidRDefault="00683193" w:rsidP="005748EA">
      <w:pPr>
        <w:spacing w:line="280" w:lineRule="atLeast"/>
        <w:jc w:val="center"/>
        <w:rPr>
          <w:rStyle w:val="st1"/>
          <w:rFonts w:ascii="Traditional Arabic" w:hAnsi="Traditional Arabic" w:cs="Traditional Arabic"/>
          <w:b/>
          <w:bCs/>
          <w:sz w:val="27"/>
          <w:szCs w:val="27"/>
          <w:rtl/>
        </w:rPr>
      </w:pPr>
      <w:r w:rsidRPr="006535AC">
        <w:rPr>
          <w:rStyle w:val="st1"/>
          <w:rFonts w:ascii="Traditional Arabic" w:hAnsi="Traditional Arabic" w:cs="Traditional Arabic"/>
          <w:sz w:val="27"/>
          <w:szCs w:val="27"/>
        </w:rPr>
        <w:t xml:space="preserve">               </w:t>
      </w:r>
      <w:r w:rsidR="005748EA" w:rsidRPr="006535AC">
        <w:rPr>
          <w:rStyle w:val="st1"/>
          <w:rFonts w:ascii="Traditional Arabic" w:hAnsi="Traditional Arabic" w:cs="Traditional Arabic"/>
          <w:sz w:val="27"/>
          <w:szCs w:val="27"/>
          <w:rtl/>
        </w:rPr>
        <w:t>المراد بالاحتمال، أنواعه، طرقه، ضوابط الاعتداد به  في  إسقاط الاستدلال</w:t>
      </w:r>
    </w:p>
    <w:p w:rsidR="005748EA" w:rsidRPr="0013696F" w:rsidRDefault="005748EA" w:rsidP="0013696F">
      <w:pPr>
        <w:spacing w:line="280" w:lineRule="atLeast"/>
        <w:jc w:val="right"/>
        <w:rPr>
          <w:rStyle w:val="st1"/>
          <w:rFonts w:ascii="Traditional Arabic" w:hAnsi="Traditional Arabic" w:cs="Traditional Arabic"/>
          <w:b/>
          <w:bCs/>
          <w:sz w:val="32"/>
          <w:szCs w:val="32"/>
          <w:rtl/>
        </w:rPr>
      </w:pPr>
      <w:r w:rsidRPr="0013696F">
        <w:rPr>
          <w:rStyle w:val="st1"/>
          <w:rFonts w:ascii="Traditional Arabic" w:hAnsi="Traditional Arabic" w:cs="Traditional Arabic"/>
          <w:b/>
          <w:bCs/>
          <w:sz w:val="32"/>
          <w:szCs w:val="32"/>
          <w:rtl/>
        </w:rPr>
        <w:t>د. عصام محمد ناصر العصام</w:t>
      </w:r>
    </w:p>
    <w:p w:rsidR="005748EA" w:rsidRPr="00C3681D" w:rsidRDefault="0013696F" w:rsidP="00C3681D">
      <w:pPr>
        <w:spacing w:line="280" w:lineRule="atLeast"/>
        <w:jc w:val="right"/>
        <w:rPr>
          <w:rStyle w:val="st1"/>
          <w:rFonts w:ascii="Traditional Arabic" w:hAnsi="Traditional Arabic" w:cs="Traditional Arabic"/>
          <w:sz w:val="32"/>
          <w:szCs w:val="32"/>
          <w:rtl/>
        </w:rPr>
      </w:pPr>
      <w:r>
        <w:rPr>
          <w:rStyle w:val="st1"/>
          <w:rFonts w:ascii="Traditional Arabic" w:hAnsi="Traditional Arabic" w:cs="Traditional Arabic" w:hint="cs"/>
          <w:sz w:val="32"/>
          <w:szCs w:val="32"/>
          <w:rtl/>
        </w:rPr>
        <w:t xml:space="preserve">كلية الآداب - </w:t>
      </w:r>
      <w:r w:rsidR="005748EA" w:rsidRPr="006535AC">
        <w:rPr>
          <w:rStyle w:val="st1"/>
          <w:rFonts w:ascii="Traditional Arabic" w:hAnsi="Traditional Arabic" w:cs="Traditional Arabic"/>
          <w:sz w:val="32"/>
          <w:szCs w:val="32"/>
          <w:rtl/>
        </w:rPr>
        <w:t>جامعة الملك فيصل</w:t>
      </w:r>
    </w:p>
    <w:p w:rsidR="005748EA" w:rsidRPr="006535AC" w:rsidRDefault="005748EA" w:rsidP="005748EA">
      <w:pPr>
        <w:spacing w:line="280" w:lineRule="atLeast"/>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ملخص البحث:</w:t>
      </w:r>
    </w:p>
    <w:p w:rsidR="005748EA" w:rsidRPr="006535AC" w:rsidRDefault="005748EA" w:rsidP="00683193">
      <w:pPr>
        <w:spacing w:line="280" w:lineRule="atLeast"/>
        <w:ind w:firstLine="567"/>
        <w:jc w:val="both"/>
        <w:rPr>
          <w:rStyle w:val="st1"/>
          <w:rFonts w:ascii="Traditional Arabic" w:hAnsi="Traditional Arabic" w:cs="Traditional Arabic"/>
          <w:sz w:val="27"/>
          <w:szCs w:val="27"/>
          <w:rtl/>
        </w:rPr>
      </w:pPr>
      <w:r w:rsidRPr="006535AC">
        <w:rPr>
          <w:rStyle w:val="st1"/>
          <w:rFonts w:ascii="Traditional Arabic" w:hAnsi="Traditional Arabic" w:cs="Traditional Arabic"/>
          <w:sz w:val="28"/>
          <w:szCs w:val="28"/>
          <w:rtl/>
        </w:rPr>
        <w:t>يتناول هذا البحث  إحدى قواعد التوجيه الاستدلاليَّة المهمَّة، وهي القاعدة القائلة بأنَّهُ"</w:t>
      </w:r>
      <w:r w:rsidRPr="006535AC">
        <w:rPr>
          <w:rStyle w:val="st1"/>
          <w:rFonts w:ascii="Traditional Arabic" w:hAnsi="Traditional Arabic" w:cs="Traditional Arabic"/>
          <w:sz w:val="28"/>
          <w:szCs w:val="28"/>
          <w:u w:val="single"/>
          <w:rtl/>
        </w:rPr>
        <w:t>إذا دخل الدليل الاحتمال سقط به الاستدلال</w:t>
      </w:r>
      <w:r w:rsidRPr="006535AC">
        <w:rPr>
          <w:rStyle w:val="st1"/>
          <w:rFonts w:ascii="Traditional Arabic" w:hAnsi="Traditional Arabic" w:cs="Traditional Arabic"/>
          <w:sz w:val="28"/>
          <w:szCs w:val="28"/>
          <w:rtl/>
        </w:rPr>
        <w:t>، ويتتبع مواطن الاستدلال بها في مدونات النحو وأصوله للوقوف على مراد النحويين من الاستدلال بهذه القاعدة وهل طابق عموم اللَّفْظِ فيها عموم الدلالة أم أَنَّ هناك ضوابط ومقيدات لهذه القاعدة تبين المراد منها، حيث لا يكون الاستدلال بها على إطلاقه صحيحًا، و قد حرص الباحث على جمع ما يتعلق بهذه القاعدة مما صحَّ له الوقوف عليه من محاورات النحويين بعضهم بعضًا ومناقشاتهم في مدونات النحو وأصوله للتعرف على</w:t>
      </w:r>
      <w:r w:rsidRPr="006535AC">
        <w:rPr>
          <w:rStyle w:val="st1"/>
          <w:rFonts w:ascii="Traditional Arabic" w:hAnsi="Traditional Arabic" w:cs="Traditional Arabic"/>
          <w:sz w:val="27"/>
          <w:szCs w:val="27"/>
          <w:rtl/>
        </w:rPr>
        <w:t xml:space="preserve"> المراد بالاحتمال، وأنواعه، وطرقه، وضوابط الاعتداد به  في  إسقاط الاستدلال.</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تقدمة:</w:t>
      </w:r>
    </w:p>
    <w:p w:rsidR="005748EA" w:rsidRPr="006535AC" w:rsidRDefault="005748EA" w:rsidP="005748EA">
      <w:pPr>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تُعَدُّ قواعد التوجيه النحوي إحدى العوامل المؤثرة في الدرس النحوي على اختلاف فروعه، وفي بناء أحكامه المختلفة، وسببًا من الأسباب التي دعت إلى توسع الخلاف بين النحاة على اختلاف مدارسهم، وتنوع الأحكام النحوية المختلفة مما يدل على مرحلة الازدهار النحوي، وسلامة الفكر الناضج الذي تَمَيَّزَ به النحاة  المتقدمون، والمتأخرون.</w:t>
      </w:r>
    </w:p>
    <w:p w:rsidR="005748EA" w:rsidRPr="006535AC" w:rsidRDefault="005748EA" w:rsidP="005748EA">
      <w:pPr>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وقد تردَّدَتْ قواعد التوجيه عند أبرز النحاة، وَتَنَاثَرَتْ في مختلف مباحثهم لِمَا لها من أهمية في التأثير على الأحكام المتنوعة على اختلاف أنواعها، والاستدلال على صحة ما تراه المدرسة النحوية، أو يراه النحوي في مسألة ما.</w:t>
      </w:r>
    </w:p>
    <w:p w:rsidR="005748EA" w:rsidRPr="006535AC" w:rsidRDefault="005748EA" w:rsidP="005748EA">
      <w:pPr>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على أنَّ أبرز الكتب النحوية التي تشيع قواعد التوجيه فيها وتَتَضِحُ هي تلك الكتب التي تُعنى بذكر الخلاف النحوي، وذكر الأصول النحوية وتلك التي تهتم بتعليل الأحكام النحوية.</w:t>
      </w:r>
    </w:p>
    <w:p w:rsidR="005748EA" w:rsidRPr="006535AC" w:rsidRDefault="005748EA" w:rsidP="005748EA">
      <w:pPr>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فالوظيفة الأساسية لقواعد التوجيه عند عموم النحاة هي الاستدلال على إثبات الحكم النحوي على اختلافه، والاستدلال على نفي هذا الحكم، وعرفنا كذلك أنّ السياق الذي تذكر فيه قواعد التوجيه النحوي هو سياق التعليل، ولا تنفك أبدًا عن هذا السياق، فمتى ما رأينا النحوي يعلل الحكم الذي أطلقه وجدنا في طيِّ هذا التعليل القاعدة التوجيهية ظاهرة وبارزة.</w:t>
      </w:r>
    </w:p>
    <w:p w:rsidR="005748EA" w:rsidRPr="006535AC" w:rsidRDefault="005748EA" w:rsidP="005748EA">
      <w:pPr>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ولكن يبقى توظيف النحاة لهذا الاستدلال الذي لعبت فيه قواعد التوجيه دورًا كبيرا في الوصول إلى الحكم فالنحوي يقوم بالاستدلال على الحكم، أو نفيه بواسطة قاعدة التوجيه، وهذا الحكم هو ما يبين توظيف النحاة لهذه القواعد؛ لأنَّ الحكم النحوي هو مدار اهتمام النحاة، ويتخذ النحاة شتى السبل للوصول إلى هذا الحكم أو نفيه، ونحن لا نعني بذلك الحكم الذي هو الركن الرابع من </w:t>
      </w:r>
      <w:r w:rsidRPr="006535AC">
        <w:rPr>
          <w:rStyle w:val="st1"/>
          <w:rFonts w:ascii="Traditional Arabic" w:hAnsi="Traditional Arabic" w:cs="Traditional Arabic"/>
          <w:sz w:val="28"/>
          <w:szCs w:val="28"/>
          <w:rtl/>
        </w:rPr>
        <w:lastRenderedPageBreak/>
        <w:t>أركان القياس بل نعني الأحكام المتعلقة بكل من الأصول النحوية عموما، وأحكام الظواهر العامة، وتوجيه الحكم الإعرابي، وقواعد الأبواب النحوية والصرفية، والأحكام المتعلقة بالمسائل الخلافية في الفصل فيها.</w:t>
      </w:r>
    </w:p>
    <w:p w:rsidR="005748EA" w:rsidRPr="006535AC" w:rsidRDefault="005748EA" w:rsidP="005748EA">
      <w:pPr>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وعلى ذلك من الممكن أن نقول إِنَّ الحكم النحوي يكون على هذه الصورة:</w:t>
      </w:r>
    </w:p>
    <w:p w:rsidR="005748EA" w:rsidRPr="006535AC" w:rsidRDefault="005748EA" w:rsidP="005748EA">
      <w:pPr>
        <w:autoSpaceDE w:val="0"/>
        <w:autoSpaceDN w:val="0"/>
        <w:adjustRightInd w:val="0"/>
        <w:spacing w:line="280" w:lineRule="atLeast"/>
        <w:ind w:left="39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الحكم الأصولي: وهو الحكم الذي يتعلق بصحة الاستدلال بأصل من الأصول النحوية أو عدمها، كالذي يتعلق بالسماع، وشروطه والقياس، وأركانه، وما يتعلق بكل ركن من هذه الأركان، واستصحاب الحال.</w:t>
      </w:r>
    </w:p>
    <w:p w:rsidR="005748EA" w:rsidRPr="006535AC" w:rsidRDefault="005748EA" w:rsidP="005748EA">
      <w:pPr>
        <w:autoSpaceDE w:val="0"/>
        <w:autoSpaceDN w:val="0"/>
        <w:adjustRightInd w:val="0"/>
        <w:spacing w:line="280" w:lineRule="atLeast"/>
        <w:ind w:left="39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أحكام الظواهر العامة، كالعامل والمعمول والذكر والحذف والتقدير، والتقديم والتأخير، والإثبات والنفي، وغيرها من الظواهر التركيبية الكبرى في النحو العربي، وتلعب قواعد التوجيه دورًا في وضع أحكام وضوابط عامة لهذه الظواهر تكون نبراسًا وطريقًا يهتدي به النحويُّ الأصوليُّ للوصول إلى ترجيح الحكم في مسائل عدة تنضوي تحت هذا الحكم العام من أحكام الظاهرة الواحدة.</w:t>
      </w:r>
    </w:p>
    <w:p w:rsidR="005748EA" w:rsidRPr="006535AC" w:rsidRDefault="005748EA" w:rsidP="005748EA">
      <w:pPr>
        <w:autoSpaceDE w:val="0"/>
        <w:autoSpaceDN w:val="0"/>
        <w:adjustRightInd w:val="0"/>
        <w:spacing w:line="280" w:lineRule="atLeast"/>
        <w:ind w:left="39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3- الحكم الإعرابي: وهو ما يتعلق بإعراب الكلمات وتوجيهها الإعرابي، وذلك بإثبات حكم إعراب ما ونفي حكم إعراب ما. </w:t>
      </w:r>
    </w:p>
    <w:p w:rsidR="005748EA" w:rsidRPr="006535AC" w:rsidRDefault="005748EA" w:rsidP="005748EA">
      <w:pPr>
        <w:autoSpaceDE w:val="0"/>
        <w:autoSpaceDN w:val="0"/>
        <w:adjustRightInd w:val="0"/>
        <w:spacing w:line="280" w:lineRule="atLeast"/>
        <w:ind w:left="39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4- الحكم المتعلق بقواعد الأبواب النحوية، والصرفية: وهو ما يتعلق بالقواعد الجزئية النحوية، كباب المبتدأ، وباب الخبر، والنواسخ، والفعل، والفاعل، والمنصوبات، وغيرها.</w:t>
      </w:r>
    </w:p>
    <w:p w:rsidR="005748EA" w:rsidRPr="006535AC" w:rsidRDefault="005748EA" w:rsidP="005748EA">
      <w:pPr>
        <w:autoSpaceDE w:val="0"/>
        <w:autoSpaceDN w:val="0"/>
        <w:adjustRightInd w:val="0"/>
        <w:spacing w:line="280" w:lineRule="atLeast"/>
        <w:ind w:left="39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فيستدل  بقواعد التوجيه للوصول إلى الحكم النهائي مثلاً في وجوب تقديم الخبر على المبتدأ، ووجوب تأخير الفاعل عن الفعل وغيرها، وكذلك قواعد الأبواب الصرفية نحو: كراهة الخروج من ضمٍّ إلى كسرٍ أو من كسرٍ إلى ضمٍّ وما نتج عنها من الحكم بضم همزة الوصل التي تلحق الأمر من الأفعال إذا كان الثالث مضمومًا، أو كراهة الجمع بين أربع متحركات في جملة واحدة وما نتج عنها من الحكم بتسكين فاء المضارع من الثلاثي عند إلحاق أحرف المضارعة بالماضي .</w:t>
      </w:r>
    </w:p>
    <w:p w:rsidR="005748EA" w:rsidRPr="006535AC" w:rsidRDefault="005748EA" w:rsidP="005748EA">
      <w:pPr>
        <w:autoSpaceDE w:val="0"/>
        <w:autoSpaceDN w:val="0"/>
        <w:adjustRightInd w:val="0"/>
        <w:spacing w:line="280" w:lineRule="atLeast"/>
        <w:ind w:left="39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 حكم الفصل في المسائل الخلافية: ونعني بذلك أنَّ اختلاف النحاة في مسألة ما يجب أن ينتهي إلى حكم نهائي يفصل بينهم، فقواعد التوجيه تتدخل هنا للفصل في المسائل الخلافية.</w:t>
      </w:r>
    </w:p>
    <w:p w:rsidR="005748EA" w:rsidRPr="006535AC" w:rsidRDefault="005748EA" w:rsidP="005748EA">
      <w:pPr>
        <w:autoSpaceDE w:val="0"/>
        <w:autoSpaceDN w:val="0"/>
        <w:adjustRightInd w:val="0"/>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فالإثبات والنفي اللَّذان تقوم بهما قواعد التوجيه للحكم يشمل هذه الأحكام النحوية جميعها، فيختلف الحكم الذي يُستدل بقواعد التوجيه للوصول إليه، من إثبات، ونفي ما بين الجواز أو القبح أو الوجوب أو المنع أو الحسن وغيرها مما يكون في الأحكام النحوية المتعلقة بجميع جوانب الدرس النحوي.</w:t>
      </w:r>
    </w:p>
    <w:p w:rsidR="005748EA" w:rsidRPr="006535AC" w:rsidRDefault="005748EA" w:rsidP="005748EA">
      <w:pPr>
        <w:autoSpaceDE w:val="0"/>
        <w:autoSpaceDN w:val="0"/>
        <w:adjustRightInd w:val="0"/>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وإذا رجعنا إلى دور قواعد التوجيه في الاستدلال على الحكم الأصولي أو ما يمكن أن نسميه قواعد التوجيه الاستدلالية أو قواعد الدليل فإننا نجد أنَّ النحاة قد أجروا ذلك  في سياقاتٍ وُظفت فيها هذه القواعد للوصول إلى الحكم الأصولي المتعلق بالدليل النحوي.</w:t>
      </w:r>
    </w:p>
    <w:p w:rsidR="005748EA" w:rsidRPr="006535AC" w:rsidRDefault="005748EA" w:rsidP="005748EA">
      <w:pPr>
        <w:autoSpaceDE w:val="0"/>
        <w:autoSpaceDN w:val="0"/>
        <w:adjustRightInd w:val="0"/>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ومن قواعد التوجيه الاستدلالية المتعلِّقَةِ بدَلِيلِ السَّمَاعِ: إِذَا دَخَلَ الدَّلِيلَ الاحْتِمَالُ سَقَطَ بِهِ الاستِدْلالُ، وَهِيَ مِنَ القَوَاعِدِ التي نَقَلَهَا السُّيُوطِيُّ عَنْ أَبِي حَيـَّانَ، وَرَدَّ بِهَا عَلَى ابْنِ مَالكٍ كَثِيرًا مِنَ المَسَائِلِ التِي اسْتَدَلَّ عَلَيْهَا بِأَدِلَّةٍ تَقْبَلُ التَّأْوِيلَ(فجال، 1989م، ص: 131)، وَيُقَارِبُهَا فِي المَعْنَى قَاعِدَةُ: القَوَاعِدُ لا تَثْبُتُ بالمُحْتَمَلاتِ (ابن هشام، 1979م، ص: 581).</w:t>
      </w:r>
    </w:p>
    <w:p w:rsidR="005748EA" w:rsidRPr="006535AC" w:rsidRDefault="005748EA" w:rsidP="005748EA">
      <w:pPr>
        <w:spacing w:line="280" w:lineRule="atLeast"/>
        <w:jc w:val="both"/>
        <w:outlineLvl w:val="0"/>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المبحث الأَوَّلُ: المراد بالاحتمال:</w:t>
      </w:r>
    </w:p>
    <w:p w:rsidR="005748EA" w:rsidRPr="006535AC" w:rsidRDefault="005748EA" w:rsidP="005748EA">
      <w:pPr>
        <w:spacing w:line="280" w:lineRule="atLeast"/>
        <w:ind w:firstLine="567"/>
        <w:jc w:val="both"/>
        <w:outlineLvl w:val="0"/>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هذه قاعدةٌ صارتْ من القواعدِ البارزةِ التي يَرْكَنُ إِلَيهَا بَعْضُ مَنْ أَرَادَ هَدْمَ أيِّ أَصْلٍ أَوْ رَدَّ أَيِّ دَليلٍ. فَهَلِ صَحِيحٌ أَنَّ هذه القاعدة  تطَّرِدُ عَلَى إِطْلاقِهَا عند النُّحَاةِ؟، وَهَلْ صَحِيحٌ أَنَّ الدَّلِيلَ يسقطُ بمجردِ تَطَرُّقِ الاحتمالِ إِلَيهِ؟ وَهَلْ بمجرَّدِ إِيرادِ الإِشْكَالِ عَلَى الدَّلِيلِ يَعْنِي إِبْطَاله؟ أقول: لو قُلْنَا بِهَذَا عَلَى إِطْلاقِهِ لَمَا بَقِيَ لَنَا دَلِيلٌ مُطْلَقًا، ولا اسْتَقامَ لَنَا أَصْلٌ من الأُصُولِ، لاَّنَّ أيَّ احتمالٍ ليس من الصعب إيراده على الدَّليلِ، لذا -والله أعلم – فإِنَّ مُرادَ النحاة ليس هو الإطلاق لكلِّ احتمالٍ أو إيرادِ كلِّ إشكالٍ، وإنما مَا كَانَ من الاحتمالات قويًّا له وَجْهٌ لُغَوِيٌّ يَسْنُدُهُ، وَقَرَائِنُ احتَفَتْ بِهِ تُقَوِّيه، وغيرُ هَذَا من الاعتباراتِ لا بمجردِ الاحتمالِ ذَاتِهِ، لأَنَّ أكثرَ الأَدِلَّةِ لا بُدَّ وأَنْ يَتَطَرَّقُ إِلَيها الاحتمالُ، وَلَوْ فُتِحَ بابُ إبطالِ الأَدِلَّةِ بالاحتمالاتِ لَمْ يَبْقَ شيءٌ من الأَدِلَّةِ إلَّا وَسَقَطَ الاستدلالُ بِهِ، لَيْسَ في الفروعِ فَقَطِ، وَإِنَّمَا حَتَّى فِي الأُصُولِ، فَتَبْطُلُ أَدِلَّةٌ كَثِيرَةٌ فِي الأُصُولِ والفُرُوعِ بِدَعْوَى تَطَرُّقِ الاحْتِمَالْ إِلَيْهَا.</w:t>
      </w:r>
    </w:p>
    <w:p w:rsidR="005748EA" w:rsidRPr="006535AC" w:rsidRDefault="005748EA" w:rsidP="005748EA">
      <w:pPr>
        <w:spacing w:line="280" w:lineRule="atLeast"/>
        <w:ind w:firstLine="567"/>
        <w:jc w:val="both"/>
        <w:outlineLvl w:val="0"/>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يُؤَيّْدُ هَذَا مَذْهَبُ النُّحَاةِ في القَطْعِ بِمَا عَلَيهِ الأَصْلُ والظَّاهِرُ وَإِنْ عَارَضَ ذَلِكَ احتمالٌ ضعيفٌ بإمكانيةِ وُرُودِ السَّمَاعِ بخِلافِهِ، جَاءَ في الخَصَائِصِ:" بابٌ في الشَّيءِ يَرِدُ فَيُوجِبُ لَهُ القِيَاسُ حُكْمًا، وَيَجُوزُ أَنْ يَأْتِي السَّمَاعُ بِضِدِّهِ أَيُقْطَعُ بِظَاهِرِهِ، أَمْ يُتَوَقَّفُ إِلى أَنْ يَرِدَ السَّمَاعُ بِجَلِيَّةِ حَالِهِ؟، وذلك نَحْوَ: عَنْتَر، وَعَنْبَر،وَحِنزقر، وَحِنْبَتر،وَبَلْتَع،وَقرناس. فَالمَذْهَبُ أَنْ يُحْكَمَ في جميعِ هَذِهِ النُّونَاتِ والتَّاءَاتِ وَمَا يَجْرِي مَجْرَاهَا - مِمَّا هُوَ وَاقِعٌ مَوْقِعَ الأُصُولِ مثلها - بِأَصْلِيَّتِهِ، مَعَ تَجْوِيزِنَا أَنْ يَرِدَ دَلِيلٌ عَلَى زِيَادَةِ شَيْءٍ مِنْهُ؛ كَمَا وَرَدَ فِي عَنْسَل وَعَنْبَس مَا قَطَعْنَا بِهِ عَلَى زِيَادَةِ نُونِهِمَا، وَهُوَ الاشْتِقَاقُ المَأْخُوذُ مِنْ عَبَسَ وَعَسَلَ، وَكَمَا قَطَعْنَا عَلَى زِيَادَةِ نُونِ قِنْفَخْر لقَوْلِهِم: امْرَأَةٌ قَفَاخِريَّة، وَكَذَلِكَ تَاء تَأْلَبُ؛ لقَوْلِهِم: أَلَبَ الحمارُ طَرِيدَتَهُ يَأْلِبُهَا، فَكَذَلِكَ يَجُوزُ أَنْ يَرِدَ دَلِيلٌ يَقْطَعُ بِهِ عَلَى نُونِ عَنْبَر فِي الزِّيَادَةِ، وَإْنِ كَانَ ذَلِكَ كَالمُتَعَذِّرِ الآنَ لِعَدَمِ المَسْمُوعِ مِنْ الثِّقَةِ المَأْنُوسِ بِلُغَتِهِ، وَقُوَّةِ طَبِيعَتِهِ؛ أَلا تَرَى أَنَّ هَذَا وَنَحْوَه مِمَّا لَوْ كَانَ لَهُ أَصْلٌ لَمَا تَأَخَّرَ أَمْرُهُ، وَلَوُجِدَ فِي اللُّغَةِ مَا يَقْطَعُ لَهُ بِهِ. وَكَذَلِكَ أَلِفُ أَءَةٍ، حَمَلَهَا الخَلِيلُ- رَحِمَهُ اللهُ - عَلَى أَنَّهَا مُنْقَلِبَةٌ عَنِ الوَاوِ؛ حَمْلاً عَلَى الأَكْثَرِ، وَلَسْنَا نَدْفَعُ مَعَ ذَلِكَ أَنْ يَرِدَ شَيْءٌ مِنَ السَّمَاعِ يَقْطَعُ مَعَهُ بِكَوْنِهَا مُنْقَلِبَةً عَنْ يَاءٍ؛ عَلَى مَا قَدَّمْنَاهُ مِنْ بُعْدِ نَحْوِ ذَلِكَ وَتَعَذُّرِهِ"(ابن جني، د.ت، 1: 66).</w:t>
      </w:r>
    </w:p>
    <w:p w:rsidR="005748EA" w:rsidRPr="006535AC" w:rsidRDefault="005748EA" w:rsidP="005748EA">
      <w:pPr>
        <w:spacing w:line="280" w:lineRule="atLeast"/>
        <w:ind w:firstLine="567"/>
        <w:jc w:val="both"/>
        <w:outlineLvl w:val="0"/>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وقال في موضع آخر: "بَابُ فِي الحَمْلِ عَلَى الظَّاهِرِ، وَإْنِ أَمْكَنَ أَنْ يَكُونَ المُرَادُ غَيْرَهُ، اعْلَمْ أَنَّ المَذْهَبَ هُوَ هَذَا الذِي ذَكَرْنَاهُ، وَالعَمْلُ عَلَيهِ، وَالوَصِيَّةُ بِهِ. فَإِذَا شَاهَدْتَ ظَاهِرًا يَكُونُ مِثْلُهُ أَصْلاً أَمْضَيْتَ الحُكْمَ عَلَى مَا شَاهَدْتَهُ مِنْ حَالِهِ، وَإِنْ أَمْكَنَ أَنْ تَكُونَ الحَالُ فِي بَاطِنِهِ بخلافه، ألا تَرَى أنَّ سيبويه حمل سَيِّدًا على أَنَّهُ مِمَّا عَيْنُهُ يَاءٌ، فَقَالَ فِي تَحْقِيرِهِ: سُيَيْد، كَدِيْك، وَدُيَيْك، وَفِيْل وَفُيَيْل. وَذَلِكَ أَنَّ عَيْنَ الفِعْلِ لا يُنْكَرُ أَنْ تَكُونَ يَاءً، وَقَدْ وُجِدَتْ فِي سَيِّدٍ يَاءً، فَهِيَ فِي ظَاهِرِ أَمْرِهَا، إلى أَنْ يَرِدَ مَا يَسْتَنْزِلُ عَنْ بَادِي حَالِهَا. فَإِنْ قُلْتَ: فإِنَّا لا نَعْرِفُ فِي الكَلامِ تَرْكِيبَ "سَ يَ د" فَهَلاَّ لَمَّا لَمْ يَجِدْ ذَلِكَ، حَمَلَ الكَلِمَةَ عَلَى مَا فِي الكَلامِ مِثْلُهُ، وَهُوَ مَا عَيْنُهُ مِنْ هَذَا اللَّفْظِ وَاوٌ، وَهُوَ السَّوَادُ وَالسُّوْدَدُ، وَنَحْوُ ذَلِكَ؟ قِيلَ: هَذَا يَدُلُّكَ عَلَى قُوَّةِ الظَّاهِرِ عِنْدَهُم، وَأَنَّهُ إِذَا كَانَ مِمَّا تَحْتَمِلُهُ القِسْمَةَ، وَتَنْتَظِمُهُ القَضِيَّةُ، حُكْمَ بِهِ وَصَارَ أَصْلاً عَلَى بَابِهِ. وَلَيْسَ يَلْزَمُ إِذَا قَادَ الظَّاهِرُ إِلَى إِثْبَاتِ حُكْمٍ تَقْبَلُهُ الأُصُولُ وَلا تَسْتَنْكِرُهُ أَلَّا يُحْكَمُ بِهِ، حَتَّى يُوْجَدُ لَهُ نَظِيرٌ. وَذَلِكَ أَنَّ النَّظِيرَ- لَعَمْرِي - مِمَّا يُؤْنسُ بِهِ، فَأَمَّا ألَّا تَثْبُتَ الأَحْكَامُ إِلَّا بِهِ فَلا " (ابن جني، د.ت، 1: 251)  .</w:t>
      </w:r>
    </w:p>
    <w:p w:rsidR="005748EA" w:rsidRPr="006535AC" w:rsidRDefault="005748EA" w:rsidP="005748EA">
      <w:pPr>
        <w:spacing w:line="280" w:lineRule="atLeast"/>
        <w:ind w:firstLine="567"/>
        <w:jc w:val="both"/>
        <w:outlineLvl w:val="0"/>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وقالَ الطَّيِّبُ الفَاسِيُّ شَارِحًا وَمُعَلِّقًا عَلَى هَذِهِ القَاعِدَةِ التِي أَوْرَدَهَا  السِّيُوطِيُّ نَقْلا عَنْ أَبِي حَيَّانَ: " أَيْ إِذَا احْتَمَلَ وَجْهًا آخَرَ ظَاهِرًا مَعَ الوَجْهِ الذِي ثَبَتَ بِهِ  المُدَّعَى سَقَطَ لِضَعْفِهِ وَعَدَمِ كَوْنِهِ نَصًّا فِي المُدَّعَى بِدُخُولِ الاحْتِمَالِ وَهَذَا أَصْلٌ اتُّفِقَ عَلَيْهِ أَهْلُ الفُنُونِ تَبَعًا لأُصُولِ الفِقْهِ الذِي هُوَ مَنَاطُ الشَّرَائِعِ فَضْلاً عَنِ الصَّنَائِعِ" (الفَاسِيُّ، 2002م،1: 640).</w:t>
      </w:r>
    </w:p>
    <w:p w:rsidR="005748EA" w:rsidRPr="006535AC" w:rsidRDefault="005748EA" w:rsidP="005748EA">
      <w:pPr>
        <w:pStyle w:val="NormalWeb"/>
        <w:bidi/>
        <w:spacing w:line="280" w:lineRule="atLeast"/>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وقال في توجيه أبي حيان  للبيت الوارد في شرح التسهيل:</w:t>
      </w:r>
    </w:p>
    <w:p w:rsidR="005748EA" w:rsidRPr="006535AC" w:rsidRDefault="005748EA" w:rsidP="005748EA">
      <w:pPr>
        <w:pStyle w:val="NormalWeb"/>
        <w:bidi/>
        <w:spacing w:line="280" w:lineRule="atLeast"/>
        <w:jc w:val="center"/>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أَخَاكَ الذِي إِنْ تَدْعُهُ لِمُلِمَّةٍ       يُجِبْكَ بِمَا تَبْغِي وَيَكْفِيكَ مَنْ يَبْغِي</w:t>
      </w:r>
    </w:p>
    <w:p w:rsidR="005748EA" w:rsidRPr="006535AC" w:rsidRDefault="005748EA" w:rsidP="005748EA">
      <w:pPr>
        <w:pStyle w:val="NormalWeb"/>
        <w:bidi/>
        <w:spacing w:line="280" w:lineRule="atLeast"/>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(ابن مالك، د.ت، 1: 49) باحتمال كونه منصوبا على الإغراء على اللُّغَةِ المشهورة في الأسماء الستة : " ولا يخفاك أنه بعيد عند بادي الرأي وما يسبق إليه الفهم أولى عنهم فإن ما يبادر إليه الفهم كالحقيقة لا يعدل عنه بمجرد الاحتمال، لكنهم بنوه على مجرد وجود الاحتمال، والله أعلم" (الفاسي، 2002م، 1: 641).</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وفي هذا المعنى نجد من قواعدهم: "الاحتمال البعيد لا يقدح في الأَدِلَّةِ الظَّنِّيَّة" (الصبان، د.ت،3: 275)، و" الشَّاهِدُ لا يَكْفِي فِيهِ الاحْتِمَالُ" (الصبان، د.ت،1: 442) و" المِثَالُ يَكْفِيهِ الاحْتِمَالً"(الصبان، د.ت،2: 3).</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ومن ضوابط النُّحَاةِ لهذه القاعدة أَلَّا يُؤَدِّي الاحْتِمَالُ إلى مُخَالَفَةِ الأَصْلِ، يقول الصَّبَّانُ:"قوله: (لا خير بخير) بحث فيه باحتمال كون الباء ظرفية لا زائدة والخبر الجار والمجرور. وأجاب غير واحد كالبعض بأنَّ هذا الاحتمال خلاف الظاهر وَإْنِ ادَّعَى الدَّمَامِيني ظهورَهُ. وَأَنَا أَقُولُ: لا بُّدَّ مِنْ التزَامِ هَذَا الاحتمالِ أو التِزَامِ كَوْنِ الكَلامِ عَلَى زيادة الباء مقلوبًا؛ لأَنَّ المَعْنَى المَقْصُودَ مِنْ هَذَا الكَلامِ نَفْيُ كينونةِ الخَيْرِ في الخَيْرِ الذِي بَعْدَهُ النَّار أَيْ نفي وجود شيء من الخير في الخير الذي بعده النار، وهذا إنما يفيده الكلام إذا جعل مقلوبًا والأصل: لا خير بعده النار خير، وليس المقصودُ نفيَ الخَيْرِيَّةِ التي بعدها النار عن الخير كما يفيده جعل الباء زائدة من غير التزام القلب؛ لأَنَّ مَعْنَى كونِ (لا) لنفي الجنس أَنَّهَا لنفي الخبر عن الجنس. فإن قلت: يغني عن التزام القلب جعل بعده النار صفة لاسم (لا). قلتُ: يلزم حينئذٍ الفصل بين الصفة والموصوف بأجنبي، وهو (خير)، وحيث كانت دعوى الزيادة محوجةً إلى ارتكابِ القلبِ الذي هو خلاف الأصل كان احتمال الظرفية هو الظاهر وفاقًا للدماميني، فتدبره في غاية الحسن والمتانة" (الصبان، د.ت،2: 3).</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ومن فروقهم الدقيقة في هذا الصدد أنَّ الاحتمالَ الرَّاجِحَ إذا تعدَّدَتْ احتمالاتُ الفهم لدى المتلقي هو المعوَّل عليه في بناء الحكم وفي حال استواء الاحتمالات فالحُكْمُ يَؤُولُ إِلَى الجَوَازِ، حيثُ الاحتمالُ عَلَى الاسْتِوَاءِ إِجْمَالٌ، ولا مَحْذُورَ فِي الإِجْمَالِ (الصبان، د.ت،1: 331)، بل هو من مقاصد البلغاء (الصبان، د.ت،2: 68).</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 xml:space="preserve">فمثالُ الاحتمالِ الرَّاجِحِ: وُجُوبُ تَقَدُّمِ الخَبَرِ في نحو: عندي درهم ولي وطر، وقصدك غلامه رجلٌ لإيهام كون الخبر لو تأخر نعتًا في مقام الاحتمال "إذ لو قلت: درهم عندي، ووطر لي، ورجل قصدك غلامه، احتمل أن يكون التابع خبرًا للمبتدأ، وأن يكون نعتًا له؛ لأنه نكرة محضة، وحاجة النكرة إلى التخصيص ليفيد الإخبار عنها فَائِدَةً يُعْتَدُّ بِمِثْلِهَا آكَدُ مِنْ حاجتها إلى الخبر، ولهذا  لو كانت النكرة مختصة جاز تقديمها نحو: وأجلٌ مسَمًّى عنده" (الأشموني، د.ت، 1: 212)، فَلَمَّا رَجُحَ احتمال كون الجملة أو شبهها </w:t>
      </w:r>
      <w:r w:rsidRPr="006535AC">
        <w:rPr>
          <w:rStyle w:val="st1"/>
          <w:rFonts w:ascii="Traditional Arabic" w:eastAsia="Calibri" w:hAnsi="Traditional Arabic" w:cs="Traditional Arabic"/>
          <w:sz w:val="28"/>
          <w:szCs w:val="28"/>
          <w:rtl/>
        </w:rPr>
        <w:lastRenderedPageBreak/>
        <w:t>نعتًا لما قبلها عند المتلقِّي في حال التأخُّر،وكانَ مرادُ المُتَكَلِّمِ هُوَ الإِخْبَارُ بالجُمْلَةِ أو شبهها لا نَعْتُ النَّكِرَةِ بِهَا وَجَبَ تقدُّمُ الخَبَرِ خَشْيَة َالإِلْبَاسِ عَلَى المتلقِّي.</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ومنه أيضًا ما يمكن أن يكون في مثل: أخي صديقي حيث تساوى المبتدأ والخبر في التعريف ولا قرينة تبين مراد المتكلم واستوى عند المتلقي الاحتمالان، وصحَّ عنده الفهمان فجاز له الإعرابان من حيث تعدد المعنى، لكنَّ الرجوعَ إلى الأصل والكثير المطرد من كلام العرب من تَقَدُّمِ المبتدأ، وَتَأَخُّرِ الخبر رَجَّحَ احتمالَ أَنَّ المتقدمَ مِنْهُمَا مبتدأٌ، والمُتَأَخِّرُ خَبَرٌ بَلْ أَوْجَبَهُ عِنْدَ النُّحَاةِ، فعُمِلَ به.</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ومثال استواء الاحتمالات (الإجمال) ما يمكن أن يكون في مثل: زيدٌ قامَ وعمرو أكرمته، حيث استوى عند المتلقي احتمالان لمعنى التركيب الذي نطق به المتكلم، وصحَّ له هذان الفهمان، فجاز له في (عمرو) أن يعرب مبتدأ فيكون من قبيل عطف الجملة الاسمية على نظيرتها  وذلك مراعاة لصدر الجملة الأولى وهو (زيد) ويجوز في (عمرو)  النصب على الاشتغال فيكون من قبيل عطف الجملة الفعلية على نظيرتها السابقة على تقدير أَنَّ (زَيْدًا) فاعلٌ مُقَدَّمٌ عَلَى فِعْلِهِ كَمَا يجيز ذلك الكوفيون فتكون جملة فعلية، وذلك مراعاة لعجز الجملة السابقة وهو (قام). وتسمَّى هذه الجملة بالجملة ذات الوجهين، (ابن عقيل، 1964م، 2: 102).</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هذا كله في سياق بناء الأحكام أما في سياق صحة الاستدلال بالدليل وكونه نصًّا في المستدل عليه فإنه إذا تساوت الاحتمالات  فإنه من قواعدهم الأصولية أنه مع الاحتمال لا تقوم حُجَّةٌ،  وإذا تردَّدَ الحَالُ وَقَفَ الاستدلالُ (ابن الملقن، 1997م، 2: 380)، فَإِنْ وُجِدَ دَلِيلٌ عَلَى هَذَا التَّرْجِيحُ تَمَّ الاسْتِدْلالُ، وَإلا وَقَعَ الإِجْمَالُ.</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وهذا مبنيٌّ عَلَى الفَرْقِ بَيْنَ (اللَّبْسِ) و(الإِجْمَال) فَـــ" الأَوَّلُ تَبَادُرُ فَهْمِ غَيْرِ المُرَادِ، والثَّانِي احْتِمَالُ اللَّفْظِ للمُرَادِ وَغَيْرِهِ مِنْ غَيْرِ تَبَادُرٍ لأَحَدِهِمَا، وَأَنَّ الأَوَّلَ مُضِرٌّ دُوْنَ الثَّانِي" (الصبان، د.ت،2: 56) وذلك " لِتَبَادُرِ غَيْرِ المُرَادِ فِيهِ" دُوْنَ الإِجْمَالِ" لِعَدَمِ تَبَادُرِ شَيْءٍ فِيهِ"(الصبان، د.ت، 2: 56) نَقَلَهُ الصَّبَّانُ عَنْ  ابنِ أُمِّ قَاسِمٍ المُرَادِيِّ (الصبان، د.ت،2: 56).</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أي أنَّ الاحتمال المساوي الذي يكون في النَّصِّ المُجْمَلِ حَيْثُ يَجْعَلُ دِلالَةَ النَّصِّ فِي حُكْمِ المُجْمَلِ يُفْسِدُ وَيُسْقِطُ الاسْتِدْلالَ بالدَّلِيلِ.</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وقد تأثر النُّحَاةُ بالأصوليين في تعريفهم  للمُجْمَلِ بأنَّهُ مَا دَلَّ عَلَى أَحَدِ معنيين لا مَزِّيَّةَ لأَحَدِهِمَا عَلَى الآخَرِ، أو اللَّفْظُ لا يُفْهَمُ مِنْهُ عِنْدَ الإِطْلاقِ شَيْءٌ (الزركشي، 199، 3: 43، والجرجاني، 1987م، ص: 274، والشوكاني، 2000م، 2: 721، والتهانوي، 1998م،1: 240، 343)، وقد جعل الغزالي المُجْمَلَ والمُبْهَمَ شَيْئًا وَاحِدًا حَيْثُ يَقُولُ:" أو يتعارضَ فِيهِ الاحتمالاتُ مِنْ غَيْرِ تَرْجِيحٍ فَيُسَمَّى مُجْمَلا وَمُبْهَمًا" (الغزالي، 1222ﻫ، 2: 21)، وقد فَسَّرَ السُّيُوطِيُّ المُجْمَلَ بالمُبْهَمِ أَيْضًا  (السيوطي، 1987م، 3: 58).</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وأَوَّلُ مَنْ حَدَّهُ مِنَ النَّحْوِيينَ هو ياسين العليمي في حديثه عن الفرق بين اللَّبْسِ والإجمال، ومن مقولاته في ذلك: </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والفرق بينهما أنَّهُ في الأَوَّلِ يتبادر الفهم إلى خلاف المراد وفي الثاني لا يتبادر إلى شيءٍ بل يقف لاستواء الأمرين عنده"(العليمي، د.ت، 1: 66) .</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الإجمال ألا يفهم السامع شيئًا من المراد ولا غيره" (العليمي، د.ت، 1: 171).</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 الإجمال ألا تتضح الدلالة، واللَّبْسُ أن يدُلَّ اللَّفْظُ على غير المراد" (العليمي، د.ت، 1: 281).</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وتابعه من جاء بعده من النحويين (الخفاجي، 1997م، 1: 456، والصبان، د.ت،2: 56، وابن حمدون، 1995م، 2: 735، و الخضري، 1998م، 1: 123).</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ومما سبق يتضح أنَّ  الإجمال في الاصطلاح يأخذ منحيين:</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الأَوَّل: أنَّ المجمل لا يفهم منه شيء.</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الثَّاني: أنَّ المجمل ما تعدَّدَتْ الاحتمالاتُ فِيهِ عَلَى السَّوَاءِ.</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وما سمَّاه النُّحْوِيُّونَ الإِجْمَالَ فِي المَنْحَى الأَوَّلِ هُوَ فِي حَقِيقَتِهِ الإِبْهَامُ، ذلك أنَّ الإِبْهَامَ هُوَ  الخَفَاءُ وَعَدَمُ وضوحِ الدِّلالَةِ النَّاشِئَانِ مِنْ احْتِمَالِ الكَلِمَةِ المُفْرَدَةِ أو التَّرْكِيبِ دِلالَتَينِ أَوْ أَكْثَر، ولا يَتَبَادَرُ إلى الذِّهْنِ مِنْهُمَا أَوْ مِنْهَا شَيْءٌ بِسَبَبِ الشِّيُوعِ وَنُقْصَانِ الدِّلالَةِ أَوْ قَصْدِ المُتَكَلِّمِ إْخِفَاءَ الأَمْرِ عن المُتَلَقِّي (الأشولي، 2010م، ص:20).</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فإِنْ دَلَّ اللَّفْظُ أو التَّرْكِيبُ عَلَى مَعْنَاهُ مِنْ غَيْرِ احْتِمَالٍ أَوْ احْتَمَلَ المَعْنَى وغَيْرَهُ وَتَبَادَرَ إلى الذِّهْنِ المَعْنَى المُرَادُ فَذَلِكَ الوُضُوحُ (أبا حيان،1980م،1: 41)، وَإِنْ تَبَادَرَ إلى الذِّهْنِ المَعْنَى غَيْرُ المرادِ، أو فَهِمَ المُتَلَقِّي المُرَادَ وَغَيْرَهُ لا بِقَصْدِ احْتِمَالِ إِرَادَتِهْمَا كِلَيْهِمَا، وَذَلِكَ بِأَنْ تَصِحَّ عِنْدَهُ إِرَادَةُ المُتَكَلِّمِ لأَحَدِ المَعْنَيينِ دُوْنَ مَقْدِرَتِهِ عَلَى تَحْدِيدِهِ فَذَلِكَ اللَّبْسُ (العليمي،د.ت،1: 66، 281،161، الصبان،د.ت، 2: 56، ابن حمدون،1995م،2: 735، الخضري،1998م،1: 409، والحبشي، 2009م، ص: 7)،وَإِنْ احْتَمَلَ اللَّفْظُ أو التَّرْكِيبُ المَعْنَى المُرَادُ وَغَيْرُهُ، ولم يتبادرْ إلى الذّْهْنِ أحدهما، فذلك الإبهام (العليمي، د.ت، 166، الصبان، د.ت، 1:20، 2: 56،والخضري، 1998م، 1:123،375، 409)،</w:t>
      </w:r>
      <w:bookmarkStart w:id="1" w:name="هنا4"/>
      <w:bookmarkEnd w:id="1"/>
      <w:r w:rsidRPr="006535AC">
        <w:rPr>
          <w:rStyle w:val="st1"/>
          <w:rFonts w:ascii="Traditional Arabic" w:hAnsi="Traditional Arabic" w:cs="Traditional Arabic"/>
          <w:sz w:val="28"/>
          <w:szCs w:val="28"/>
          <w:rtl/>
        </w:rPr>
        <w:t xml:space="preserve"> فإن فَهِمَ المُّتَلَقِّي المُرَادَ وَغَيْرَهُ دُوْنَ تَرْجِيحِ بَيْنَهُمَا، وَصَحَّ عِنْدَهُ إِرَادَةُ المُتَكَلِّمِ للمَعْنَيَينِ أَوْ المَعَانِي جَمِيعًا فَذَلِكَ الإِجْمَالُ (الحبشي، 2009م، ص: 23-24).</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ومن شواهد الإجمال: قوله تعالى: ﴿ أَن تَضِلَّ إِحْدَاهُمَا فَتُذَكِّرَ إِحْدَاهُمَا الْأُخْرَىٰ﴾ (سورة البقرة، الآية: 282)"لأنَّ النسيان والإنكار لا يتعين من واحدة منهما بل ذلك على الإبهام"(العكبري، 1976م،1: 230)،والمعنى: إن ضلت هذه أذكرتها هذه وإن ضلت هذه أذكرتها هذه، فالتي تذكِّر هي الذاكرة، والتي تذكَّر هي الناسية(أبا حيان،1980م، 2: 734،والعليمي،د.ت،2: 215،وحاشية الشهاب،1997م،2: 612.)، ومن شواهده أيضًا قوله تعالى:﴿ وَتَرْغَبُونَ أَن تَنكِحُوهُنَّ﴾(سورة النساء، الآية: 127.) فإرادة حرفي الجر (في) و(عن) في هذه الآية محتملة دون ترجيح وصحَّ عند المتلقي صحة إرادة المعنيين جميعًا:" لقرينة كانت، أو أن الحذف لأجل الإبهام ليرتدع من يرغب فيهن لجمالهن، ومن يرغب عنهن لدمامتهن" (الصبان، د.ت، 2: 91.).</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ويُلاحَظُ أَنَّ العكبريَّ في الموضعين سَمَّى الإجمالَ إبهامًا، وهذا أَمْرٌ طَبَعِيٌّ؛ لأَنَّهُ لَمْ يتم التفرقةُ بَيْنَهُمَا في الاصطلاح، ولم يأخذ مصطلح الإجمال في الظهور إلَّا عند المتأخرين من النُّحَاةِ.</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وإذا طبقنا هذه المفاهيم على جملة: ضرب عيسى موسى حيث انعدمت القرينة الإعرابية وتعدَّدَتْ الاحتمالاتُ، أعيسى هو الفاعل أم موسى؟ وكانت قرينة الرتبة بحسب الأصل تقود المتلقي إلى أن يكون الفاعل هو عيسى في حين أنَّ مراد المتكلم أن الفاعل هو موسى فذلك ما يوقع في اللَّبْسِ؛ ولذا فقد ذهب ابن السراج وغيره من المتأخرين في هذه الحالة ودفعًا للبس إلى وجوب تقديم الفاعل بحسب ما تقتضيه قرينة الرتبة وأن يكون مراد المتكلم متوائما مع دلالة قرينة الرتبة.</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وأما إذا فهم المتلقي من هذه الجملة الاحتمالين، وصحَّ عنده إرادة المتكلم للمعنيين على سبيل أنَّ الضربَ بينهما وَقَعَ عَلَى طريق المفاعلة، فكلٌّ منهما ضَارِبٌ وَكُلُّ منهما مَضْرُوبٌ، فَهَذَا هو الإجمالٌ، وهذا ما فهمه ابن الحاج من الجملة فخالف النحاة فَأَجَازَ تقديم المفعول على الفاعل في هذه الحالة(الصبان، د.ت، 2: 56.).</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وما يهمنا الآن هو معرفة المزيد من ضوابط هذه القاعدة الأصولية عند النحاة والأصوليين حيث  لم تكن هذه القاعدة مطلقة في كتب النحاة بل كانت لها ضوابطها وتظهر هذه الضوابط  في مناقشاتهم ومحاوراتهم وتعليقاتهم ومؤاخذاتهم على بعضهم بعضًا .</w:t>
      </w:r>
    </w:p>
    <w:p w:rsidR="005748EA" w:rsidRPr="006535AC" w:rsidRDefault="005748EA" w:rsidP="005748EA">
      <w:pPr>
        <w:pStyle w:val="NoSpacing"/>
        <w:spacing w:line="280" w:lineRule="atLeast"/>
        <w:jc w:val="both"/>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المبحث الثاني:  أنواع الاحتمال:</w:t>
      </w:r>
    </w:p>
    <w:p w:rsidR="005748EA" w:rsidRPr="006535AC" w:rsidRDefault="005748EA" w:rsidP="005748EA">
      <w:pPr>
        <w:pStyle w:val="NoSpacing"/>
        <w:spacing w:line="280" w:lineRule="atLeast"/>
        <w:jc w:val="both"/>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1- للاحتمال الذي يسقط الاستدلال نوعان:</w:t>
      </w:r>
    </w:p>
    <w:p w:rsidR="005748EA" w:rsidRPr="006535AC" w:rsidRDefault="005748EA" w:rsidP="005748EA">
      <w:pPr>
        <w:pStyle w:val="NoSpacing"/>
        <w:spacing w:line="280" w:lineRule="atLeast"/>
        <w:jc w:val="both"/>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أ- احتمال تأويلي، غايته ردُّ مَا ظَاهِرُهُ مُخَالَفَةُ المُطَّرِدِ من كلام العرب إلى وجهٍ قِيَاسِيٍّ مُوَافِقٍ للمُطَّرِدِ:</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التَّأْوِيلُ فِي اللُّغَةِ مَأْخُوذٌ مِنَ الأَوَّلِ وَهُوَ الرُّجُوعُ(الأزهري، 1964م، مادة (آل)،15 : 437، وابن فارس،د.ت، مادة (أول)،1: 159 وابن منظور، 1968م، مادة (أول)،11: 32، الفيروز أبادي،د.ت، مادة (آل)، 3: 341.). ويقال: أَوَّلَ الحكمَ إلى أهله، أي: أرجعه وَرَدَّهُ إليهم(ابن فارس،د.ت،مادة (أول)، 1: 159.). وَأّوَّلَ الكلامَ تأويلاً وَتَأَوَّلَهُ: دَبَّرَهُ وَقَدَّرَهُ وَفَسَّرَهُ(الفيروز أبادي، د.ت،مادة (آل)، 3: 341.).</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وقد استعمل المفسرون والأصوليون والنحويون هذا المصطلح في معانٍ يمكن إرجاع بعضها إلى بعض؛ لأَنَّهَا منبثقةٌ من المعنى الأصلي للكلمة: (أَوَّلَهُ) أي: أرجعه.</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فالتأويل عند المفسرين: صرف الآية إلى ما تحتمله من المعاني(السيوطي،1987م، 4: 167.)، وإن جعلها بعضهم مرادفة لكمة (التفسير)(السيوطي،1987م، 4: 167.).</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والتأويل في اصطلاح الأصوليين: صرفُ اللَّفْظِ عن الاحتمال الظَّاهِرِ إلى احتمال مرجوح به، لاعتضاده بدليلٍ يصيرُ به أغلبَ عَلَى الظَّنِّ من المَعْنَى الذي دَلَّ عليه الظاهر(ابن قدامة المقدسي، 1391ﻫ، ص: 92.).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أما في اصطلاح النحاة فيستعمل في غير معنى: فمنها ردُّ الفعل أو غيره مما يسبق بموصول حرفي إلى مصدر يكون مبتدأ أو فاعلاً أو مفعولاً أو بحسب ما يقتضيه موقعه في الجملة(اللبدي، 1985م، ص: 15.). والذي يعنينا من معنى التأويل عند النحاة استعماله في مقام صرف الدَّلِيلِ عَمَّا يَدُلُّ عَلَيهِ ظَاهِرُهُ؛ وَهُوَ الذي عَنَاهُ الأنباريُّ حِينَ سَاقَهُ اعتراضًا على النَّقْلِ مِنْ جِهَةِ مَتْنِهِ، واجْتَزَأَ عَنْ تَعْرِيفِهِ بالتَّمْثِيلِ لَهُ فَقَالَ: "مثل أَنْ يَقُولَ الكُوفِيُّ: الدَّلِيلُ عَلَى جَوَازِ تَرْكِ صَرْفِ مَا يَنْصَرِفُ فِي ضَرُورَةِ الشِّعْرِ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وَمِمَّنْ وَلَدُوا عَامِرُ ذُو الطُّوْلِ وذُو العَرْضِ</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لذي الأصبع العدواني، وهو في: ابن السراج، 1985م،3: 438،والأنباري، 1961م،2: 501 وابن يعيش، د.ت، 1: 68، وابن منظور، 1968م، مادة (عمر)، 4: 608.).</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فترك صرف (عامر) وهو منصرف، فدَلَّ على جوازه.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فيقول له البَصْرِيُّ: إِنَّمَا لَمْ يَصْرِفْهُ؛ لأَّنَّهُ ذَهَبَ بِهِ إلى القَبِيلَةِ"(الأنباري، 1957م، ص: 49.). ومنه يفهم أَنَّ مُرَادَهُ بالتَّأْوِيلِ حَمْلُ الشَّاهِدِ عَلَى وَجْهٍ لا يَدُلُّ عَلَى مَا سَاقَهُ المُسْتَدِلُّ مِنْ أَجْلِهِ.</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وهذه المعاني الاصطلاحية جميعها – عند المفسرين والأصوليين والنُّحَاةِ – يَجْمَعُهَا المَعْنَى اللُّغَوِيُّ للكَلِمَةِ وَهُوَ الرُّجُوعُ، فَفِيهَا كُلِّهَا رُجُوعٌ مِنْ مَعْنًى إلى مَعْنًى غَيْرِهِ.</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وللتَّأْوِيلُ مَوْضِعٌ نَصَّ عَلَيهِ أَبُو حَيَّانَ -فِيْمَا نَقَلَهُ عَنْه السُّيُوطِيُّ- لا يَسُوغُ فِي غَيْرِهِ، وَذَلِكَ "إِذَا كَانَتِ الجَادَّةُ عَلَى شَيْءٍ ثُمَّ جَاءَ شَيْءٌ يُخَالِفُ الجَادَّةَ فَيُتَأَوَّلُ"(السيوطي،د.ت،  1: 258 والسيوطي، 1976م،ص: 75)، وَهَذَا يَعْنِي أَنَّ مَا جَاءَ كَثِيرًا فِي كَلامِ العَرَبِ فَتَأْوِيلُهُ ضَعِيفٌ لا يَسُوغُ، وَإِنْ كَانَ القِيَاسُ لَهُ قَابِلاً، وَلِذَلِكَ قَالَ أَبُو حَيَّانَ: "تَأْوِيلُ الشَّيْءِ الكَثِيرِ ضَعِيفٌ جِدًّا، لأَنَّا إِنَّمَا نَبْنِي المَقاَيِيسَ العَرَبِيَّةَ عَلَى وُجُودِ الكَثْرَةِ"(أبو حيان، د.ت، ص: 214.).</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والحاملُ على التَّأْوِيلِ أَنَّ اطِّرَادَ القَوَاعِدِ أَمْرٌ ضَرُورِيٌّ للحُكْمِ بِصِحَّتِهِا، وَلَمَّا كَانَ إِدْخَالُ ظَوَاهِرِ اللُّغَةِ جَمِيعِهَا تَحْتَ إِطَارٍ واحِدٍ أَمْرًا عَسِيرًا تَمْنَعُهُ طَبِيعةُ اللُّغَةِ ذَاتِ الظَّوَاهِرِ المُخْتَلِفَةِ وَمُسْتَوَياَتِ التَّعْبِيرِ المُتَبَاينَةِ لَجَأَ دَارِسُوهَا إِلى التَّأْوِيلِ لِحِفْظِ ذَلِكَ الاطِّرَادِ، وَمَقْصِدُهُمُ مِنْ ذَلِكَ -بإيجازٍ- رَدُّ مَا يَخْرُجُ عَنْ إْطَارِ اللُّغَةِ العَامِّ إِلَيهِ. وَهَذَا الاتِّجَاهُ نَاشِئٌ عَنْ مَبْدَأٍ عَقْلِيّ صَحِيحٍ، وَهُوَ أَنَّ تَأْوِيلَ النَّصِّ لِيَتَّفِقَ مَعَ القَاعِدَةِ أَوْلى مِنْ حَمْلِهِ عَلَى الشُّذُوذِ. فَلَمَّا حَمَلَ المُبَرِّدُ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أَبْيَضُ مـِنْ أُخْتِ بَنِيْ إِبَاضِ</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(لرؤبة في ملحق ديوانه، ص: 176، والشريف المرتضى، 1967م، 1: 92، 2: 317، وابن يعيش،د.ت،  6: 93، 7: 147.)على الشُّذُوذِ لِمَجِيءِ أَفْعَل التفضيل فِيهِ مِنَ البَيَاضِ لَمْ يَرُقْ ذَلِكَ بَعْضُ العُلَمَاءِ بَعْدَهُ، وَرَأَوْا أَنَّ الأَوْلَى تَأْوِيلُهُ عَلَى أَنَّ قَوْلَهُ (مِنْ أُخْتِ) مُتَعَلِّقٌ بِمَحْذُوفٍ نَعْتٍ لأَبْيَضَ، لا بْأَبْيَضَ نَفْسِهَا، وَتَقْدِيرُهُ: أَبْيَضُ كَائِنٌ مِنْ أُخْتِ بَنِي إِبَاضِ، أَرَادَ مِنْ جملِهَا وَمِنْ قَوْمِهَا ... وَتَأَوُّلُهُ عَلَى هَذَا الوَجْهِ أَوْلَى مِنْ حَمْلِهِ عَلَى الشُّذُوذِ" (الشريف المرتضى، 1967م، 1: 92-93.).</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ولا شكَّ في أَنَّ مِمَّا جَعَل الدارسين يَجْتَرِؤُونَ عَلَى هَذَا النَّوْعِ مِنْ وَسَائِلِ تَثْبِيتِ القَاعِدَةِ طَبِيعَةُ الجُمْلَةِ العَرَبِيَّةِ التِي يَعْتَرِيهَا الحَذْفُ كَثِيرًا، وَلابُدَّ للوُصُولِ إلى المَعْنَى مِنْ تَقْدِيرِ المَحْذُوفِ أو المَحْذُوفَاتِ(الخثران، 1988م، ص: 10.).</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b/>
          <w:bCs/>
          <w:sz w:val="28"/>
          <w:szCs w:val="28"/>
          <w:u w:val="single"/>
          <w:rtl/>
        </w:rPr>
      </w:pPr>
      <w:r w:rsidRPr="006535AC">
        <w:rPr>
          <w:rStyle w:val="st1"/>
          <w:rFonts w:ascii="Traditional Arabic" w:hAnsi="Traditional Arabic" w:cs="Traditional Arabic"/>
          <w:sz w:val="28"/>
          <w:szCs w:val="28"/>
          <w:u w:val="single"/>
          <w:rtl/>
        </w:rPr>
        <w:t>شروط التأويل الصحيح:</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اشترط الأصوليون للتأويل الصحيح شروطًا أهمها: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أن يكونَ اللَّفْظُ المُرَادُ تَأْوِيلُهُ قَابِلاً للتَّأْوِيلِ، بِأَنْ يَكُونَ مُحْتَمِلاً لِمَا صُرِفَ إِلَيهِ(الآمدي، 1400ﻫ، 3: 54.).</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أَنْ يُوجَدَ مُسْتَنَدٌ للتَّأْوِيلِ، بْأَنْ يَقُومَ الدَّلِيلُ عَلَى أَنَّ المُرَادَ باللَّفْظِ هُوَ المَعْنَى الذِي صُرِفَ إِلَيهِ، وَيُعْرَفُ ذَلِكَ بِمُخَالَفَةِ ظَاهِرِ اللَّفْظِ لِمَا هُوَ أَقْوَى مِنْهُ سَنَدًا أَوْ دِلالَةً، كَأَنْ يَكُونَ هَذَا اللَّفْظُ مُحْتَمِلاً وَمَا يُخَالِفَهُ نَصٌّ فِي المَوْضُوعِ، فَيُؤَوَّلُ المُحْتَمِلُ عِوَضًا عَنْ رَدِّهْ (الشوكاني، 1399ﻫ، ص: 177.).</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وقد تعارف النحاة على شروط ينبغي الالتفات إليها عند ارتياد التأويل أبرزها: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أن لا يكون المراد تأويله لغة فصيحة اختص بها قبيلة أو طائفة من العرب لم يتكلموا إلَّا بها وخالفوا ما عليه الأكثرون. ومن ثَمَّ رُدَّ تَأْوِيلُ أَبِي عَلِيٍّ قَوْلَهَمُ: (لَيْسَ الطِّيبُ إِلَّا المِسْكُ) عَلَى أَنَّ فِيهَا ضَمِيرُ الشَّأْنِ؛ لأَنَّ أَبَا عَمْرٍو نَقَلَ أَنَّ ذَلِكَ لُغُةُ بَنِي تَمِيمٍ(السيوطي،د.ت،1: 258، والسيوطي، الاقتراح،1976م، ص: 75).</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أَنْ يَكُونَ الكَلامُ المُرَادُ تَأْوِيلُهُ مِمَّا يُحْتَجُّ بِهِ، فَإِنْ كَانَ خَارِجًا عَنْ عَصْرْ الفَصَاحَةِ أَوْ عَنِ القَبَائِلِ المُحْتَجِّ بِكَلامِهَا فَلا يَنْبَغِي الاشْتِغَالُ بِتَأوِيلِهِ، ويُكْتَفَى بِوَصْفِهِ باللَّحْنِ وَالخَطَأِ(انظر: الخثران، 1988م، ص: 10.).</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3- أَنْ لا يَبْلُغُ التَّأْوِيلُ مِنَ التَّكَلُّفِ حَدًّا يَخْرُجُ بِهِ عَنِ المُسْتَسَاغِ وإلَّا فَهُوَ مَرْدٌودٌ غَيْرُ مَقْبُولٍ.</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ب- احتمَالٌ تَأْوِيلِيٌّ، غَايَتُهُ إِسْقَاطُ صِحَّةْ الاستدلال بالدَّلِيلِ عَلَى حُكْمٍ نَحْوِيّ قِيَاسِيِّ مُطَّرِدٍ في كلام العرب لا على إسقاط الحكم النَّحْوِيِّ القِيَاسِيِّ :</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lastRenderedPageBreak/>
        <w:t>وذلك عندما يكون الاحتمالُ المُسَاوِي مُتَوَجِّهًا لإسقاطِ صِحَّةِ الاسْتِدِلالِ بالدَّلِيلِ عَلَى حُكْمٍ نَحْوِيّ قِيَاسِيِّ مُطَّرِدٍ في كلام العرب لا على إسقاط الحكم النَّحْوِيِّ القِيَاسِيِّ أو الاعتراض عليه، ومنه ما قيل في تأويل أبي حيان  للبيت الوارد في شرح التسهيل:</w:t>
      </w:r>
    </w:p>
    <w:p w:rsidR="005748EA" w:rsidRPr="006535AC" w:rsidRDefault="005748EA" w:rsidP="005748EA">
      <w:pPr>
        <w:pStyle w:val="NormalWeb"/>
        <w:bidi/>
        <w:spacing w:line="280" w:lineRule="atLeast"/>
        <w:jc w:val="center"/>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أَخَاكَ الذِي إِنْ تَدْعُهُ لِمُلِمَّةٍ       يُجِبْكَ بِمَا تَبْغِي وَيَكْفِيكَ مَنْ يَبْغِي</w:t>
      </w:r>
    </w:p>
    <w:p w:rsidR="005748EA" w:rsidRPr="006535AC" w:rsidRDefault="005748EA" w:rsidP="005748EA">
      <w:pPr>
        <w:pStyle w:val="NormalWeb"/>
        <w:bidi/>
        <w:spacing w:line="280" w:lineRule="atLeast"/>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(ابن مالك،د.ت، 1: 49.)</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باحتمال كونه منصوبًا على الإغراء على اللُّغَةِ المشهورة في الأسماء الستة، حيث رَدَّ بهذا التأويل على ابن مالك في استشهاده بالبيت على لغة القصر في الأسماء الستة، ولغة القصر لغة ثابتة بالنقل عن الصحيح عن العرب، بل هي القياس على لسان أصحابها، ولا مجال لإنكارها أو رميها بالضعف، فقد تعدَّدَتْ شواهدُهَا في كتب اللُّغَةِ والنَّحْوِ، فَإِنْ رُدَّ شاهدٌ صحَّ شاهدٌ آخر، وقد سَمَّى السُّيُوطِيُّ هَذَا الصَّنِيعَ تَأْوِيلاً (فجال، 1989م، ص: 131-132).</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تَزَوَّدْتُ مِنْ لَيْلَى بِتَكْلِيمِ سَاعَةٍ                                    فَمَا زَادَ إِلَّا ضِعْفَ مَا بِي كَلامُهَا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(ابن عقيل، 1964م، 2: 74).</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حيث قَدَّمَ المفعولَ بِهِ المحصورَبــ (إلَّا)، وهو قوله: (ضِعْفَ) عَلَى الفَاعِلِ وَهُوَ قوله: (كَلامُهَا ) وهذا جائز عند الكسائي وأكثر البصريين، وبعضُ البصريين،وَوَافَقَهُم الجَزُولِيُّ، والشَّلَوْبِينُ تَأَوَّلُوا البيتَ بِأَنَّ فِي (زَادَ)  ضَمِيرًا مستترًا يعود على تكليم ساعة، وهو فاعلُهُ، وقوله:(كَلامُهَا) فَاعِلٌ بِفِعْلٍ محذوفٍ، والتقدير: زَادَهُ كَلامُهَا، وَهُوَ تَأْوِيلٌ مٌسْتَبْعَدٌ ولا مُقْتَضَى لَهُ، لِمَا فِيهِ مِنْ تَكَلُّفِ دَعْوَى الحَذْفِ والتَّقْدِيرِ، وَهُمَا خِلافُ الأَصْلِ فِي الكَلامِ، دُوْنَ  أَنْ يَكُونَ لَهُمَا مَا يُقَوِّي القَوْلُ بِهِمَا مِنْ دِلالَةِ السِّيَاقِ، وَهَذَا التَّأْوِيلُ- مَعَ ذَلِكَ- إِنْ صَحَّ فِي هَذَا البَيْتِ لِعَوْدِ الضَّمِيرِ عَلَى مُتَقَدِّمٍ لَفْظًا وَرُتْبَةً فَلا يُمْكِنُ القَوْلُ بِهِ فِي بَقِيَّةِ شَوَاهِدِ إِجَازَةِ تَقْدِيمِ المَفْعُولِ بِهِ المَحْصُورِ بــ (إلَّا)، فغاية الأمر أَنَّهُ يُسْقِطُ صِحَّةَ الاسْتِدْلالِ بِهَذَا البَيْتِ فَقَطْ عَلَى جَوَازِ تقديمِ المَحْصُورِ بـِــ (إلَّا) لَكِنُّهُ لا يسقط صِحَّةَ الحُكْمِ النَّحْوِيِّ ذَاتِهِ الذِي ذَهَبَ إِلَيهِ أَكْثَرُ البَّصْرِيينَ وَوَافَقَهُم الكِسَائِيُّ  فِيهِ (ابن عقيل، 1964م، 2: 74).</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2- الاحتمال الذي لا يُسْقِطُ صِحَّةَ الاسْتِدْلالْ بالدَّلِيلِ أَوْ مَا يُمْكْنُ تَسْمِيَتُهُ بالتَّوْجِيهِ أَوِ التّخْرْيجِ:</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وهو الاحتمالُ الذي يَتَوَجَّهُ إلى تَخْرِيجِ لُغَةٍ مُخَالِفَةٍ للمُطَّرِدِ مِنْ كَلامِ العَرَبِ عَلَى وَجْهٍ عَرَبِيٍّ مُوَافِقٍ لِطَرِيقَةٍ مِنْ طَرَائِقِ العَرَبِ فِي تَصَرُّفِهَا فِي الكَلامِ،وَمِنْهُ مَا قِيلَ فِي تَوْجِيهِ رَفْع المَصْدَرِ المُنَكَّرِ فَعَامَّةُ العَرَبِ تَنْصِبُ مَا يَرِدُ مِنَ المَصَادِرِ التِي تَبْدَأُ بِهَا الجُمْلَةُ لِكَوْنِهَا مَفْعُولاً مُطْلَقًـًا حُذِفَ عَامِلُهُ، والمَصْدَرُ نَابَ مَنَابَهُ فِي الدِّلالَةِ عَلَى مَعْنَاه، نَحْوَ: سَقْيًا وَرَعْيًا لَكَ، وَبُعْدًا وَسُحْقًا لَكَ، وَحَمْدًا وَشُكْرًا للهِ.</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وبَنُو تَمِيم يَرْفَعُونَ تِلْكَ المَصَادِرَ والحَالَةُ هَذِه، يَجْعَلُونَ المَصَادِرَ خَبَرًا لِمُبْتَدَأٍ مَحْذُوفٍ، فَيَقُولُونَ: سَقْيٌ وَرَعْيٌ لَكَ، وَبُعْدٌ وَسُحْقٌ لَكَ، وَحَمْدٌ وَشُكْرٌ للهِ.</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 xml:space="preserve">قال سيبويه:" هَذَا بَابُ مَا يَنْتَصِبُ عَلَى إِضْمَارِ الفِعْلْ المَتْرُوكِ إظهارُه من المَصادر في غير الدُّعاء، من ذلك قولك: حَمْدًا وشُكْرًا لا كُفْرًا وعَجَبًا وأَفْعَلُ ذلك وكَرامَةً وَمَسَرَّةً ونُعْمَةَ عَيْنٍ وحُبًّا ونَعامَ عَيْنٍ ولا أَفْعَلُ ذاك ولا كَيْدًا ولا هَمًّا، ولأَفعلنَّ ذَاكَ وَرَغْمًا </w:t>
      </w:r>
      <w:r w:rsidRPr="006535AC">
        <w:rPr>
          <w:rStyle w:val="st1"/>
          <w:rFonts w:ascii="Traditional Arabic" w:eastAsia="Calibri" w:hAnsi="Traditional Arabic" w:cs="Traditional Arabic"/>
          <w:sz w:val="28"/>
          <w:szCs w:val="28"/>
          <w:rtl/>
        </w:rPr>
        <w:lastRenderedPageBreak/>
        <w:t>وَهَوَانًا، فَإِنَّمَا يَنْتَصِبُ هَذَا عَلَى إِضْمَارِ الفِعْلِ كَأَنَّكَ قُلْتَ: أَحْمَدُ اللهَ حَمْدًا وَأَشْكُرُ اللهَ شُكْرًا وَكَأَنَّكَ قُلْتَ: أَعْجَبُ عَجَبَا وَأُكْرِمُكَ كَرَامَةً وَأَسُرُّكَ مَسَرّةً ولا أَكَادُ كَيْدًا وَلا أَهُمُّ هَمًّا وَأُرْغِمُكَ رَغْمًا، وإنّما اختُزِلَ الفعلُ ههنا؛ لأنَّهم جعلوا هذا بدلاً من اللَّفْظِ بالفِعْلِ كَمَا فَعَلُوا ذَلِكَ فِي بَابِ الدُّعَاءِ، كَأَنَّ قَوْلَكَ: حَمْدًا فِي مَوْضِعِ أَحْمَدُ اللهَ، وَقَوْلَكَ: عَجَبًا مِنْهُ فِي مَوْضِعِ أَعْجَبُ مِنْهُ، وقولَه: ولا كَيْدًا فِي مَوْضِعِ وَلا أَكَادُ وَلا أَهُمُّ،وَقَدْ جَاءَ بَعْضُ هَذَا رَفْعًا يُبْتَدَأُ ثُمَّ يُبْنَى، وَزَعَمَ يُونُسُ أَنَّ رُؤْبَةَ بنَ العَجَّاجِ كَانَ يُنْشِدُ هذا البَيْتَ رَفْعًا وَهُوَ لِبَعْضِ مَذْحِجٍ، وَهُوَ هُنَيُّ بن أَحْمَرَ الكِنَانِيِّ:</w:t>
      </w:r>
    </w:p>
    <w:p w:rsidR="005748EA" w:rsidRPr="006535AC" w:rsidRDefault="005748EA" w:rsidP="005748EA">
      <w:pPr>
        <w:pStyle w:val="NormalWeb"/>
        <w:bidi/>
        <w:spacing w:line="280" w:lineRule="atLeast"/>
        <w:jc w:val="center"/>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عَجَبٌ لِتلْكَ قَضِيّةً وإقامتي      فيكمْ على تلك القضِيّة أَعْجَبُ</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(البيت في : ابن هشام، 1409ﻫ، ص: 348، والأزهري،د.ت، 2: 87، والأشموني، تحقيق: عبد الحميد السيد محمد عبد الحميد، د.ت.، 1: 272.)</w:t>
      </w:r>
    </w:p>
    <w:p w:rsidR="005748EA" w:rsidRPr="006535AC" w:rsidRDefault="005748EA" w:rsidP="005748EA">
      <w:pPr>
        <w:pStyle w:val="NormalWeb"/>
        <w:bidi/>
        <w:spacing w:line="280" w:lineRule="atLeast"/>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 xml:space="preserve"> وسمعنا بعضَ العَرَبِ الموثوقَ به يُقَالُ لَهُ: كَيْفَ أَصْبَحْتَ ؟ فَيَقُولُ: حَمْدُ اللهِ، وَثَنَاءٌ عَلَيْهِ، كَأَنَّهُ يَحْمِلُهُ عَلَى مُضْمَرٍ فِي نِيَّتِهِ هُوَ المُظْهَرُ كَأَنّهُ يَقُولُ: أَمْرْي وَشَأْنِي حَمْدُ اللهِ، وَثَنَاءٌ عَلَيْهِ، وَلَوْ نَصَبَ لَكَانَ الذِي في نَفْسِهِ الفِعْلَ، وَلَمْ يَكُنْ مُبْتَدَأً لِيُبْنَى عَلَيْهِ وَلا لِيَكُونَ مَبْنِيًّا عَلَى شَيْءٍ هُوَ مَا أَظْهَرَ"(سيبويه،1983م، 1: 318-320.).</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وسيبويه هنا لَمْ يُصَرِّحْ باسْمِ القَبِيلَةِ صَاحِبَةِ اللُّغَةِ لَكِنَّ الأَزْهَرِيَّ صَرَّحَ بِذَلِكَ فِي قَوْلِهِ:"والبُعْدُ أَيْضًا مِنَ اللَّعْنِ، كَقَوْلِكَ: أَبْعَدَهُ اللهُ، أَيْ: لا يُرْثَى لَهُ فِيمَا يَزِلُّ بِهِ، وَكَذَلِكَ: بُعْدًا لَهُ وَسُحْقًا، ونَصَبَ بُعْدًا عَلَى المَصْدَرِ، وَلَمْ يَجْعَلْهُ اسْمًا، وَتَمِيمُ تَرْفَعُ فَتَقُولُ: بُعْدٌ لَهُ وَسُحْقٌ، كَقَوْلِكَ: غُلامٌ لَهُ وَفَرَسٌ"(الأزهري، 1964م، 2: 244، وانظر: ابن منظور، 1968م، 3: 91، مادة (بعد)).</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وَحَكَى الرَّضِيُّ نَصْبَ المَصْدَرِ عَلَى أَنَّهُ يُفِيدُ الدَّوَامَ، وَإِذَا رُفِعَ جُعِلَ خَبَرًا عَلَى إْفَادَةِ زِيَادَةٍ، وَهِيَ المُبَالَغَةُ فِي الدَّوَامِ(الرضي، 1210ﻫ، 1: 316.).</w:t>
      </w:r>
    </w:p>
    <w:p w:rsidR="005748EA" w:rsidRPr="006535AC" w:rsidRDefault="005748EA" w:rsidP="005748EA">
      <w:pPr>
        <w:pStyle w:val="NormalWeb"/>
        <w:bidi/>
        <w:spacing w:line="280" w:lineRule="atLeast"/>
        <w:ind w:firstLine="567"/>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فسيبويه هنا لا يَتَأَوَّلُ مَا وَرَدَ مِنَ الرَّفْعِ فِي لُغَةِ تَمِيم، حَيْثُ لُغَةُ تَمِيم فِي هَذَا لُغَةٌ ثَابِتَةٌ عَنِ العَرَبِ بَلْ هِيَ القِيَاسُ عَلَى لِسَانِ أَصْحَابِهَا بَلْ نَجِدُهُ يُخَرِّجُهُ عَلَى وَجْهٍ عَرَبِيٍّ مُوَافِقٍ لِطَرِيْقَةٍ مِنْ طَرَائِقِ العَرَبْ فِي تَصَرُّفِهَا فِي الكَلامِ، وَهُوَ الرَّفْعُ عَلَى الخَبَرِيَّةِ لِمُبْتَدَأٍ مَحْذُوفٍ، وَهُوَ أُسْلُوبٌ مِنْ أَسَالِيبِ العَرَبِ.</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المبحث الثالث: طُرُقُ الاحْتِمَالِ المُسْقِطِ لِصِحَّةِ الاسْتِدْلالِ:</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للاحْتِمَالِ المُسْقِطِ لِصِحَّةِ الاسْتِدْلالِ طُرُقٌ مُتَعَدِّدَةٌ تَتَفَاوَتُ فِي قُوَّتِهَا وَكَثْرَةِ وُرُودِهَا، وَإِلَيْكَ أَبْرَزُهَا بَادِئًا بِأَكْثَرِهَا عَلَى التَّرْتِيبِ:</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حمل الدليل على الحذف والتقدير:</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يكثر في العربية حذفُ الشَّيْءِ وَهُوَ مُرَادٌ، وحينئذٍ لا يَخْلُو الكَلامُ مِنْ قَرِينةٍ تَدُلُّ عَلَيهِ"وإِلَّا كَانَ فِيهِ ضَرْبٌ مِنْ تَكْلِيفِ عِلْمِ الغَيْبِ فِي مَعْرِفَتِهِ"(ابن جني،د.ت، 2: 360.)، لأَنَّ مِنْ مَقَاصِدِ اللُّغَةِ الإِيْضَاحَ والبَيَانَ، وَلابُدَّ مِنْ عْلِمْ المُخَاطَبِ لِمَا طُوِيَ من الكَلامِ وأُضْمِرَ(انظر: سيبويه، 1983م، 1: 74، 212.).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ودليلُ سِعَةِ هَذِهِ الظَّاهِرَةِ دُخُولُهَا كَلامَ العَرَبِ جُمَلَهُ وَمُفْرَدَاتِهِ وَحُرُوفَهُ وَحَرَكَاتِهِ(ابن جني، د.ت،  2: 360.)، فَإِذَا كَثُرَ اسْتِعْمَالُهَا شَيْئًا مِنْ ذَلِكَ اسْتَسَاغُوا فِيهِ الحَذْفَ مُتَّكِئِينَ عَلَى عِلْمِ المُخَاطَبِ بِهِ(سيبويه، 1983م،2: 129، 208، 3: 504، و </w:t>
      </w:r>
      <w:r w:rsidRPr="006535AC">
        <w:rPr>
          <w:rStyle w:val="st1"/>
          <w:rFonts w:ascii="Traditional Arabic" w:hAnsi="Traditional Arabic" w:cs="Traditional Arabic"/>
          <w:sz w:val="28"/>
          <w:szCs w:val="28"/>
          <w:rtl/>
        </w:rPr>
        <w:lastRenderedPageBreak/>
        <w:t>المبرد، 1963م، 2: 151، وانظر: الخثران، 1988م،ص: 135-137.) طَلَبًا للإيْجَازِ والاخْتِصَارِ(سيبويه،1983م، 1: 222 و ابن جني، د.ت، 1: 82.)، وقد يُعَبَّرُ عَنْ هَذَا العَمَلِ بالاتِّسَاعِ (سيبويه،1983م،1: 212 – 213)، إلَّا أَنَّ ابْنَ السَّرَّاجَ قَدْ فَرَّقَ بَيْنَ الحَذْفِ والاتِّسَاعِ، فَإِنِ أَسْقَطْتَ العَامِلَ وَأَبْقَيْتَ عَمَلَهُ فَهَذَا حَذْفٌ، وَإِنْ زَالَ العَمَلُ فَهُوَ اتِّسَاعٌ(ابن السراج، 1985م، 2: 255.).</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ويأتي التَّأْوِيلُ بِهَذَا الوَجْهِ بادِّعَاءِ تَقْدِيرِ عَامِلٍ فِي المَعْمُولِ الظَاهِرِ، أَوْ حَذْفِ مُضَافٍ وَإِقَامَةِ المُضَافِ إِلَيهِ مَقَامَهُ، أَوْ حَذْفِ مَوْصُوفٍ وَإِقَامَةِ صِفَتِهِ مَقَامَهُ، أَوْ حَذْفِ القَوْلِ وَإِقَامَةِ مَقُولِهِ مَقَامَهُ، أو حَذْفِ جُمْلَةٍ أَوْ كَلِمَةٍ أَوْ حَرْفٍ، والغَرَضُ مِنَ ذَلِكَ إِبْطَالُ اسْتِدْلالِ المُسْتَدِلِّ بِدَلِيلِهِ، وَلابُدَّ للمُؤَوَّلِ مِنْ تَأْيِيدِ تَأْوْيله بإثبات دليل يدُلُّ على المحذوف، وذكر نظائر صحيحة لتأويله، وأن يكون هذا الحذف بعيدًا عن الإجحاف، والتقدير سالمًا من التكلف، وأن تتوفر شروط الحذف التي بينها العلماء وهي – زيادة على وجود الدليل -: أن لا يكون ما يحذف كالجزء فلا يحذف الفاعل ولا نائبه، وأن لا يكون مؤكِّدًا، وأن لا يؤدي حذفه إلى اختصار المختصر، فلا يحذف اسم الفعل دون معموله؛ لأنَّهُ اختصار للفعل، وأن لا يكون عاملاً ضعيفًا فلا يحذف الجار ولا الجازم والناصب للفعل إلا في مواضع مسموعة، وأن لا يكون عوضًا عن شيء، وأن لا يؤدي حذفه إلى تهيئة العامل للعمل وقطعة عنه، ولا إلى إعمال العامل الضعيف مع إمكان العامل القوي(انظر: ابن هشام، 1979م، ص: 786-795، والسبيهين، 2005م، ص: 425-426).</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ادعاء الفصل بين أجزاء الكلام:</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مجيء الجمل المعترضة بين المتلازمين كالفعل ومعموله، والمبتدأ وخبره، والشرط وجوابه، والقسم وجوابه، والموصوف وصفته، والموصول وصلته، والمتضايفين، والمتعاطفين أمر معهود في العربية(انظر: ابن هشام، 1979م، ص: 506-512، والسبيهين، 2005م، ص: 426-427 ).</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ويجيء التأويل بهذا الطريق بتعليق آخر الكلام بشيء تقدم منه؛ لصرفه عن التَّعَلًّقِ بِمَا اسْتَدَلَّ بِهِ المُسْتَدِلُّ، فَيَسْقُطُ استشهادُهُ بِهِ.</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3- الحمل على التقديم والتأخير:</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في الكلام مواضع الأصل فيها الترتيب كالمبتدأ والخبر، والفاعل والمفعول،ونحوها(ابن جني، د.ت، 2: 382 وما بعدها).</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والمؤوِّلُ يسلكُ سبيلَ ادِّعَاءِ عَدَمِ التَّرْتِيبِ وَأَنَّ فِي الكَلامِ تَقْدِيمًا وَتَأْخِيرًا لِتَبْطُلَ دِلالَةَ الشَّاهِدِ عَلَى مَا سِيقَ لأَجْلِهِ (السبيهين، 2005م، ص: 427).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4- حمل بعض الكلام على الزيادة:</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من الحروف ما يستعمل زائدًا في بعض أساليب اللُّغَةِ، ويقصد بالزائد ما لا يتغير معنى الكلام الأصلي بحذفه، وإن أفاد الكلام تقوية وتوكيدًا (انظر:  سيبويه، 1983م، 1: 180-181، وابن يعيش،د.ت، 8: 128، و السيوطي، 1984م، 1: 247، والسبيهين، 2005م، ص: 427).</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ويجيء التأويل بهذا الوجه بأن يحمل المؤوِّلُ شَيْئًا يَتَعَلَّقُ بِهِ استشهادُ المستدلِّ على الزيادة، فلا يبقى في الدَّلِيلِ مَعَ ذَلِكَ شاهدٌ. </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 الحمل على المعنى:</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من أساليب العربية أن يحمل المتكلم بعض ألفاظه على معناها، فيعاملها بما تستحق في تلك الحال من حيث عود الضمائر والصرف وعدمه وغير ذلك.</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وَيَرِدُ الحملُ على المعنى في صور عدة كالتعبير عن المذكر بلفظ المؤنث وعكسه، وتصور معنى الواحد في الجماعة وعكسه أيضًا (ابن جني، د.ت، 2: 411، والسبيهين، 2005م، ص: 427-428).</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والمؤوِّلُ بهذا الطريق يحملُ الكلامَ على ما يقبله الأسلوب من معنًى يخالفُ ظَاهرَ الكلامِ وَيَزُولُ به الاستشهادُ.</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6- حمل الدليل على وجه آخر ظاهر:</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قال أبو البركات: "إذا جاز أن يُحْمَلَ البيتُ عَلَى وجهٍ سائغٍ في العَرَبِيَّةِ فَقَدْ سَقَطَ الاحتجاجُ بِهِ" (الأنباري، 1961م، 1: 60).</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وَيَنْبَغِي عند التَّأْوِيلِ بِهَذَا الوَجْهِ أَنْ يَكُونَ الوَجْهُ المَحْمُولُ عَلَيهِ مُحْتَمَلاً وَجِيهًا؛ لِيَصِحَّ التَّعَلُّقُ بِهِ في إسقاطِ الاستدلالِ (السبيهين، 2005م، ص: 425-426). </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6535AC">
        <w:rPr>
          <w:rStyle w:val="st1"/>
          <w:rFonts w:ascii="Traditional Arabic" w:hAnsi="Traditional Arabic" w:cs="Traditional Arabic"/>
          <w:sz w:val="28"/>
          <w:szCs w:val="28"/>
          <w:rtl/>
        </w:rPr>
        <w:t>المبحث الرابع: ضوابط الاعتداد بالاحتمال في إسقاط صحة الاستدلال بالدليل:</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تَبَيَّنَ بالنظر إلى ما سبق من طرق الاحتمال وإلى ما يسلكه العلماء في مناقشاتهم أنَّ له ضوابطَ للاعتداد به في صِحَّةِ إسقاطِ الاستدلالِ بالدَّلِيلِ، ومنها: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أَنْ لا يكونَ الاحتمالُ ضعيفًا بوصفه بالتكلف، ونحوه من صور القدح فيه،(السبيهين، 2005م، ص: 429). 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أَلَسْتُ بِنِعْمَ الجَارُ يُؤْلَفُ بَيْتُهُ</w:t>
      </w:r>
      <w:r w:rsidRPr="006535AC">
        <w:rPr>
          <w:rStyle w:val="st1"/>
          <w:rFonts w:ascii="Traditional Arabic" w:hAnsi="Traditional Arabic" w:cs="Traditional Arabic"/>
          <w:sz w:val="28"/>
          <w:szCs w:val="28"/>
          <w:rtl/>
        </w:rPr>
        <w:tab/>
      </w:r>
      <w:r w:rsidRPr="006535AC">
        <w:rPr>
          <w:rStyle w:val="st1"/>
          <w:rFonts w:ascii="Traditional Arabic" w:hAnsi="Traditional Arabic" w:cs="Traditional Arabic"/>
          <w:sz w:val="28"/>
          <w:szCs w:val="28"/>
          <w:rtl/>
        </w:rPr>
        <w:tab/>
        <w:t>أَخَا قِلَّةٍ أَوْ مُعْدَمَ المَالِ مُصْرمَا</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لحسان بن ثابت في ديوانه، ص:،128، و ابن الشجري، 1349ﻫ، 2: 147،و الأنباري، 1961م، 1: 97، والأنباري، د.ت، ص: 97، وابن يعيش، د.ت، 7: 127)، وقول بعض العرب: (نِعْمَ السَّيْرُ عَلَى بِئْسَ العَيْرُ)، وَمَا حَكَاهُ الفرَّاءُ عن بعض العرب: (واللهِ مَا هِيَ بِنِعْمَ المولُودَةُ).</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بها الكوفيون على اسمية (نعم) و (بئس) لدخول حرف الخفض عليهما، وهو لا يدخل إلا على الأسماء(انظر:  ابن الشجري، 1349ﻫ،   2: 147 – 148، والأنباري، 1961م، 1: 97-99،و الأنباري، د.ت، ص: 97،والعكبري، شرح ديوان المتنبي، 1986م،   1: 299-300،و العكبري، التبيين، 1986م، ص: 276،و الزبيدي، 1987م، ص: 115.).</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واعترض البصريون بأنَّ الحكاية مقدرة فيه، وحرف الجر يدخل مع تقدير الحكاية على ما لا شبهة في فعليَّتِهِ كقول الراجز:</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واللهِ مَا لَيْلِي بِنَامَ صَاحِبُهُ</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(لم أقف على قائله، وهو في: الأنباري، 1961م،1: 112، والبغدادي، 1979م،9: 388.)</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فيكون التقدير في الشواهد السابقة: (أَلَسْتُ بِجَارٍ مقولٍ فيه نِعْمَ الجَارُ) و (نِعْمَ السَّيْرُ عَلَى عَيْرٍ مقولٍ فيه بِئْسَ العَيْرُ) و (واللهِ مَا هِيَ بمولودةٍ مقولٍ فيها نِعْمَ المولودةُ)، ويكون التقدير في البيت السابق: (مَا لَيْلَي بليلٍ مقولٍ فيه نَامَ صَاحِبُهُ)، فلم يدخل حرف الخفض على هذه الأشياء في الحقيقة، وإن كان كذلك في اللَّفْظِ، وإِنَّمَا دَخَلَ عَلَى الموصوف المحذوف مع صفته (القول) والمذكور هو مقول القول المحذوف(ابن الشجري، 1349ﻫ، 2: 148، والأنباري، 1961م، 1: 112-113، والأنباري،د.ت،ص: 98-99، والعكبري، التبيين، 1986م1986م، ص: 279 الزبيدي، 1987م، ص: 117.).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وَيُدْفَعُ هَذَا الاحتمالُ بأَنَّ حذفَ الموصوف وإقامة الصفة مقامه ضعيفٌ، حتَّى إِنَّ ابن جني يكاد يحصره في الضرورة ويمنع القياس عليه(ابن جني، د.ت،  2: 366.)، ذلك أنَّ مقامَ الصفة في الأصل – تخصيصًا أو مدحًا أو غيرهما- مقامُ إطنابٍ، والحذفُ يناقض ذلك، ومع أَنَّ واقعَ العربية يقبلُ هَذَا النَّوْعَ من الحذف إلَّا أَنَّهُ لا يخلو من ضعفٍ.</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لكنَّ مَنْ يراجعُ أَدِلَّةَ البصريين الدَّالَةَ على فعلية (نعم) و (بئس) يجدها قويةً يَتَعَسَّرُ نَقْضُها(انظر: الأنباري، 1961م، 1: 104-112.)، إِلَّا أَنَّهُ بَدَلاً من ترجيحِ أحدِ المذهبين على صاحبه، وَلِكُلِّ رَأْيٍ أَدِلَّتُهُ القويَّةُ يَحْسُنُ الأخذُ بِوِجْهَةِ نَظَرِ ابنِ عصفورٍ-فِيْمَا نَقَلَهُ عَنْه الأزهريُّ- في سوق هذا الخلاف بين الفريقين، فقد نَقَلَ أَنَّهُ لَمْ يَخْتَلِفْ أحدٌ من البصريين، والكوفيين في أنَّ(نِعْمَ) و(بِئْسَ) فعلان، وإِنَّمَا الخلافُ فيهما بعد إسنادهما إلى الفاعل، فذهب البصريون إلى أنَّ (نِعْمَ الرَّجُلُ) و (بِئْسَ الرَّجُلُ) جملة فعليَّةٌ، وَذَهَبَ الكسائيُّ إلى أَنَّ قَوْلَكَ: (نِعْمَ الرَّجُلُ) و (بِئْسَ الرَّجُلُ) اسمان محكيَّان بمنزلة (تَأَبَّطَ شَرًّا) أحدهما للممدوح، والآخر للمذموم، وهما في الأصل جملتان نُقِلَتَا عَنْ أَصْلِهِمَا وَسُمِّيَ بِهِمَا (الأزهري، د.ت،2: 94).</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وَإِذَا خَرَجَ الخلافُ عن فعليَّةِ (نِعْمَ) و (بِئْسَ) زَالَ إسقاطُ صِحَّةِ الاستدلالِ بالدَّلِيلِ بِحَمْلِهِ على احتمالِ الحَذْفِ، والتَّقْدِيرِ.</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ومنه أيضًا ما قيل في تأويل قوله تعالى: ﴿إِنَّ الَّذِينَ آمَنُوا وَالَّذِينَ هَادُوا وَالصَّابِئُونَ وَالنَّصَارَىٰ﴾ (سورة المائدة، الآية: (69)).</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 الكوفيون على جواز العطف على موضع اسم (إنَّ) بالرَّفْعِ قَبْلَ تَمَامِ الخَبَرِ(الأنباري، 1961م،1: 186 و العكبري،التبيين، 1986م، ص: 343-344 الزبيدي، 1987م، ص: 167.).</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 البصريُّون الآيةَ على سبيل التقديم، والتأخير، والتقدير فيها: إن الذين آمنوا والذين هادوا من آمن بالله واليوم الآخر فلا خوف عليهم ولا هم يحزنون، والصابئون والنصارى كذلك. فــــ (الصابئون) مبتدأ محذوف الخبر للدلالة عليه(انظر: سيبويه، 1983م،2: 155 و النحاس، 1985م، 2: 31، والأنباري، 1961م، 1: 187، و العكبري، التبيين، 1986م، ص: 345 الزبيدي، 1987م، ص: 168.)، والاستئناف مع حذف الخبر له نظائر في كلامهم(انظر: سيبويه، الكتاب،2: 156، و النحاس،1985م،   2: 32، والأنباري، 1961م، 1: 187-189 و العكبري، التبيين،1986م، ص: 345.).</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وَيُدْفَعُ هَذَا الاحتمالُ بِمَا فِيهِ مِنْ تَكَلُّفٍ بادِّعَاءِ التَّقْدِيم، والتَّأْخِيرِ، والحَذْفِ، وَلَوْ حُمِلَ عَلَى ظَاهِرِهِ لَسَلِمَ مِنْ هَذِه الأُمُورِ.</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إلَّا أَنَّ هَذَا الشاهدَ، ومثله قولهم: (إِنَكَ وَزَيْدٌ ذَاهِبَانِ)(سيبويه، 1983م،2: 155، والأنباري، 1961م،1: 186.) لا يَدُلَّانِ عَلَى صِحَّةِ العَطْفِ عَلَى مَحَلِّ اسْمِ (إِنَّ) بالرَّفْعِ مُطْلَقًا قَبْلَ تَمَامِ الخَبَرِ، بَلْ غَايَةُ مَا يَدُلَّانِ عَلَيهِ الرَّأْيُ الوَسَطُ الذِي ذَهَبَ إليه الفَرَّاءُ مِنَ الكوفيين، وَهُوَ أَنَّهُ لا يَجُوزُ ذَلِكَ إِلَّا فِيْمَا لَمْ يَظْهَرْ فِيهِ عَمَلُ (إِنَّ) كالشاهدين السابقين، بخلاف ما إذا ظَهَرَ عَمَلُهَا فِي اسْمِهَا فَلا يَصِحُّ العَطْفُ حينئذٍ بالرَّفْعِ (الفراء، 1983م،1: 310-311 و ثعلب، د.ت،1: 262، والنحاس، 1985م،2: 32، والأنباري، 1961م،1: 186، والعكبري، التبيين، 1986م1986م، ص: 341 الزبيدي، 1987م، ص: 167.)، وهذا هو أوجهُ الآراءِ لدلالة الدليل عليه وسلامته من التأويل.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2- أن لا توجدَ قَرِينَةٌ فِي الكلامِ تُرَجِّحُ الحَمْلَ عَلَى ظَاهِرِ الكلامِ فَيُصْبِحُ الظَّاهِرُ احتِمَالاً رَاجِحًا لا مُسَاوِيًا،(السبيهين، 2005م، ص: 429)، ذلك أَنَّ مِنْ أُصُولِهِم المُقَرَّرَةِ أَنَّ "التَّمَسُّكَ بالظَّاهِرِ وَاجِبٌ مَا أَمْكَنَ"(الأنباري، 1961م، 2: 796، وانظر: تمام حسان، الأصول، 1981م، ص: 170-171.)؛ و" لَيْسَ الحَمْلُ عَلَى المَعْنَى بالأصْلِ" (الفارسي، 1981م، ص: 189.)، و"إِنَّمَا العَمَلُ عَلَى الظَّاهِرِ لا عَلَى المُحْتَمَل"(ابن جني، د.ت، 2: 62-63.)؛ ولذَا نَجِدُهُم يَتَحَامُونَ عَنْ كَثْرَةِ التَّأْوِيلِ فِي التَّرَاكِيبِ مَا أَمْكَنَ فَكَيْفَ إِذَا وُجِدَ في الكلامِ مِنَ القَرَائِنِ مَا يُقَوِّي الحَمْلَ عَلَى الظَّاهِرِ، وَمِنْهُ مَا قِيلَ فِي تَأْوِيلِ قولِ الشَّاعِرِ: </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وَمِمَّنْ وَلَدُوا عَامِرُ ذُو الطُّوْلِ وذُو العَرْضِ</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لذي الأصبع العدواني. وهو في: ابن السراج، 1985م، 3: 438، والأنباري، 1961م،  2: 501 وابن يعيش، د.ت، 1: 68، وابن منظور، 1968م، (عمر)، 4: 608.)</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 الكوفيون على جواز ترك صرف ما ينصرف في ضرورة الشعر، فقد منع (عامر) الصرف وهو منصرف، (انظر: ابن السراج،1985م،3: 438، والأنباري، 1961م، 2: 501-502، والأنباري، 1957م،ص: 49، وابن يعيش، د.ت، 1: 68، وابن عقيل، 1964م،2: 340.).</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 البصريُّونَ الدَّليلَ بأنَّ سببَ تَرْكِ الصَّرْفِ الحَمْلُ عَلَى المَعْنَى، "وَإِنَّمَا عَامِرُ اسْمُ قَبِيلةٍ"(ابن السراج،1985م، 3: 438 وانظر: الأنباري، 1961م،2: 502 و الأنباري، 1957م، ص: 49، وابن يعيش،د.ت،1: 68.)، والحَمْلُ عَلَى المَعْنَى لَهُ نَظَائِرُ فِي كَلامِهِم، قال تعالى: ﴿أَلَا إِنَّ ثَمُودَ كَفَرُوا رَبَّهُمْ  أَلَا بُعْدًا لِّثَمُودَ﴾(سورة هود، الآية: (68).)، فلم يصرف (ثمود) الثاني؛ لأنه جعله اسمًا للقبيلة حَمْلاً على المعنى، وقال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قَامَتْ تَبْكِيهِ عَلَى قَبْرِهِ</w:t>
      </w:r>
      <w:r w:rsidRPr="006535AC">
        <w:rPr>
          <w:rStyle w:val="st1"/>
          <w:rFonts w:ascii="Traditional Arabic" w:hAnsi="Traditional Arabic" w:cs="Traditional Arabic"/>
          <w:sz w:val="28"/>
          <w:szCs w:val="28"/>
          <w:rtl/>
        </w:rPr>
        <w:tab/>
      </w:r>
      <w:r w:rsidRPr="006535AC">
        <w:rPr>
          <w:rStyle w:val="st1"/>
          <w:rFonts w:ascii="Traditional Arabic" w:hAnsi="Traditional Arabic" w:cs="Traditional Arabic"/>
          <w:sz w:val="28"/>
          <w:szCs w:val="28"/>
          <w:rtl/>
        </w:rPr>
        <w:tab/>
        <w:t>مَنْ لِي مِنْ بَعْدِكَ يَا عَامِرُ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تَرَكْتَنِي فِي الدَّارِ ذَا غُرْبَةٍ</w:t>
      </w:r>
      <w:r w:rsidRPr="006535AC">
        <w:rPr>
          <w:rStyle w:val="st1"/>
          <w:rFonts w:ascii="Traditional Arabic" w:hAnsi="Traditional Arabic" w:cs="Traditional Arabic"/>
          <w:sz w:val="28"/>
          <w:szCs w:val="28"/>
          <w:rtl/>
        </w:rPr>
        <w:tab/>
      </w:r>
      <w:r w:rsidRPr="006535AC">
        <w:rPr>
          <w:rStyle w:val="st1"/>
          <w:rFonts w:ascii="Traditional Arabic" w:hAnsi="Traditional Arabic" w:cs="Traditional Arabic"/>
          <w:sz w:val="28"/>
          <w:szCs w:val="28"/>
          <w:rtl/>
        </w:rPr>
        <w:tab/>
        <w:t>قَدْ ذَلَّ مَنْ لَيْسَ لَهُ نَاصِرُ</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(البيتان بلا نسبة في: أبي عبيدة، 1981م،2: 76 و المرتضى، 1967م،1: 71-72 وابن يعيش،د.ت،5: 101.)</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والأصل أن يقول: ذات غربة، فَحَمَلَهُ عَلَى المَعْنَى أَيْ: تركتني إنسانًا ذا غربة. وأمثلة الحمل على المعنى كثيرة(انظر: ابن السراج،1985م، 3: 438 – 439، والأنباري، 1961م،2: 502-509، والأنباري،1957م، ص: 49-50.).</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ويُمْكِنُ أن يُدْفَعَ هَذَا الاحتمالُ بِمَا يَلِي:</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أنَّ في الكلام قرينةً تَمْنَعُ الحَمْلَ عَلَى المَعْنَى المُؤَنَّثِ، وهو قوله: (ذو الطول وذو العرض) ولو كانت قبيلة لوجب أن يقول: ذات الطول وذات العرض(ابن السراج، 1985م،3: 438، والأنباري، 1961م،2: 502، والأنباري، 1957م، ص: 50.).</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ورُدَّ هذا بأَنَّ قَوْلَهُ: (ذو الطول) راجعٌ إلى الحَيِّ، ونظير هذا التَّنَقُّلِ من معنًى إلى معنًى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إِنَّ تَمِيمًا خُلِقَتْ مَلْمُومَا</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قَوْمًا تَرَى وَاحِدَهُمْ صِهْمِيمَا</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(البيتان منسوبان إلى المخيس الأعرجي في: ابن منظور، 1968م، مادة: (صهم)، 12: 349 وهما في ملحقات ديوان رؤبة، ص: 185-191، والصهميم: الذي لا ينثني عن مراده.)</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فقال: (خلقت) أراد به القبيلة، ثم قال: (مَلْمُومَا) أَرَادَ بِهِ الحَيَّ، ثُمَّ انْتَقَلَ إلى الجَمْعِ فَقَالَ: (قومًا ترى واحدهم)(انظر: ابن السراج، 1985م، 3: 438، والأنباري، 1961م،2: 509-510، والأنباري، 1957م، ص: 51.).</w:t>
      </w:r>
    </w:p>
    <w:p w:rsidR="005748EA" w:rsidRPr="006535AC" w:rsidRDefault="005748EA" w:rsidP="005748EA">
      <w:pPr>
        <w:pStyle w:val="NoSpacing"/>
        <w:spacing w:line="280" w:lineRule="atLeast"/>
        <w:ind w:firstLine="567"/>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وقد انْتَصَرَ الأَنْبَارِيُّ للكوفيِّينَ، وَأَجَابَ بِأَنَّ حَمْلَ الكلامِ عَلَى ظَاهِرِهِ هُوَ الأَصْلُ، وَهُوَ أَوْلَى مِنْ تَأْوِيلِهِ، قَالَ: "نَحْنُ لا نُنْكِرُ الحَمْلَ عَلَى المَعْنَى فِي كَلامِهِم، ولا التَّنَقُّلَ مِنْ معنًى إلى معنًى، وَلَكِنَّ الظَّاهِرَ مَا صِرْنَا إِلَيهِ، لأَنَّ الحَمْلَ عَلَى اللَّفْظِ، والمَعْنَى أَوْلى مِنَ الحَمْلِ عَلَى المَعْنَى دُونَ اللَّفْظِ، وَجَرْيُ الكَلامِ عَلَى مَعْنًى وَاحِدٍ أَوْلَى مِنَ التَّنَقُّلِ مِنْ مَعْنًى إلى مَعْنًى"(الأنباري، 1961م،2: 510-511.).</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ب- تَرْكُ صَرْفِ مَا يَنْصَرِفُ فِي ضَرُورَةِ الشِّعْرْ مَسْأَلَةٌ كَثُرَتْ شَوَاهِدُهَا، بِحَيْثُ لا يَصِحُّ تَأَوِيلُهَا، فَقَدْ أَوْرَدَ أَبُو البرَكَاتِ وَحْدَهُ لَهَا فِي الإِنْصَافِ ثَلاثَةَ عَشَرَ شَاهِدًا شِعْرِيًّا.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والكُوفِيُّونَ لَمْ يَدَّعُوا جَوَازَ المَسْأَلَةِ مُطْلقًا، بَلْ خَصُّوهَا بِضَرَوْرَةِ الشِّعْرِ، فَكَانَ الوَجْهُ القَوْلَ بِمَا قَالُوا بِهِ، والتَّسْلِيمُ بِمَا ذَهَبُوا إِلَيهِ.</w:t>
      </w:r>
    </w:p>
    <w:p w:rsidR="005748EA" w:rsidRPr="006535AC" w:rsidRDefault="005748EA" w:rsidP="005748EA">
      <w:pPr>
        <w:pStyle w:val="NormalWeb"/>
        <w:bidi/>
        <w:spacing w:line="280" w:lineRule="atLeast"/>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3- أَلَّا يُؤَدِّي الاحْتِمَالُ إلَى مُخَالَفَةِ الأَصْلِ، يَقُولُ الصَّبَّانُ:" قوله (لا خير بخير) بحث فيه باحتمال كون الباء ظرفية لا زائدة، والخبر الجار والمجرور. وأجاب غير واحد كالبعض بأن هذا الاحتمال خلاف الظاهر، وإِنْ ادَّعَى الدَّمَامِينِيُّ ظهوره. وأنا أقول: لا بد من التزام هذا الاحتمال أو التزام كون الكلام على زيادة الباء مقلوبًا؛ لأن المعنى المقصود من هذا الكلام نفي كينونة الخير في الخير الذي بعده النار أي نفي وجود شيء من الخير في الخير الذي بعده النار، وهذا إنما يفيده الكلام إذا جعل مقلوبًا، والأصل لا خير بعده النار خير، وليس المقصود نفي الخيرية التي بعدها النار عن الخير كما يفيده جعل الباء زائدة من غير التزام القلب؛ لأنَّ معنى كون (لا) لنفي الجنس أنها لنفي الخبر عن الجنس. فإن قلت: يغني عن التزام القلب جعل بعده النار صفة لاسم (لا). قلتُ: يلزم حينئذٍ الفصل بين الصفة والموصوف بأجنبيٍّ، وهو (خير)، وحيث كانت دعوى الزيادة محوجة إلى ارتكاب القلب الذي هو خلاف الأصل كان احتمال الظرفية هو الظاهر وفاقًا للدماميني، فتدبره في غاية الحسن، والمتانة"(الصبان، د.ت، 2: 3.).</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وَبَلْدَةٍ لَيْسَ بِهَا طُوْرِيُّ</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وَلا خَلا الجِنَّ بِهَا إِنْسِيُّ</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(البيتان للعجاج، وهما في: أبي زيد الأنصاري، د.ت، ص: 226، والقالي، د.ت، 1: 255، وابن سيدة، 1321ﻫ، 10: 121، والأنباري،1961م، 1: 274، والعكبري، التبيين،1986م، ص: 407.)</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 الكوفيون على جواز تقديم حرف الاستثناء في أَوَّلِ الكلام(انظر : الأنباري، 1961م، 1: 274، والعكبري، التبيين، 1986م، ص: 407، والزبيدي، 1987م، ص: 175.).</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 البَصْرِيُّونَ البيتَ بِأَنَّ التَّقْدِيرَ: (ولا إنْسِيُّ خَلا الجِنَّ)، فَأَضْمَرَ المستثنى منه، وما أَظْهَرَهُ تَفْسِيرٌ لِمَا أَضْمَرَهُ(انظر: الأنباري، 1961م، 1: 277، والزبيدي، 1987م، ص: 176.).</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وَلَوُ أُجِيبَ عَنْهُ بالتَّمَسُّكِ بالأَصْلِ، وَهُوَ عَدَمُ الحَذْفِ لَمْ يَسْتَقِمْ الاسْتِدْلالُ بِهِ، لأَنَّ تَقْدِيمَ حَرْفِ الاستثناءِ مَقصُورٌ عَلَى ضَرُورَةِ الشِّعْرِ، ولا يَصِحُّ القِيَاسُ عَلَيهِ(انظر: الأنباري، 1961م، 1: 277.).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4- أَنْ لا يُثْبِتَ الخَصْمُ عَدَمَ احتمالِ الوَجْهِ الذِي صُرِفَ إليه الدَّلِيلُ،(السبيهين، 2005م، ص: 429)، وَمِنْهُ مَا قِيلَ فِي تَأْوِيلِ قَوْلِهِ تَعَالَى: ﴿أَلَا يَوْمَ يَأْتِيهِمْ لَيْسَ مَصْرُوفًا عَنْهُمْ﴾(سورة هود، الآية: (8).).</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اسْتَشْهَدَ به البَصْرِيُّونَ عَلَى جَوَازِ تَقْدِيمِ خَبَرِ (لَيْسَ) عَلَيْهَا، وَوَجْهُ الدَّلِيلِ أَنَّهُ قَدَّمَ مَعْمُولَ خَبَرِ (لَيْسَ) – وَهُوَ الظَّرْفُ – عَلَيْهَا، ولا يَقَعُ المَعْمُولُ إِلَّا حَيْثُ يَقَعُ العَامِلُ(انظر: الفارسي، 1987م، ص: 281، والأنباري، 1961م،1: 162، والعكبري، التبيين، 1986م،ص: 316، والرضي،شرح الكافية،2: 297 وابن هشام، 1409ﻫ، ص: 133، والزبيدي، 1987م، ص: 123.).</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وتَأَوَّلَ بعض النُّحاةِ الآيةَ بِحَمْلِ الظَّرْفِ المُتَقَدِّمَ عَلَى الابْتِدَاءِ، وَعَدَمِ تَعْلِيقِهِ بِالخَبَرِ، وَإِنَّمَا بُنِيَ لإضافَتِهِ إلى الفِعْلْ، كَمَا قُرِئَ﴿قَالَ اللَّـهُ هَـٰذَا يَوْمُ يَنفَعُ الصَّادِقِينَ صِدْقُهُمْ ﴾ (سورة المائدة، الآية: (119)، وهي قراءة نافع. انظر: أباحيان، 1992م،4: 63.)، فإنَّ </w:t>
      </w:r>
      <w:r w:rsidRPr="006535AC">
        <w:rPr>
          <w:rStyle w:val="st1"/>
          <w:rFonts w:ascii="Traditional Arabic" w:hAnsi="Traditional Arabic" w:cs="Traditional Arabic"/>
          <w:sz w:val="28"/>
          <w:szCs w:val="28"/>
          <w:rtl/>
        </w:rPr>
        <w:lastRenderedPageBreak/>
        <w:t>(يَوْمَ) فِي موضعِ رَفْعٍ، وَبُنِيَ عَلَى الفَتْحِ؛ لإضَافَتِهِ إلى الفِعْلِ(انظر: الأنباري، 1961م، 1: 136، والعكبري، التبيين، 1986م،ص: 316 الزبيدي، 1987م، ص: 123.).</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وَأَجَابَ العُكْبُرِيُّ عَنْ هَذَا الاحتمالِ بِمَا يَلِي:</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أَنَّهُ يَلْزَمُ عَلَى جَعْلِ الظَّرْفِ مُبْتَدَأُ أَنْ تَكُونَ الجُمْلَةُ بَعْدَهُ خَبَرًا، فَيَلْزَمُ أَنْ تَحْتَوِي ضَمِيرًا يَعُودُ عَلَى المُبْتَدَأِ، وَيَكُونُ التَّقْدِيرُ: لَيْسَ مَصْرُوفًا عَنْهُم فِيهِ، ولا يَجُوزُ حَذْفُ العَائِدِ عَلَى المُبْتَدَأِ فِي غَيْرِ الضَّرُورَةِ(انظر:  العكبري، التبيين، 1986م،ص: 317. ولا يُسَلَّمُ للعُكْبُرِيِّ أَنَّ الحَذْفَ خَاصٌّ بالضَّرُورَةِ، فَقَدْ أَجَازُوا الارْتِبَاطَ بِضَمِيرٍ مَنْوِيٍّ كَقَوْلِهِمْ (السَّمْنُ مَنَوَانِ بِدِرْهَمٍ). انظر: ابن مالك، 1977م، 1: 166.).</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ب- أَنَّ (يَوْمَ) مُضَافٌ إِلَى فِعْلٍ مُعْرَبٍ، فَالجَيِّدُ في مِثْلَ هَذَا إِعْرَابُ المُضَافِ، وَلَمْ يَقْرَأِ أَحَدٌ مِنَ القُرَّاءِ (يَوْم) بالرَّفْعِ، بِخِلافِ النَّظِير الذِي ذُكِرَ وَهُوَ قَوْلُهُ تَعَالَى: ﴿قَالَ اللَّـهُ هَـٰذَا يَوْمُ يَنفَعُ الصَّادِقِينَ صِدْقُهُمْ ﴾(سورة المائدة، الآية: (119)) فَقَدْ قُرِئَ مَرْفُوعًا- وَهِيَ قِرَاءَةُ الجُمْهُورِ-، وَقِرَاءَةُ الفَتْحِ (يَوْمَ يَنْفَعُ) إعرابٌ لا بِنَاءٌ، فَهُوَ مَنْصُوبٌ عَلَى الظَّرْفِيَّةِ، أَيْ: هَذَا وَاقِعٌ فِي يَوْمِ نَفَعَ الصَّادِقِينَ (العكبري،التبيين، 1986م، ص: 317.).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إِلَّا أَنَّهُ يَنْبَغِي قَبْلَ مُنَاقَشَةِ الجَوَابِ مُنَاقَشَةُ الدَّلِيلِ نَفْسِهِ، فَلا نُسَلِّمُ أَنَّ تَقَدُّمَ المَعْمُولِ يَسْتَلْزِمُ جَوَازَ تَقَدُّمِ العَامِلِ، وَإِنْ قَالَ بِهِ غَيْرُ وَاحِدٍ، فَلَيْسَ نَحْوَ قَوْلِهِ تَعَالَى: ﴿أَلَا يَوْمَ يَأْتِيهِمْ لَيْسَ مَصْرُوفًا عَنْهُمْ﴾(سورة هود: الآية: (8)). في التَّرْكِيبِ مِثْلَ قَوْلِكَ: مَصْرُوفًا لَيْسَ عَنْهُم. وَأَنْتَ تَقُولُ: زَيْدًا لَنْ أَضْرِبَ وَلَمْ أَضْرِبْ(انظر:  الرضي،د.ت، 2: 297)، وَلَيْسَ لَكَ أَنْ تُقَدِّمَ (أَضْرِبَ) وَهُوَ عَامِلٌ عَلَى (لَنْ) وَ (لَمْ) فَتُوْقِعُهُ مَوْقِعَ مَعْمُولِهِ (زيد)، وَعَلَى هَذَا فَلَيْسَ مِنَ المُسَلَّمِ بِهِ للبَصْرِيِّينَ إِجَازَةُ تَقْدِيمِ خَبَرِ (لَيْسَ) عَلَيْهَا مُسْتَنِدِينَ إِلَى هَذِه الآيَةَ.</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 أنْ لا يَكُونَ الدّلِيلُ لُغَةُ فَصِيْحَةً اخْتَصَّتْ بِهَا قَبِيلَةٌ أَوْ طَائِفَةٌ مِنَ العرَبِ لَمْ يَتَكَلَّمُوا إِلَّا بِهَا وَخَالَفُوا مَا عَلَيْهِ الأَكْثَرُونَ، فَإِذَا كَانَ الدّلِيلُ كَذَلِكَ فَلا يَصِحُّ تَأْوِيلُهُ،(السبيهين، 2005م، ص: 429)، وَمِنْ ثَمَّ رُدَّ تَأْوِيلُ أَبِي عَلَيٍّ قَوْلُهُم: (لَيْسَ الطِّيبُ إِلَّا المِسْكُ) على أَنَّ فِيهَا ضَمِيرَ الشَّأْنِ؛ لأَنَّ أَبَا عَمْرٍو نَقَلَ أَنَّ ذَلِكَ لُغَةٌ بَنِي تَمِيمٍ(السيوطي، د.ت،1: 258، والسيوطي، 1976م، ص: 75).</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6- أَنْ لا يُبَيِّنَ الخَصْمُ لُزَومَ أَمِرٍ بَاطٍلٍ على الاحتمَالِ يَمْنُعُ اللُّجُوءَ إِلَيهِ،(السبيهين، 2005م، ص: 429)، 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فَلَوْ وَلَدَتْ قَفِيرَةُ جَرْوَ كَلْبٍ</w:t>
      </w:r>
      <w:r w:rsidRPr="006535AC">
        <w:rPr>
          <w:rStyle w:val="st1"/>
          <w:rFonts w:ascii="Traditional Arabic" w:hAnsi="Traditional Arabic" w:cs="Traditional Arabic"/>
          <w:sz w:val="28"/>
          <w:szCs w:val="28"/>
          <w:rtl/>
        </w:rPr>
        <w:tab/>
      </w:r>
      <w:r w:rsidRPr="006535AC">
        <w:rPr>
          <w:rStyle w:val="st1"/>
          <w:rFonts w:ascii="Traditional Arabic" w:hAnsi="Traditional Arabic" w:cs="Traditional Arabic"/>
          <w:sz w:val="28"/>
          <w:szCs w:val="28"/>
          <w:rtl/>
        </w:rPr>
        <w:tab/>
        <w:t>لَسُبَّ بِذَلِكَ الكَلْبِ الكِلابَا</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لجرير في: العكبري، التبيين، 1986م،ص: 273، والبغدادي، 1979م، 1: 338، وليس في ديوانه، وانظر: ابن جني،د.ت، 1: 397، و، 2: 215.)</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اسْتَشْهَدَ بِهِ الفَرَّاءُ عَلَى مَذْهَبِهِ هُوَ والأخفش من جواز إقامة المصدر مقام الفاعل مع وجود المفعول به الصحيح في الاختيار، والتقدير: سُبَّ السَّبُّ(انظر: ابن الشجري،1349 ﻫ، 2: 216، والعكبري، التبيين، 1986م،ص: 270-272.).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وأُوِّلَ البيتُ بِأَنَّ قَوْلَهُ: (جرو كلب) نداءٌ مُعْتَرِضٌ بَيْنَ الفِعْلِ وَمَعْمُولِهِ، فالكلاب مفعولُ (ولدت)، أي: لو ولدت قفيرة الكلاب يا جرو كلب، ويكون نائب الفاعل حينئذٍ الجار والمجرور؛ لأَنَّهُ لَمْ يَتَبَقَّ إِلَّا هُوَ لِيَعْمَلَ فِيهِ الفِعْلُ المَبْنِي للمَجْهُولِ (العكبري، التبيين، 1986م، ص: 273.).</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ويمكن أن يُدْفَعَ هَذَا الاحتمالُ بما يَلِي:</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أنَّ فِي هَذَا التَّأْوِيلِ ضَعْفًا وَتَكَلُّفًا؛ لأنَّ فِيهِ تَعْلِيقُ مُتَأَخِّرٍ بِمُتَقَدِّمٍ مَفْصُولٍ عَنْهُ دُونَ مُسَوِّغٍ، وَهُوَ خِلافُ الأصْلِ، ولا دَلِيلَ عَلَيْهِ.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ب- عَدَمُ اسْتِقَامَةِ مَعْنَى الكلامِ بَعْدَ التَّأْوِيلِ مَعَ مُرَادِ الشَّاعِرِ، فَمُرَادُهُ أَنَّهُ لَوْ وُلِدَ للمَهْجُوِّ أَخٌ مِنْ جْنِسِ الكِلابِ لَكَانَ فِي ذَلِكَ مَعَرَّةٌ عَلَى الكِلابِ أَنْ كَانَ هَذَا الوَلَدُ مِنْ جِنْسِهَا، ولا يَسْتَقِيمُ المَعْنَى مَعَ التَّأْوِيلْ. فَهُوَ تَأْوِيلٌ مَرْدُودٌ.</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ج- الشاهدُ محمولٌ عَلَى ضَرُورَةِ الشِّعْرِ، فَقَدْ قَالَ عَنْهُ ابنُ جِنِّي: بِأنَّهُ: "مِنْ أَقْبَحِ الضَّرًورَةِ، وَمِثْلُهُ لا يُعْتَدُّ أَصْلاً، بَلْ لا يَثْبُتُ إِلَّا مُحْتَقَرًا شَاذًّا"(ابن جني،د.ت، 1: 397.) وبذلك قال ابن الشجري(انظر: ابن الشجري،1349ﻫ، 2: 215-216)، والعكبري (انظر: العكبري، التبيين، 1986م،ص: 273.)، وَقَدْ كَانَ الأخفش مع إجازته نيابة المصدر مع وجود المفعول به الصحيح يقول: "هو جائز في القياس، وإِنْ لَمْ يَرِدْ بِهِ الاسْتِعْمَالُ" (ابن جني،د.ت،1: 397.).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7- إثبات أَنَّ الدَّلِيلَ بَعْدَ دُخُولِ الاحتمالِ عَلَيْهِ دَالٌّ عَلَى مَا كَانَ يَدُلُّ عَلَيهِ قَبْلَ دُخُولِ الاحتمالِ، فَلَمْ يَبْطُلِ الاسْتْشِهَادُ بِتَأْوِيلِهِ،(السبيهين، 2005م، ص: 429)، وَمِنْهُ مَا قِيلَ فِي تَأْوِيلِ قَوْلِهِ تَعَالَى: ﴿لَمَسْجِدٌ أُسِّسَ عَلَى التَّقْوَى مِنْ أَوَّلِ يَوْمٍ أَحَقُّ أَنْ تَقُومَ فِيْهِ﴾(سورة التوبة: الآية: (108).).</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لِمَنِ الدِّيَارُ بِقُنَّةِ الحِجْرِ</w:t>
      </w:r>
      <w:r w:rsidRPr="006535AC">
        <w:rPr>
          <w:rStyle w:val="st1"/>
          <w:rFonts w:ascii="Traditional Arabic" w:hAnsi="Traditional Arabic" w:cs="Traditional Arabic"/>
          <w:sz w:val="28"/>
          <w:szCs w:val="28"/>
          <w:rtl/>
        </w:rPr>
        <w:tab/>
        <w:t>أَقْوَيْنَ مِنْ حِجَجٍ وَمِنْ دَهْرِ</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لزهير بن أبي سلمى في: ديوانه، ص: 114، وابن قتيبة، الشعر والشعراء، 1: 139، والزجاجي، 1986م، ص: 139، وأبي الفرج الأصفهاني، 1931م، 6: 91، والسيرافي، 1986م، 1: 166.)</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بهما الكوفيون، والأخفش، والمبرد، وابن درستويه على وقوع (من) لابتداء الغاية الزمانيَّةِ (الأخفش، 1981م،  2: 337، والأنباري، 1961م، 1: 370-376، وابن يعيش، د.ت، 4: 93، 8: 11، والمالقي، 1985م، ص: 387، وأبو حيان، 1987م،  2: 441.).</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وَتَأَوَّلَ بعضُ النُحَاةِ الدَّلِيلَيْنِ بتقديرِ مضافٍ حُذِفَ وَأُقِيمَ المُضَافُ إِلَيهِ مَقَامَهُ، والتَّقْدِيرُ في الآية: من تَأْسِيسِ أَوَّلِ يَوْمٍ، وفي البيت: مِنْ مَرِّ حِجَجٍ وَمِنْ مَرِّ دَهْرٍ(الزجاجي، 1986م،ص: 139، 140، والأنباري، 1961م،1: 372، 375، 376 و ابن هشام، 1979م،ص: 430، والزبيدي، 1987م، ص: 143.). </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وَحَذْفُ المُضَافِ وَإِقَامَةُ المُضَافِ إِلَيهِ مَقَامَهُ أَمْرٌ مَعْرُوفٌ وَلَهُ شَوَاهِدُ(ابن جني،د.ت،2: 362، والأنباري، 1961م،1: 372-373.). ويمكن أن يُدْفَعَ هذا الاحتمالُ بما يلي:</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ما ذَكَرَهُ السُّهَيْلِيُّ فِي رَدِّه تأويل الآية بأَنَّهُ لا يَبْطُلُ الاسْتِشْهَادُ بِهَا عَلَى مَجِيءِ (من) لابتداء الغاية الزمانية؛ لأَنَّ الدَّلِيلَ بَعْدَ تأويله دَالٌّ عَلَى مَا كَانَ يَدُلُّ عَلَيه قَبْلَ التَّأْوِيلِ، فَالمَعْنَى: مِنْ وَقْتِ تَأْسِيسِ أَوَّلِ يَوْمٍ، فَإْضْمَارُ التَّأْسِيسِ لا يُفِيدُ (السهيلي، د.ت،4: 257.).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عَدَمُ الدَّلِيلِ عَلَى إِرَادِةِ المُقَدَّرِ، فَلا قَرِيْنَةَ عَلَى أَنَّ المُرَادَ مَرُّ الحِجَجِ، بل المتبادرُ لِمَنْ تَأَمَّلَ أَنَّ المَعْنَى بَدْءُ الوَقْتِ لَيْسَ غَيْرَهُ.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3- للمسألةِ شواهدُ أُخَر أَوْرَدَهَا العُلَمَاءُ (السهيلي، د.ت،   4: 257-258، و ابن هشام،مغني اللبيب،ص: 420، والزبيدي، 1987م، ص: 143-144.)، وإذا كَثُرَتْ شَوَاهِدُ المسألةِ، فَتَأْوِيلُهَا ضعيفٌ، وَإِنْ كَانَ مُمْكِنًا.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والوَجْهُ صِحَّةُ وُقُوعِ (من) لابتداء الغاية في الزمان بقلَّةٍ؛ لسلامةِ الشاهد من التَّأْويلِ المُعْتَدِّ بِقُوَّتِهِ.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8- عَدَمُ الدَّلِيلِ عَلَى إِرَادَةِ المَعْنَى الذِي صُرِفَ الكَلامُ إِلَيهِ،(السبيهين، 2005م، ص: 429)، 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رَأَيْتُكَ لَمَّا أَنْ عَرَفْتَ وُجُوهَنَا</w:t>
      </w:r>
      <w:r w:rsidRPr="006535AC">
        <w:rPr>
          <w:rStyle w:val="st1"/>
          <w:rFonts w:ascii="Traditional Arabic" w:hAnsi="Traditional Arabic" w:cs="Traditional Arabic"/>
          <w:sz w:val="28"/>
          <w:szCs w:val="28"/>
          <w:rtl/>
        </w:rPr>
        <w:tab/>
      </w:r>
      <w:r w:rsidRPr="006535AC">
        <w:rPr>
          <w:rStyle w:val="st1"/>
          <w:rFonts w:ascii="Traditional Arabic" w:hAnsi="Traditional Arabic" w:cs="Traditional Arabic"/>
          <w:sz w:val="28"/>
          <w:szCs w:val="28"/>
          <w:rtl/>
        </w:rPr>
        <w:tab/>
        <w:t>صَدَدْتَ وَطِبْتَ النَّفْسَ يَا قَيْسُ عَنْ عَمْرِو</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(البيت لراشد بن شهاب اليشكري، وهو في: المفضل الضبي،  د.ت، ص: 310، وابن الناظم، د.ت، ص: 102، وابن هشام، 1979م، 1: 181، وابن عقيل، 1964م،1: 182، والعيني، د.ت، 1: 506.)</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عَلامَ مُلِئْتَ الرَّعْبَ والحَرْبُ لَمْ تَقُدْ</w:t>
      </w:r>
      <w:r w:rsidRPr="006535AC">
        <w:rPr>
          <w:rStyle w:val="st1"/>
          <w:rFonts w:ascii="Traditional Arabic" w:hAnsi="Traditional Arabic" w:cs="Traditional Arabic"/>
          <w:sz w:val="28"/>
          <w:szCs w:val="28"/>
          <w:rtl/>
        </w:rPr>
        <w:tab/>
      </w:r>
      <w:r w:rsidRPr="006535AC">
        <w:rPr>
          <w:rStyle w:val="st1"/>
          <w:rFonts w:ascii="Traditional Arabic" w:hAnsi="Traditional Arabic" w:cs="Traditional Arabic"/>
          <w:sz w:val="28"/>
          <w:szCs w:val="28"/>
          <w:rtl/>
        </w:rPr>
        <w:tab/>
        <w:t>لَظَاهَا وَلَمْ تُسْتَعْمَلِ البِيضُ والسُّمْرُ</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بلا نسبة في: ابن مالك،1977م،1: 479، وابن عقيل،1980م،2: 65، والسيوطي،1998م ،2: 269).</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 حيث استَشْهَدَ بِهِمَا الكُوفِيُّونَ، وابن الطراوة على جواز مجيء التمييز معرفة(انظر: ابن عقيل، 1964م، 1: 182، و العيني، د.ت، 2: 226، والأزهري، د.ت، 1: 394، والسيوطي، 1975م، 4: 72.).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 البصريُّونَ البيتين بِأَنَّ (أل) زائدة فيهما، أي: طبت نفسًا وملئت رعبًا(انظر: العيني، د.ت، 3: 226، والأزهري، التصريح،1: 394، والسيوطي، 1975م،4: 72.).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ولقائلِ أن يدفع هذا الاحتمالَ بأَنْ يَقُولَ: إنها دعوى دون دليل، إذ الأصلُ عَدَمُ الزيادة، وهذا التَّأْوِيلُ خلافُ الأَصْلِ، إِلَّا أَنَّ هَذَين البيتين مِمَّا جَاءَ نَادِرًا؛ وَلا يَسُوغُ إِخْرَاجُهُمَا عَنْ حَدِّ السَّمَاعِ، فَكَانَ يَنْبَغِي التِزَامُ تَنْكِير التَّمْيِيزِ فِي حَالاتِهِ جَمِيعِهَا.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أَتَهْجَرُ سَلْمَى بِالفِرَاقِ حَبِيبَهَا</w:t>
      </w:r>
      <w:r w:rsidRPr="006535AC">
        <w:rPr>
          <w:rStyle w:val="st1"/>
          <w:rFonts w:ascii="Traditional Arabic" w:hAnsi="Traditional Arabic" w:cs="Traditional Arabic"/>
          <w:sz w:val="28"/>
          <w:szCs w:val="28"/>
          <w:rtl/>
        </w:rPr>
        <w:tab/>
        <w:t>وَمَا كَانَ نَفْسًا بِالفِرَاقِ تَطِيْبُ</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(ينسب إلى المخبل السعدي وأعشى همدان ومجنون ليلى، انظر: المبرد، 1963م، 3: 37، وابن السراج، 1985م، 1: 224، شرح ديوان الحماسة، ص: 1330، وابن برهان، 1984م، 1: 141-142.)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استشْهَدَ به بعض الكوفيين، والمازني، والمبرد، والجرمي من البصريين على جواز تقديم التمييز إذا كان العامل فيه فعلاً متصرفًا(انظر : المبرد، 1963م، 2: 26، والزجاجي، 1986م، ص: 242، وابن جني،د.ت،2: 384، والأنباري، 1961م، 2: 828، والأنباري، 1975م، ص: 196-197.).</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وَتَأَوَّلهُ بعضُ النُّحاة بتقديرِ فِعْلٍ نَاصِبٍ، كَأَنَّهُ قَالَ: أَعْنِي نَفْسًا، وَلَمْ يَنْصِبْهُ عَلَى التَّمْيِيزِ(الأنباري، 1961م، 2: 831، والأنباري،1975م، ص: 197، والعكبري،التبيين، 1986م، ص: 397.).</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وَيَرِدُ عَلَى هذا الاحتمالِ مَا يَلِي:</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أَنَّهُ مُتَكَلَّفٌ لا يَقْتَضِيهِ المَقَامُ، إِذْ لا يَفْتَقِر فَهْمُ الكَلامِ إِلَى تَقْدِيرِ هَذَا الفِعْلِ.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ب- خُلُوُّ الكَلامِ مِنْ دَلِيلٍ حَالِيٍّ أَوْ لَفْظِيٍّ عَلَى إِرَادَةِ المَعْنَى، والتَّقْدِيرُ الذي صُرِفَ إِلَيهِ الشَّاهِدُ، إِذْ لا يَتَسَنَّى لِكُلِّ مَنْ قَرَأَ البَيْتَ أَنْ يُقَدِّرَ هَذَا التَّقْدِيرَ.</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إِلَّا أَنَّهُ بالنَّظَرِ إلى نُدْرَةِ الشَّوَاهِدِ التِي تَسْنُدُ البَيْتَ لا يُسَلَّمُ بِجَوَازِ تَقْدِيمِ التَّمْيِيزِ عَلَى عَامِلِهِ المُتَصَرِّفِ مَا لَمْ تَرِدْ لَهُ أَدِلَّةٌ كَافِيَةٌ للقِيَاسِ عَلَيْهِ.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9- إِبْطَالُ الدَّلِيلِ المُعْتَمَدِ عَلَيْهِ فِي التَّأْوِيلِ أَوْ إِضْعَافِهِ (السبيهين، 2005م، ص: 429).</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10- بَيَانُ الفَرْقُ بَيْنَ الشَّاهِدِ المُؤَوَّلِ وَنَظائِرِهِ التِي حُمِلَ عَلَيْهَا عِنْدَ التَّأْوِيلِ (السبيهين، 2005م، ص: 429).</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11- عَدَمُ اطِّرَادِ صِحَّةِ الاحْتِمَالِ فِي نَظَائِرِ الشَّاهِدِ المُحْتَمَلِ،(السبيهين، 2005م، ص: 429)،  وَمِنْهُ مَا قِيْلَ فِي تَأْوِيلِ مَجِيءِ المُبْتَدَأِ جُمْلَةً، حَيْثُ اشْتَرَطَ أكثرُ النُّحَاةُ فِي المُبْتَدَأِ أَلَّا يَكُونَ جُمْلَةً(ابن يعيش، د.ت، 1:  24، والرضي: 1996م، 1: 225، </w:t>
      </w:r>
      <w:r w:rsidRPr="006535AC">
        <w:rPr>
          <w:rStyle w:val="st1"/>
          <w:rFonts w:ascii="Traditional Arabic" w:hAnsi="Traditional Arabic" w:cs="Traditional Arabic"/>
          <w:sz w:val="28"/>
          <w:szCs w:val="28"/>
          <w:rtl/>
        </w:rPr>
        <w:lastRenderedPageBreak/>
        <w:t>والميلاني،1998م، ص: 58، والغزي، 1991م،ص: 191)؛لأَنَّهُ" مَحْكُومٌ عَلَيهِ، والمَحْكُومُ عَلَيهِ لا يَكُونُ إِلَّا مُفْرَدًا، بِخِلافِ الأَحْكَامِ فَإِنَّهُ يُعَبَّرُ عَنْهَا بالمُفْرَدِ تَارةً، وبالجُمْلَةِ أُخْرَى،وإِنَّمَا كَانَ ذَلِكَ لاتِّسَاعِهِم في الأَحْكَامِ " (ابن الحاجب، 1989م،  2:  882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قال العكبري: "وَإِنَّمَا وَجَبَ أَنْ يَكُونَ اسْمًا؛ لأَنَّهُ مُخْبَرٌ عَنْهُ، ولا يَصِحُّ الإِخْبَارُ عَنْ غَيْرِ الاسْمِ". (العكبري، 1995م، 1:  125) .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وقد خالف هذه القاعدةَ النحويةَ عددٌ من الأمثال العربية، هي :</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تَسْمَعُ بِالمُعَيْدِيِّ خَيرٌ مِنْ أَنْ تَراهُ(المثل عند: المفضل الضبي، 1981م، ص: 55، والعسكري، 1988م، 1:  266، والبكري، 1983م، ص: 135 - 136، والميداني،1972م،   1:  129، وابن منظور، 1408ﻫ، مادة (معد ) . وللمثل روايات أُخَر، هي : لأن تسمع بالمعيدي، وأن تسمع، وتسمعَ بالمعيدي (بالنصب ) . وقد قال أبو عبيد البكري : " حذف (أَنْ) من المثل أشهر عند العلماء، فيقولون : (تسمعُ ) بضم العين، و(تسمعَ ) بنصبها على إضمار (أن)"(البغدادي، 1978م، ص: 182،  يضرب المثل فِيِمَنْ خَبَرُهُ خَيْرٌ مِنْ مَرْآهُ .).</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فَرَقًا أَنْفَعُ مِنْ حُبٍّ(المثل عند : البكري، 1983م، 53، والميداني، 1972م، 2:  76 . قال الميداني : " يضرب في موضع قولهم : رَهَبوت خيرٌ من رَحمَوت، أي لأن يُفْرَقَ منك فَرَقًا خيرٌ من أن تُحَبَّ ")</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3- بِئْسَ مَقَامُ الشَّيْخِ أَمْرِسْ أَمْرِسْ(المثل عند : العسكري،1988م،1:  203 و 223، والميداني، 1972م، 1:  97، والزمخشري، 1987م،2:  2. قال الميداني : " يقال : مرس الحبل يمرس إذا وقع في أحد جانبي البكرة، فإذا أعدته إلى مجراه قلت : أمرسته، وتقدير الكلام : بئس مقام الشيخ المقام الذي يقال له فيه أمرس، وهو أن يعجز عن الاستقاء لضعفه . يضرب لمن يحوجه الأمر إلى ما لا طاقة له به، أو يربأ به عنه ").</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4- وَرَاءكَ أَوْسَعُ لَكَ(المثل عند : ابن سلمة، 1974م،ص: 301، والميداني، 1972م، 2:  370 . أي تأخر تجد مكانًا أوسعَ لك .)</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 أَهْدِ لِجَارِكَ أَشَدُّ لِمَضْغِكَ(المثل عند : الميداني، 1972م، 2:  385 . يعني : أنك إذا أهديت لجارك أهدى إليك، فيكون إهداؤه أشد لمضغك .)</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6- تَمَنَّعِي أَشْهَى لَكِ(المثل عند : الميداني، 1972م، 1:  126، والزمخشري، 1987م، 2:  32. قال الميداني :" أي مع التأبي يقع الحرص، وأصله: أنَّ رجلاً قال لامرأته: تمنَّعي إذا غازلتُك يكنْ أشهى، أي ألَذُّ. يُضْرَبُ لِمَنْ يُظْهِرُ الدَّلالَ، ويُغْلِي رَخِيصَهُ")</w:t>
      </w:r>
    </w:p>
    <w:p w:rsidR="005748EA" w:rsidRPr="006535AC" w:rsidRDefault="005748EA" w:rsidP="005748EA">
      <w:pPr>
        <w:tabs>
          <w:tab w:val="left" w:pos="5102"/>
        </w:tabs>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7- لَيْسَ كُلَّ حِينٍ أَحْلِبُ فَأَشْرَبُ(المثل عند : أبي عبيد 192، والعسكري، 1988م، 1:  191، والبكري، 1983م، ص: 283، والميداني، 1972م، 2:  190، والزمخشري، 1987م، 2:  307، وابن منظور، 1408ﻫ مادة (حلب ) . قال الميداني : " يضرب في كل شيء يمنع من الماء وغيره، أي ليس كل دهر يساعدك، ويتأتى للمرء ما تطلب، يحثه على العمل بالتدبير وترك التبذير . قال أبو عبيد : وهذا المثل يروى عن سعيد بن جبير، قاله في حديث سئل عنه، قال الطبري : يقولُهُ مَنْ يَحْكُمُ أَوَّلَ أَمْرِهِ ؛ مخافة أَنْ لا يُمَكَّنَ مِنْ آخِرِه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فالمبتدأُ في هذه الأمثالِ كلِّها جملةٌ، فـ(تَسْمَعُ بالمُعيْدِيِّ) مبتدأ في المثل الأَوَّلِ، خبره (خيرٌ )، و(فرقًا) في المثل الثاني مفعول لفعل محذوف، والجملة مبتدأ، خبره (أنفعُ)، وجملة (أَمْرِسْ) في المثل الثالث مبتدأ، خبره جملة (بئس)، وجملة (وراءك) في المثل الرابع مبتدأ، خبره (أوسعُ)، وجملة (أَهْدِ) في المثل الخامس مبتدأ، خبره (أشدُّ)، وجملة (تمنَّعِي) في المثل السادس مبتدأ، خبره    (أشهى)، وجملة (أَحلِبُ) في المثل الأخير اسم (ليس)، وهو في الأصل  مبتدأ، والخبر الظرف (كُلَّ حِينٍ)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وقد تكلَّم النحاة عن المثل الأَوَّلِ من هذه الأمثال، وهو (تَسْمَعُ بِالمُعَيْدِيِّ خَيرٌ مِنْ أَنْ تَراهُ )، وحاولوا توجيهه، فأَوَّلوه بتأويلين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الأَوَّل : أَنَّهُ مِمَّا نُزِّلَ فيه الفِعْلُ مَنْزِلَةَ المَصْدَرِ، وهو (سماعك) ؛ لأَنَّهُ مَدْلُولِ الفِعْلِ مَعَ الزَّمَانِ، فَجُرِّدَ لأَحَدِ مَدْلُولَيْهِ (انظر : العكبري، اللباب 1:  48 و 125، وابن يعيش، 1991م، ص:  117 - 118، والإسفراييني؛1984م،ص: 124 - 126، والإربلي، 1991م،ص: 191 - 192، والكافيجيَّ،1993م،ص: 130).</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الثَّانِي : أَنَّهُ مَحْمُولٌ عَلَى حَذْفِ (أَنْ)، أَيْ: أَنْ تَسْمَعَ، وَهُمَا فِي تَأْوِيلِ المَصْدَرِ، أَيْ: سَمَاعُكَ، فالإِسْنَادُ في الحقيقة إِلَيهِ، وَهُوَ اسْمٌ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ولا يخفى أنَّ التَّأْوِيلَ الثَّانِي لا يُمْكِنُ فِي بَقِيَّةِ الأَمْثَالِ المَذْكُورَةِ، أَمَّا التَّأْوِيلُ الأَوَّلُ فَيُمْكِنُ أَنْ تُوَجَّهَ بِهِ بَقِيَّةُ الأَمْثَالِ أَيْضًا، مَا عَدَا المَثَلُ الثَّالِثُ فَإِنَّهُ يُمْكِنُ أَنْ يُحْمَلَ عَلَى حِكَايَةِ الحَالِ، أَيْ: بِئْسَ مَقَامُ الشَّيْخِ المُقَامُ الذِي يُقَالُ لَهُ فِيهِ : أَمْرِسْ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وقد جَوَّزَ عددٌ من النحاة مجيءَ المبتدأ جملةً، قَالَ أَبُو حَيَّانَ: " وَأَمَّا الإِخْبَارُ عَنِ الجُمَلِ فَثَلاثَةُ مَذَاهِبٍ: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أحدها : أَنَّهُ لا يَجُوزُ، وإِلَيهِ ذَهَبَ المُبَرِّدُ، والفَارِسِيُّ، وَجُمْهُورُ البَصْرِيِّينَ، وَصَحَّحَهُ بَعْضُ أَصْحَابِنَا.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والثَّانِي : أَنَّهُ يَجُوزُ، وإِلَيهِ ذَهَبَ هِشَامٌ، وَثَعْلَبٌ، وَجَمَاعَةٌ مِنَ الكُوفِيِّينَ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والثَّالِثُ : مَذْهَبُ الفَرَّاءِ، وَجَمَاعَةٌ مِنَ النَّحْوِيِّينَ، وَهُوَ التَّفْصِيلُ، فَأَجَازُوا ذَلِكَ إِذَا كَانَتِ الجُمْلَةُ فِي مَوْضِعِ فَاعِلٍ أَوْ مَفْعُولٍ لَمْ يُسَمَّ فَاعِلُهُ لِفْعِلٍ مِنْ أَفْعَالِ القُلُوبِ، والفِعْلُ مُعَلَّقٌ مِنْهَا" (أبو حيان،التذييل والتكميل،</w:t>
      </w:r>
      <w:r w:rsidRPr="006535AC">
        <w:rPr>
          <w:rFonts w:ascii="Traditional Arabic" w:hAnsi="Traditional Arabic" w:cs="Traditional Arabic"/>
          <w:sz w:val="28"/>
          <w:szCs w:val="28"/>
          <w:rtl/>
        </w:rPr>
        <w:t>1328هـ،</w:t>
      </w:r>
      <w:r w:rsidRPr="006535AC">
        <w:rPr>
          <w:rStyle w:val="st1"/>
          <w:rFonts w:ascii="Traditional Arabic" w:hAnsi="Traditional Arabic" w:cs="Traditional Arabic"/>
          <w:sz w:val="28"/>
          <w:szCs w:val="28"/>
          <w:rtl/>
        </w:rPr>
        <w:t xml:space="preserve"> 1:  32 ).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وإلى الجواز ذهب ابن جني، فقد قال : "ألا ترى أنَّ المبتدأَ قَدْ يَقَعُ غَيْرَ اسْمٍ مَحْضٍ، وَهُوَ قَولُهُم : (تَسْمَعُ بالمعيدي خيرٌ من أن تراه )، فَـ(تَسْمَعُ ) كَمَا تَرَى فِعْلٌ، وَتَقْدِيرُهُ : أَنْ تَسْمَعَ، فَحَذْفُهُم (أَنْ) وَرَفْعُهُم (تَسْمَعُ ) يَدُلُّ عَلَى أَنَّ المُبْتَدَأَ قَدْ يُمْكِنُ أَنْ يَكُونَ عِنْدَهُم غَيْرَ اسْمٍ صَرِيحٍ " (ابن جني، 1405هـ، 1:  285 .)، ثُمَّ عَلَّلَ ذلك بقوله : "وذلك أَنَّ الجُمَلَ إِنَّمَا تَتَرَكَّبُ مِنْ جُزْأَيْنِ : إِمَّا اسْمٌ واسْمٌ، نَحْوَ : المُبْتَدَأُ وَخَبَرُهُ، وَإِمَّا فِعْلٌ واسْمٌ، نَحْوَ : الفِعْلُ والفَاعِلُ، ولابُدَّ فِي كُلِّ واحِدَةٍ مِنْ هَاتَيْنِ الجُمْلَتَيْنِ إِذَا عُقِدَتْ مِنْ اسْمٍ يُسْنَدُ إِلَيهِ غَيْرُهُ، فَأَنْتَ إِذَا أَزَلْتَ عَنِ المُبْتَدَأِ أَنْ يَكُونَ اسْمًا مَحْضًا فَقَدْ بَقَّيْتَ الخَبَرَ الذِي هُوْ اسْمٌ، وَذَلِكَ نَحْوَ قَوْلِهِم : (تَسْمَعُ بالمُعَيْدِي خَيْرٌ ) فَالمُبْتَدَأُ الذِي هُوَ فِي اللَّفْظِ (تَسْمَعُ ) قدْ أَخْبَرْتَ عَنْهُ  باسْمٍ، وَذَلِكَ الاسْمُ خَبَرٌ، فَقَدْ بَقَّيْتَ عَلَى كُلِّ حَالٍ فِي الجُمْلَةِ اسْمًا " (ابن جني، 1405هـ، 1:  288).</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وكلام الفرخان (الفرخان، 1987م، 1:  109)، وعصام الدين (الإسفراييني، 1985 م، ص: 173) يومئ إلى الجواز أيضًا .</w:t>
      </w:r>
    </w:p>
    <w:p w:rsidR="005748EA" w:rsidRPr="006535AC" w:rsidRDefault="005748EA" w:rsidP="005748EA">
      <w:pPr>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والقول بالجواز هو الذي يطمئن إليه الباحث؛ لوجود الشواهد المُتَقَدِّمَةِ المُؤَيِّدَةِ لَهُ .                       </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فَيَا الغُلامَانِ اللَّذَانِ فَرَّا</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إِيَّاكُمَا أَنْ تُكْسِبَانِي شَرَّا</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(لم أقف على قائلهما وهما في: المبرد، 1963م، 4: 242، والزجاجي، </w:t>
      </w:r>
      <w:r w:rsidRPr="006535AC">
        <w:rPr>
          <w:rStyle w:val="st1"/>
          <w:rFonts w:ascii="Traditional Arabic" w:hAnsi="Traditional Arabic" w:cs="Traditional Arabic"/>
          <w:sz w:val="28"/>
          <w:rtl/>
        </w:rPr>
        <w:t>1969م</w:t>
      </w:r>
      <w:r w:rsidRPr="006535AC">
        <w:rPr>
          <w:rStyle w:val="st1"/>
          <w:rFonts w:ascii="Traditional Arabic" w:hAnsi="Traditional Arabic" w:cs="Traditional Arabic"/>
          <w:sz w:val="28"/>
          <w:szCs w:val="28"/>
          <w:rtl/>
        </w:rPr>
        <w:t>، ص: 34، وابن الشجري،1349 ﻫ، 2: 182، والأنباري، 1975م ص: 230.)</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مِنَ أَجْلِكِ يَا التِي تَيَّمْتِ قَلْبِي</w:t>
      </w:r>
      <w:r w:rsidRPr="006535AC">
        <w:rPr>
          <w:rStyle w:val="st1"/>
          <w:rFonts w:ascii="Traditional Arabic" w:hAnsi="Traditional Arabic" w:cs="Traditional Arabic"/>
          <w:sz w:val="28"/>
          <w:szCs w:val="28"/>
          <w:rtl/>
        </w:rPr>
        <w:tab/>
        <w:t>وَأَنْتِ بَخِيْلَةٌ بالوُدِّ عَنِّي</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بلا نسبة في: سيبويه، الكتاب، 2: 197، والمبرد، 1963م، 4: 241، وابن السراج، 1985م، 3: 463، والزجاجي، 1969م، ص: 34.)</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بهما الكوفيون على جواز نداء الاسم المحلي بالألف واللام(انظر: الأنباري، 1961م،1: 336، و العكبري، التبيين، 1986م، ص: 445-446، الزبيدي، 1987م، ص: 46.).</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واعترض عليهما بأنه قد حذف فيهما الموصوف وأقيمت صفته مقامه، والتقدير: (يا أَيًّهَا الغلامان)، و(يا أيها التي تيمت)(انظر: الأنباري، 1961م،   1: 338-339،والأنباري، 1975م ص: 231، و العكبري، التبيين، 1986م،ص: 447 الزبيدي، 1987م، ص: 46.).</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إِلَّا أَنَّ هذا الاحتمال لا يقوى لإسقاط صحة الاستدلال بهذا الدليل، وذلك للأسباب الآتية:</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جواب العكبري بعدم اطراد هذا الحذف في أمثاله، فلو جاز هذا التقدير لجاز "أن يقدر مثل ذلك في (يا الرجل) ولم يقل به أحد"(العكبري، التبيين، 1986م،ص: 447.).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ب- ضعف حذف الموصوف وإقامة الصفة مقامه (ابن جني،د.ت،2: 366.). </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إلَّا أنَّ هذين الدليلين، وإن لم يسقطا بالتأويل فقد سبقت الإشارة إلى سقوط الاستدلال بهما لكونهما محمولين على الضرورة (انظر: سيبويه، 1983م،2: 195، والأنباري، 1975م ص: 231، والأنباري، 1961م، 1: 339-340، والعكبري، التبيين، 1986م،ص: 447،الزبيدي، 1987م، ص: 46-47.).</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12- أن لا يتعارضَ هَذَا الاحتمالُ- وإن كان ظاهرًا لازمًا- مَعَ قرينةٍ تؤدي إلى أَمْنِ اللَّبْسِ  فَتُجِيزُ ما ظَاهِرُهُ مُخَالَفُةُ الأَصْلِ، ومنه ما قيل في تأويل 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يَرَى أَرْبَاقَهُمُ مُتَقَلِّدِيهَا</w:t>
      </w:r>
      <w:r w:rsidRPr="006535AC">
        <w:rPr>
          <w:rStyle w:val="st1"/>
          <w:rFonts w:ascii="Traditional Arabic" w:hAnsi="Traditional Arabic" w:cs="Traditional Arabic"/>
          <w:sz w:val="28"/>
          <w:szCs w:val="28"/>
          <w:rtl/>
        </w:rPr>
        <w:tab/>
        <w:t>كَمَا صَدِئَ الحَدِيدُ عَلَى الكُمَاةِ</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(البيت بلا نسبة في :الأنباري، 1961م، 1: 59.)استدَلَّ الكوفيون على عدم وجوب إبراز الضمير مع الوصف إذا جرى على غير من هو له، فقد ترك إبراز الضمير في قوله (متقلديها) مع جريانه على غير صاحبه، ولو أبرزه لقال: (مُتَقَلِّدِيهَا هم)(انظر : ابن الشجري،1349 ﻫ، 1: 316-317، والأنباري، 1961م، 2: 58-59، والعكبري، التبيين، 1986م،ص: 261، والزبيدي، 1987م، ص: 32.).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تَأَوَّلَ البصريُّون البيتَ على حَذْفِ المضافِ فيه، وإقامةِ المضاف إليه مقامه، والتقدير (يَرَى أَصْحَابَ أَرْبَاقِهُمُ)، والوصف جار على ذلك المحذوف، ولحذف المضاف وإقامة المضاف إليه مقامه شواهد معروفة(الأنباري، 1961م،1: 61-64، و العكبري،التبيين، 1986م، ص: 262.).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وعلى الرغم من أنَّ أبا الحسن الأخفش لا يرى القياس على حذف المضاف (ابن جني،د.ت، 2: 362.) إلَّا أن هذا الاحتمال لازم، فحذف المضاف وإقامة المضاف إليه مقامه في اللُّغَةِ كثيرٌ واسعٌ(ابن جني،د.ت،2: 362.)، والتَّقَلُّدُ لا يبيح العقل نسبته إلى الأرباق، بل إلى لابسيها وأصحابها، لكنه تأويل لا يوجب إبراز الضمير في حالة أمن اللَّبْسِ كما هو رأي البصريين، بل الراجح أن الوصف يلزم إبراز الضمير معه إذا جَرَى على غير صاحبه ولم تدل قرينة عليه، فإن وجدت القرينة فالإبراز غير مُتَحَتِّمٌ، وإن جَرَى الوصف على غير من هو له. وهذا مذهب ثالث وسط بين المذهبين، سبقت الإشارة إلى أنَّ ابن مالك اختاره، ونقل أَنَّهُ هُوَ مَذْهَبُ الكوفيين(ابن مالك، 1982م،1: 339-340.)، فهذا الاحتمال وإن كان كثيرًا ظاهرًا في العربية إلَّا أنَّهُ مدفوعٌ بوجود قرينة تمنع اللَّبْسَ في فهم الكلام، فالقرينة تقوم مقام إبراز الضمير؛ لأن الهدف من وجود القرينة وإبراز الضمير هو توضيح الكلام وفهمه على النَّحْوِ الذي أراده المتكلِّمُ، فمتى حصل وضوح المعنى بأحدهما لَمْ يُحْتَجُ إلى الآخر كما هو الرأي الراجح في المسألة.</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13- إيراد شاهد آخر للمسألة لا يقبل الاحتمال المذكور أو شواهد كثيرة يثقل دخول الاحتمال المذكور عليها،(السبيهين، 2005م، ص: 429)، ومن ذلك ما قيل في تأويل قوله تعالى: ﴿إِنَّ هَـٰذَا لَهُوَ حَقُّ الْيَقِينِ﴾(سورة الواقعة، الآية: (95).).وقوله تعالى: ﴿وَلَدَارُ الْآخِرَةِ﴾(سورة يوسف: الآية: (109).).وقوله تعالى: ﴿جَنَّاتٍ وَحَبَّ الْحَصِيدِ﴾ (سورة ق، الآية: (9)).وقوله تعالى: ﴿وَمَا كُنتَ بِجَانِبِ الْغَرْبِيِّ﴾(سورة القصص، الآية: (44).).وقول العرب: (صَلاةُ الأُوْلَى). وقولهم: (مَسْجِدُ الجَامِعِ). وقولهم: (بَقْلَةُ الحَمْقَاءِ).</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استدَلَّ بها الكوفيون على جواز إضافة الشيء إلى نفسه إذا اختلف اللَّفْظَانِ(الفراء، 1983م،1: 330-331، 347، 2: 55-56، 159، والأنباري، 1961م، 2: 436-437 الزبيدي، 1987م، ص: 54.). وتَأَوَّلَهَا بعضُ النُّحَاةِ بِحَمْلِهَا عَلَى حَذْفِ المضافِ إليه وإقامة صفته مقامه، والتقدير فيها: حَقُّ الأَمْرِ اليَقِينِ، وَلَدَارُ السَّاعَةِ الآخِرَةِ، وَحَبُّ الزَّرْعِ الحَصِيدِ، وبِجَانِبِ المَكَانِ الغَرْبِيِّ، وَصَلاةُ السَّاعَةِ الأُولَى، وَمَسْجِدُ المَوْضِعِ الجَامِعِ، وَبَقْلَةُ الحَبَّةِ الحَمْقَاءِ. فَلَمْ يُضَفِ الاسْمُ إلى نَفْسِهِ (انظر: الفارسي،1969م، ص: 271-272، والأنباري، 1961م، 2: 438 وأبا حيان، 1987م، 2: 506، والزبيدي، 1987م، ص: 55.).</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وَمِمَّا يُقَالُ فِي دَفْعِ هَذَا الاحتمالِ: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أنَّ حَذْفَ الموصوفِ وإقامةَ صِفَتِهِ مَقَامَهُ ضَعِيفٌ، حَتَّى كَادَ ابنُ جِنِّي يَحْظُرُ القِيَاسَ عَلَيْهِ كَمَا سَبَقَ تَعْلِيلُ ذَلِكَ، وَلِذَلِكَ قَالَ أبو حيان: "قَبُحَ ذَلِكَ لإِقَامَةِ النَّعْتِ وَلَيْسَ بِخَاصٍّ مَقَامَ المَنْعُوتِ المَحْذُوفِ"(أبو حيان، 1987م،2: 506.).</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كثرة الأدلة المؤولة، فَهِيَ سَبْعَةٌ، يُضَافُ إِلَيهَا شَوَاهِدٌ أُخَر ذَكَرَهَا العُلَمَاءُ كَقَوْلِهِ تَعَالَى: ﴿وَذَٰلِكَ دِينُ الْقَيِّمَةِ﴾ (سورة البينة، الآية: (5)) وقولهم: (عَامُ الأَوَّلِ) و (ليلةُ الأُولى) و (حَبَّةُ الخضراءِ) و (لَيْلَةُ القَمْرَاءِ) و (يَوْمُ الأَوَّلِ) و (سَاعَةُ الأُوْلَى) و (بَابُ الحَدِيدِ)(انظر: الفراء،1983م،1: 330-331، 2: 56 وأبا حيان،1987م،2: 505.)، والأَدِلَّةُ إِذَا كَثُرَتْ، وَتَظَاهَرَتْ لَمْ يَحْسُنُ  تَأْوِيلُهَا وَإِنْ كَانَ مُحْتَمَلاً.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والذِي يَتَرَجَّحُ فِي هَذِهِ المَسْأَلَةِ التَّفْصِيلُ: فالاسْمُ المُضَافُ إلى اسْمٍ يُوَافِقُهُ مَعْنًى إِمَّا أَنْ يَكُونَ مُضَافًا إلى صِفَتِهِ أَوْ إلى غَيْرِهَا كَإِضَافَتِهِ إلى مُرَادِفِهِ أَوْ إِضَافَةِ الصِّفَةِ إلى مَوْصُوفِهَا، فَإِنْ كَانَ مِنْ إِضَافَةِ المَوْصُوفِ إِلَى صِفَتِهِ فالوَجْهُ قَبُولُهُ كَمَا فِي هَذِهِ الشَّوَاهِدِ، وَإِنْ لَمْ يَكُنْ كَذَلِكَ فَلا يُقْبَلُ؛ لأَنَّ شَوَاهِدَهُ قَلِيلَةٌ وَتَأْوِيلُهَا مَقْبُولٌ(انظر: تأويلها في: ابن هشام، 1979م،3: 110.).</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ومنه ما قِيلَ في تأويل قوله تعالى: ﴿لَّـٰكِنِ الرَّاسِخُونَ فِي الْعِلْمِ مِنْهُمْ وَالْمُؤْمِنُونَ يُؤْمِنُونَ بِمَا أُنزِلَ إِلَيْكَ وَمَا أُنزِلَ مِن قَبْلِكَ وَالْمُقِيمِينَ الصَّلَاةَ ﴾(سورة النساء، الآية: (162)). وقول الشاعر:</w:t>
      </w:r>
    </w:p>
    <w:p w:rsidR="005748EA" w:rsidRPr="006535AC" w:rsidRDefault="005748EA" w:rsidP="005748EA">
      <w:pPr>
        <w:pStyle w:val="NoSpacing"/>
        <w:spacing w:line="280" w:lineRule="atLeast"/>
        <w:jc w:val="center"/>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نُعَلِّقُ فِي مِثْلِ السَّوَارِي سُيُوفَنَا</w:t>
      </w:r>
      <w:r w:rsidRPr="006535AC">
        <w:rPr>
          <w:rStyle w:val="st1"/>
          <w:rFonts w:ascii="Traditional Arabic" w:hAnsi="Traditional Arabic" w:cs="Traditional Arabic"/>
          <w:sz w:val="28"/>
          <w:szCs w:val="28"/>
          <w:rtl/>
        </w:rPr>
        <w:tab/>
        <w:t>وَمَا بَيْنَهَا وَالكَعْبِ غُوطٌ نَقَانِفُ</w:t>
      </w:r>
    </w:p>
    <w:p w:rsidR="005748EA" w:rsidRPr="006535AC" w:rsidRDefault="005748EA" w:rsidP="005748EA">
      <w:pPr>
        <w:pStyle w:val="NoSpacing"/>
        <w:spacing w:line="280" w:lineRule="atLeast"/>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(لم أقف على قائله وهو في: الفراء، 1983م، 2: 86، والأنباري، 1961م، 2: 466.)</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استَشْهَدَ بِهِمَا بَعْضُ الكوفيين على جواز العطف على الضمير المخفوض دون إعادة الخافض(انظر الاستشهاد بالآية في: الأنباري، 1961م: 2: 462 وبالبيت في الأنباري، الإنصاف: 2: 464-466، والزبيدي، 1987م، ص: 63،وذكر الأنباري، 1961م، 2: 462 أنَّ الإِجَازَةَ مَذْهَبُ الكُوفٍيينَ جَمِيعًا وَلَكِنَّ الفَرَّاءَ يَرَى رَأْيَ البَصْرِيَّينَ فَيَمْنَعُ العَطْفَ إِلَّا فِي الضَّرُورَةِ انظر: 1983م، 1: 252-253، وَثَعْلَبُ يُجِيزُهُ عَلَى ضَعْفٍ، انظر: ثعلب،د.ت، 1: 162).</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 البصريُّونَ هذه الآية على جواز العطف بتخطئة القائل من جهةٍ، وبالحَمْلِ عَلَى الحَذْفِ والتَّقْدِيرْ مِنْ جِهَةٍ أُخْرَى، وَيَهُمُّنَا الآنَ التَّأويل الأخير، حيثُ قَدَّرَ البَصْرِيُونَ فِعْلاً بِتَقْدِيرِ فِعْلٍ فِي الآية نَاصِبًا لِقَوْلِهِ: (المقيمين) على المدح أي: أعني المقيمين(الأنباري، 1961م،   2: 468.) وبتقدير تكرير (بين) في البيت، فَكَأَنَّهُ قَالَ: وَمَا بَيْنَهَا وَبَيْنَ الكَعْبِ، فَحَذَفَ الثانية لدلالة الأُوْلَى عَلَيْهَا(الأنباري، 1961م،   2: 472.)، والعَرَبُ تَنْصِبُ الاسْمَ – مَعَ تَكَرُّرِ العَطْفْ أَوْ الوَصْفِ – عَلَى المَدْحِ (الأنباري، 1961م،   2: 468-470.)، كَمَا تَحْذِفُ المُكَرَّرَ للدَّلالَةِ عَلَيْهِ (الأنباري، 1961م،   2: 472-474.).</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ومِمَّا تُدْفَعُ بِهِ صِحَّةُ هذا الاحتمال  في إسقاطِ الاستدلالِ بِهَذَا الدَّلِيلِ كَثْرَةُ شَوَاهِدِ المَسْأَلَةِ(انظر: الأنباري، 1961م،   2: 463-464،والزبيدي، 1987م، ص: 63، والسيوطي، 1975م،   5: 268.) على نَحْوٍ لا يَحْسُنُ مَعَهَا تَأْوْيلُهَا، فَضْلاً عَلَى كَوْنِ التَّأْوِيلِ خِلافَ الأَصْلِ وأَنَّ الحَمْلَ عَلَى الظَّاهِرِ أَوْلَى لِتَمَامِ المَعْنَى مَعَهُ دُوْنَ غُمُوضٍ أَوْ إِلْبَاسٍ، وَقَدْ سَبَقَ إِسْقَاطُ مَا لَحَقَ بِبَعْضِ أَدْلَّةِ هَذِهِ المَسْأَلَةِ مِنْ احْتِمَالاتٍ، وَبَيَانُ أَنَّ مَجِيءَ جُمْهُورِ كَلامِ العَرَبِ بِإِعَادَةِ الخَافِضِ لا يَمْنَعُ إِجَازَةَ هَذَا العَطْفِ دُوْنَ إِعَادَتِهِ – وَإِنْ كَانَ خِلالَ الأَكْثَرِ – لِوُرُودِهِ فِي الفَصِيحِ فِي شَوَاهِدَ تَخْرُجُ عَنْ حَدِّ الشَّذُوذِ.</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وَمْنِهُ مَا قِيلَ فِي تَأْوِيلِ قَوْلِهْ تَعَالَى: ﴿وَصَدٌّ عَن سَبِيلِ اللَّـهِ وَكُفْرٌ بِهِ وَالْمَسْجِدِ الْحَرَامِ﴾(سورة البقرة، الآية: (217).) اسْتَدَلَّ بِهِ الكوفِيُّونَ عَلَى جَوَازِ العَطْفْ عَلَى الضمير المخفوض دون إعادة الخافض(انظر: الأنباري، 1961م،2: 463-464، والزبيدي، 1987م، ص: 63.).</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وَتَأَوَّلَ البَصْرِيُّونَ الآيَةَ بأنَّ (المسجد) مجرور بالعطف على الظاهر المتقدم (سبيل الله)، وَفُصِلَ بَيْنَهُمَا بقوله: (وكفر به)، أي: وَصَدٌّ عَنْ سبيلِ اللهِ وَعَنِ المَسْجِدِ الحَرَامِ، "لأَنَّ إِضَافَةَ الصَّدِّ عَنْهُ أَكْثَرُ فِي الاسْتِعْمَالِ مِنْ إْضَافَةِ الكُفْرِ بِهِ، أَلا تَرَى أَنَّهُم يَقُولُونَ: (صَدَدْتُهُ عَنِ المَسْجِدِ) ولا يَكَادُونُ يَقُولُونَ: (كَفَرْتُ بالمَسْجِدِ) (الأنباري، 1961م، 2: 471-473.).</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وَهَذَا وَجْهٌ مِنَ التَّأْوِيلِ قَوِيٌّ وَمُحْتَمَلٌ، إِلَّا أَنَّ كَثرَةَ شَوَاهِدِ المَسْأَلَةِ تَجْعَلُ تَأْوِيلَ شَيْءٍ مِنْهَا لا يَنْقُضُ مَا دَلَّتْ عَلَيْهِ؛ لأَنَّ التَّأْوِيلَ لا يُعَوَّلُ عَلَيْهِ إِلَّا فِي حَالِ قِلَّةِ شَوَاهِدِ المَسْأَلَةِ، فَالوَجْهُ قَبُولُ مَا دَلَّتْ عَلَيْهِ هَذِهِ الشَّوَاهِدُ مِنْ جَوَازِ العَطْفِ عَلَى الضَّمِيرِ المَجْرُورِ دُونَ إِعَادَةِ الجَارِّ، وَإِنْ كَانَ خِلافَ الأَكْثَرِ مِنْ كَلامِ العَرَبِ؛  لِوُرودِهِ فِي الفَصِيحِ فِي شَوَاهِدَ تَخْرُجُ عَنْ  حَدِّ الشُّذُوذِ كَمَا هُوَ مَذْهَبُ الكُوفِيِّينَ، وَيُونُس، والأَخْفَش، وَصَحَّحَهُ ابْنُ مَالِكٍ، وأَبُوحَيَّانَ (انظر: الأنباري، 1961م، 2: 463-464،والزبيدي، 1987م، ص: 63، و السيوطي، 1975م،5: 268.).</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u w:val="single"/>
          <w:rtl/>
        </w:rPr>
      </w:pPr>
      <w:r w:rsidRPr="006535AC">
        <w:rPr>
          <w:rStyle w:val="st1"/>
          <w:rFonts w:ascii="Traditional Arabic" w:hAnsi="Traditional Arabic" w:cs="Traditional Arabic"/>
          <w:sz w:val="28"/>
          <w:szCs w:val="28"/>
          <w:u w:val="single"/>
          <w:rtl/>
        </w:rPr>
        <w:t>تعقيب الباحث على الضابط الأخير:</w:t>
      </w:r>
    </w:p>
    <w:p w:rsidR="005748EA" w:rsidRPr="006535AC" w:rsidRDefault="005748EA" w:rsidP="005748EA">
      <w:pPr>
        <w:pStyle w:val="NoSpacing"/>
        <w:spacing w:line="280" w:lineRule="atLeast"/>
        <w:jc w:val="lowKashida"/>
        <w:rPr>
          <w:rStyle w:val="st1"/>
          <w:rFonts w:ascii="Traditional Arabic" w:hAnsi="Traditional Arabic" w:cs="Traditional Arabic"/>
          <w:b/>
          <w:bCs/>
          <w:sz w:val="28"/>
          <w:szCs w:val="28"/>
          <w:u w:val="single"/>
          <w:rtl/>
        </w:rPr>
      </w:pP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يَرَى البَاحِثُ أَنَّ كَثْرَةَ الشَّوَاهِدِ التِي تُعَضِّدُ الشَّاهِدَ القَابِلَ للاحْتِمَالِ المُسَاوِي الذِي لَهُ مُسْتَنَدٌ لا تَقِفُ حَائِلاً أَمَامَ إِسْقَاطِ صِحَّةِ الاسْتِدْلالِ بِهَذَا الشَّاهِدْ لِوُرودِ هَذَا الاحْتِمَالِ عَلَيهِ؛ لسببين:</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1-أَنَّ التَّأْوِيلَ مَا هُوَ إِلَّا رَدٌّ لِهَذَا الشَّاذِّ إلى وَجْهٍ مِنَ العَرَبِيَّةِ قِيَاسِيٌّ، فَإِذَا صَحَّ  هَذَا الاحْتِمَالُ القِيَاسِيِّ فِي شَاهِدٍ، فَقَدْ يَتَيَسَّرُ مِنْ بَعْدِ ذَلِكَ لِمَنْ لَهْ بَصِيرَةٌ فِي عِلْمِ العَرَبِيَّةِ أَنْ يَتَبَيَّنَ فِي الشَّوَاهِدِ الأُخَر مَا يَنْحُو بِهَا إِلَى أَوْجِهٍ قِيَاسِيَّةٍ أُخَر فِي العَرَبِيَّةِ .</w:t>
      </w:r>
    </w:p>
    <w:p w:rsidR="005748EA" w:rsidRPr="006535AC" w:rsidRDefault="005748EA" w:rsidP="002E5F05">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أَنَّهُ مَهْمَا كَثُرَتْ هَذِهِ الشَّوَاهِدُ فَإِنَّهَا بالنِّسْبَةِ لِمَا هُوَ مُطَّرِدٌ قِيَاسِيٌّ فِي كَلامِ العَرَبِ تُعَدُّ قَلِيلَةً.، وَقَدْ  حَاوَلَ د علي أبو المكارم وَضْعَ نِسْبَةٍ مِئَوِيَّةٍ للكَثِيرِ مِنْ خِلالِ تَقْسِيمِ ابْنِ هِشَامٍ فَوَجَدَ أَنَّ القَلِيلَ يُسَاوِي 15% من المَسْمُوعِ عَنِ العَرَبِ،وَأَنَّ الكَثِيرَ يُسَاوِي 70% من المسموع عَنِ العَرَبِ (أبو المكارم، علي، 2006م،ص: 238.) وَإِذَا بَلَغَتْ نِسْبَةُ هَذِهِ الشَّوَاهِدِ المُخَالِفَةِ هَذَا القَدْرَ فَهِيَ بالتَّأْكِيدِ مِمَّا يُقَاسُ عَلَيهْ دُوْنَ حَاجَةٍ إِلَى تَأْوِيلِ ظَاهِرِهَا.</w:t>
      </w:r>
    </w:p>
    <w:p w:rsidR="005748EA" w:rsidRPr="002E5F05" w:rsidRDefault="005748EA" w:rsidP="005748EA">
      <w:pPr>
        <w:pStyle w:val="NoSpacing"/>
        <w:spacing w:line="280" w:lineRule="atLeast"/>
        <w:jc w:val="lowKashida"/>
        <w:rPr>
          <w:rStyle w:val="st1"/>
          <w:rFonts w:ascii="Traditional Arabic" w:hAnsi="Traditional Arabic" w:cs="Traditional Arabic"/>
          <w:b/>
          <w:bCs/>
          <w:sz w:val="28"/>
          <w:szCs w:val="28"/>
          <w:rtl/>
        </w:rPr>
      </w:pPr>
      <w:r w:rsidRPr="002E5F05">
        <w:rPr>
          <w:rStyle w:val="st1"/>
          <w:rFonts w:ascii="Traditional Arabic" w:hAnsi="Traditional Arabic" w:cs="Traditional Arabic"/>
          <w:b/>
          <w:bCs/>
          <w:sz w:val="28"/>
          <w:szCs w:val="28"/>
          <w:rtl/>
        </w:rPr>
        <w:t>خاتمة البحث:</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تَوَصَّلَ الباحث من خلال بحثه إلى مجموعة من النتائج:</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ما كان من الاحتمالات قويًّا لَهُ وَجْهٌ لُغَوِيٌّ يَسْنُدُه، وقرائن احتفت به تقويه يسقط به الاستدلال بالدليل المحتمل وليس المراد الإطلاق لكل احتمال.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2- إذا تعددت احتمالات الفهم لدى المتلقي فإِنَّ الاحتمال الراجح هو المعوَّل عليه في بناء الحكم.</w:t>
      </w:r>
    </w:p>
    <w:p w:rsidR="005748EA" w:rsidRPr="006535AC" w:rsidRDefault="005748EA" w:rsidP="005748EA">
      <w:pPr>
        <w:pStyle w:val="NormalWeb"/>
        <w:bidi/>
        <w:spacing w:line="280" w:lineRule="atLeast"/>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3-  أمَّا في سياق صِحَّةِ الاستدلالِ بالدَّلِيلِ وَكَوْنِهِ نَصًّا في المُسْتَدَلِ عَلَيهِ فَإِنَّهُ إِذَا تَسَاوَتِ الاحتمالاتُ  فَمِنْ قَواعِدِهِم الأصوليَّةِ أَنَّهُ مَعَ الاحتمالِ لا تَقُومُ حُجَّةٌ،  وإِذَا تَرَدَّدَ الحَالُ وَقَفَ الاستدلالُ، فَإِنْ وُجِدَ دَلِيلٌ عَلَى هَذَا التَّرْجِيحِ تَمَّ الاستدلالُ، وإِلَّا وَقَعَ الإِجْمَالُ.</w:t>
      </w:r>
    </w:p>
    <w:p w:rsidR="005748EA" w:rsidRPr="006535AC" w:rsidRDefault="005748EA" w:rsidP="005748EA">
      <w:pPr>
        <w:pStyle w:val="NormalWeb"/>
        <w:bidi/>
        <w:spacing w:line="280" w:lineRule="atLeast"/>
        <w:jc w:val="both"/>
        <w:rPr>
          <w:rStyle w:val="st1"/>
          <w:rFonts w:ascii="Traditional Arabic" w:eastAsia="Calibri" w:hAnsi="Traditional Arabic" w:cs="Traditional Arabic"/>
          <w:sz w:val="28"/>
          <w:szCs w:val="28"/>
          <w:rtl/>
        </w:rPr>
      </w:pPr>
      <w:r w:rsidRPr="006535AC">
        <w:rPr>
          <w:rStyle w:val="st1"/>
          <w:rFonts w:ascii="Traditional Arabic" w:eastAsia="Calibri" w:hAnsi="Traditional Arabic" w:cs="Traditional Arabic"/>
          <w:sz w:val="28"/>
          <w:szCs w:val="28"/>
          <w:rtl/>
        </w:rPr>
        <w:t>4- فهم حقيقة الاحتمال المساوي يرجع إلى التفرقة بين عدة مفاهيم، وهي: الوضوح، واللَّبْسُ، والإبهام، والإجمال، فإن دلَّ اللَّفْظُ أو التركيب على معناه من غير احتمال أو احتمل المعنى وغيره وتبادر إلى الذهن المعنى المراد فذلك الوضوح، وإن تبادر إلى الذهن المعنى غير المراد، أو فهم المتلقي المراد وغيره لا بقصد احتمال إرادتهما كليهما، وذلك بأن يَصِحَّ عنده إرادة المتكلم لأحد المعنيين دون مقدرته على تحديده فذلك اللَّبْسُ، وإن احتمل اللَّفْظُ أو التركيب المعنى المراد وغيره ولم يتبادر إلى الذهن أحدهما، فذلك الإبهام، فإن فهم المتلقي المراد وغيره دون ترجيح بينهما وصحَّ عنده إرادة المتكلم للمعنيين أو المعاني جميعًا فذلك الإجمال.</w:t>
      </w:r>
    </w:p>
    <w:p w:rsidR="005748EA" w:rsidRPr="006535AC" w:rsidRDefault="005748EA" w:rsidP="005748EA">
      <w:pPr>
        <w:pStyle w:val="NoSpacing"/>
        <w:spacing w:line="28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4- للاحتمال الذي يسقط الاستدلال نوعان: أ- احتمال تأويلي     ب- احتمال غير تأويلي</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  للاحتمال المسقط لصحة الاستدلال  طرق متعددة تتفاوت في قوتها وكثرة ورودها، ومنها: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حمل الدليل على الحذف، والتقدير.</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ب- ادعاء الفصل بين أجزاء الكلام.</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 الحمل على التقديم، والتأخير.</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ث- حمل بعض الكلام على الزيادة.</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ج- الحمل على المعنى.</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ح- حمل الدليل على وجه آخر ظاهر.</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6- ضوابط الاعتداد بالاحتمال في إسقاط صحة الاستدلال بالدليل:</w:t>
      </w:r>
    </w:p>
    <w:p w:rsidR="005748EA" w:rsidRPr="006535AC" w:rsidRDefault="005748EA" w:rsidP="005748EA">
      <w:pPr>
        <w:pStyle w:val="NoSpacing"/>
        <w:spacing w:line="280" w:lineRule="atLeast"/>
        <w:ind w:firstLine="567"/>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تَبَيَّنَ بالنظر إلى ما سبق من طرق الاحتمال، والى ما يسلكه العلماء في مناقشاتهم أن له ضوابط للاعتداد به في صحة إسقاط الاستدلال بالدليل ومنها:</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أ- أن لا يكون الاحتمال ضعيفًا بوصفه بالتكلف، ونحوه من صور القدح فيه.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ب- أن لا توجد قرينة في الكلام ترجح الحمل على الظاهر فيصبح الظاهر احتمالاً راجحًا لا مساويًا، ذلك أن من أصولهم المقررة أن "التمسك بالظاهر واجب ما أمكن"؛ و" ليس الحمل على المعنى بالأصل"، و"إنما العمل على الظاهر لا على المحتمل"؛ ولذا نجدهم يتحامون عن كثرة التأويل في التراكيب ما أمكن فكيف إذا وجد في الكلام من القرائن ما يقوي الحمل على الظاهر.</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ت- ألَّا يؤدي الاحتمال  إلى مخالفة الأصل.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ث- أن لا يثبت الخصم عدم احتمال الوجه الذي صرف إليه الدليل.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ج- أن لا يكون الدليل لغة فصيحة اختصت بها قبيلة أو طائفة من العرب لم يتكلموا إلَّا بها وخالفوا ما عليه الأكثرون، فإذا كان الدليل كذلك فلا يصح تأويله.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ح- أن لا يبين الخصم لزوم أمر باطل على الاحتمال يمنع اللُّجُوءَ إليه.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خ- إثبات أن الدليل بعد دخول الاحتمال عليه دال على ما كان يدُلُّ عليه قبل دخول الاحتمال، فلم يبطل الاستشهاد بتأويله.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د- عدم الدليل على إرادة المعنى الذي صرف الكلام إليه.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ذ- إبطال الدليل المعتمد عليه في التأويل أو إضعافه.</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ر- بيان الفرق بين الشاهد المؤوَّلِ ونظائره التي حمل عليها عند التأويل.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ز- عدم اطراد صحة الاحتمال في نظائر الشاهد المحتمل.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س- أن لا يتعارض هذا الاحتمال- وإن كان ظاهرًا لازمًا- مع قرينةٍ تؤدي إلى أمن اللَّبْسِ  فتجيزُ ما ظاهره مخالفة الأصل.</w:t>
      </w:r>
    </w:p>
    <w:p w:rsidR="005748EA" w:rsidRPr="006535AC" w:rsidRDefault="005748EA" w:rsidP="005748EA">
      <w:pPr>
        <w:pStyle w:val="NoSpacing"/>
        <w:spacing w:line="280" w:lineRule="atLeast"/>
        <w:jc w:val="lowKashida"/>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ش- إيراد شاهد آخر للمسألة لا يقبل الاحتمال المذكور أو شواهد كثيرة يثقل دخول الاحتمال المذكور عليها.</w:t>
      </w:r>
    </w:p>
    <w:p w:rsidR="005748EA" w:rsidRPr="006535AC" w:rsidRDefault="005748EA" w:rsidP="005748EA">
      <w:pPr>
        <w:pStyle w:val="NoSpacing"/>
        <w:spacing w:line="240" w:lineRule="atLeast"/>
        <w:jc w:val="lowKashida"/>
        <w:rPr>
          <w:rStyle w:val="st1"/>
          <w:rFonts w:ascii="Traditional Arabic" w:hAnsi="Traditional Arabic" w:cs="Traditional Arabic"/>
          <w:sz w:val="28"/>
          <w:szCs w:val="28"/>
          <w:rtl/>
        </w:rPr>
      </w:pPr>
    </w:p>
    <w:p w:rsidR="005748EA" w:rsidRPr="006535AC" w:rsidRDefault="005748EA" w:rsidP="00683193">
      <w:pPr>
        <w:pStyle w:val="NoSpacing"/>
        <w:spacing w:line="240" w:lineRule="atLeast"/>
        <w:rPr>
          <w:rStyle w:val="st1"/>
          <w:rFonts w:ascii="Traditional Arabic" w:hAnsi="Traditional Arabic" w:cs="Traditional Arabic"/>
          <w:b/>
          <w:bCs/>
          <w:sz w:val="28"/>
          <w:szCs w:val="28"/>
          <w:rtl/>
        </w:rPr>
      </w:pPr>
      <w:r w:rsidRPr="006535AC">
        <w:rPr>
          <w:rStyle w:val="st1"/>
          <w:rFonts w:ascii="Traditional Arabic" w:hAnsi="Traditional Arabic" w:cs="Traditional Arabic"/>
          <w:b/>
          <w:bCs/>
          <w:sz w:val="28"/>
          <w:szCs w:val="28"/>
          <w:rtl/>
        </w:rPr>
        <w:t>المصادر والمراجع:</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 - القرآن الكريم.</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 أبو المكارم، علي، أصول التفكير النحوي، دار غريب للطباعة، والنشر، والتوزيع، ط1، 2006م.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 الأخفش؛ أبو الحسن سعيد بن مسعدة المجاشعي (215ﻫ)، معاني القرآن، تحقيق: فائز فارس، طبع الشركة الكويتية لصناعة الدفاتر، والورق المحدودة، الكويت، الطبعة الثانية، 1981م.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 الإربلي؛علاء الدين بن علي : جواهر الأدب في معرفة كلام العرب، تحقيق : إميل يعقوب، دار النفائس ـ بيروت، 1412هـ ـ  1991م.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 الأزهري، خالد بن عبد الله بن أبي بكر بن محمد الجرجاويّ (905ﻫ)، التصريح بمضمون التوضيح، دار الفكر، بيروت، 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 الأزهري؛ أبو منصور محمد بن أحمد(370ﻫ)، تهذيب اللغة، تحقيق: عبد السلام محمد هارون، المؤسسة المصرية العامة للتأليف، والأنباء، والنشر، الدار المصرية للتأليف، والترجمة، 1964م.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 الإسفراييني؛ عصام الدين، شرح الفريد، تحقيق : نوري ياسين حسين، الفيصلية ـ مكة، 1405هـ ـ 1985 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 الإسفراييني؛ محمد بن محمد ابن أحمد (684هـ)، لباب الإعراب، تحقيق : بهاء الدين عبد الوهاب عبدالرحمن، دار الرفاعي ـ الرياض، ط1، 1405هـ ـ 1984م.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 الأشموني:</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lastRenderedPageBreak/>
        <w:t>-  شرح الأشموني على ألفية ابن مالك، مطبعة عيسى البابي الحلبي، دار إحياء الكتب العربية.</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الأشموني على ألفية ابن مالك، تحقيق: عبد الحميد السيد محمد عبد الحميد، المكتبة الأزهرية، القاهرة، 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6- الأشولي، محمد أحمد عبد الله، الإبهام في الدرس النحوي، رسالة دكتوراه، جامعة أم درمان الإسلامية، جمهورية السودان، عمادة الدراسات العليا، كلية اللغة العربية، قسم الدراسات النحوية، واللغوية، إشراف: مصطفى محمد الفكي، 2010م.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7- الأصفهاني؛ أبو الفرج، الأغاني، دار الكتب المصرية، القاهرة، ط1، 1931م.</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Pr>
      </w:pPr>
      <w:r w:rsidRPr="006535AC">
        <w:rPr>
          <w:rStyle w:val="st1"/>
          <w:rFonts w:ascii="Traditional Arabic" w:hAnsi="Traditional Arabic" w:cs="Traditional Arabic"/>
          <w:sz w:val="28"/>
          <w:szCs w:val="28"/>
          <w:rtl/>
        </w:rPr>
        <w:t>8- الآمدي؛ سيف الدين أبو الحسن علي بن أبي علي محمد الآمدي، الإحكام في أصول الأحكام، دار الكتب العلمية، بيروت، 1400ﻫ.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9- الأنباري، أبو البركات عبد الرحمن بن محمد (577هـ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أسرار العربية، تحقيق: د.محمد بهجة البيطار، مطبوعات المجمع العلمي العربي، دمشق، سوريا، ط1، 1975م.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الإغراب في جدل الإعراب ولمع الأدلة في أصول النحو، تحقيق: سعيد الأفغاني، مطبعة الجامعة السورية، 1957م.</w:t>
      </w:r>
    </w:p>
    <w:p w:rsidR="005748EA" w:rsidRPr="006535AC" w:rsidRDefault="005748EA" w:rsidP="005748EA">
      <w:pPr>
        <w:pStyle w:val="FootnoteText"/>
        <w:rPr>
          <w:rStyle w:val="st1"/>
          <w:rFonts w:ascii="Traditional Arabic" w:eastAsia="Calibri" w:hAnsi="Traditional Arabic" w:cs="Traditional Arabic"/>
        </w:rPr>
      </w:pPr>
      <w:r w:rsidRPr="006535AC">
        <w:rPr>
          <w:rStyle w:val="st1"/>
          <w:rFonts w:ascii="Traditional Arabic" w:eastAsia="Calibri" w:hAnsi="Traditional Arabic" w:cs="Traditional Arabic"/>
          <w:rtl/>
        </w:rPr>
        <w:t>- الإنصاف  في مسائل الخلاف بين النحويين البصريين والكوفيين، تحقيق: محمد محيي الدين عبد الحميد، دار إحياء التراث العربي، مصر، ط4، 1961م.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11- ابن برهان؛ أبو القاسم عبد الواحد بن علي الأسدي المعرف بابن برهان العكبري، شرح اللمع، تحقيق: فائز فارس، المجلس الوطني للثقافة، والفنون، والآداب، الكويت، ط1، 1984م.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11- البغدادي؛ عبد القادر بن عمر، خزانة الأدب ولب لباب لسان العرب، تحقيق: عبد السلام محمد هارون، الهيئة المصرية العامة للكتاب، ط2، 1979م.</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11- </w:t>
      </w:r>
      <w:r w:rsidRPr="006535AC">
        <w:rPr>
          <w:rFonts w:ascii="Traditional Arabic" w:hAnsi="Traditional Arabic" w:cs="Traditional Arabic"/>
          <w:sz w:val="28"/>
          <w:szCs w:val="28"/>
          <w:rtl/>
        </w:rPr>
        <w:t>البكري؛  أبو عبيد عبد الله بن عبد العزيز  487هـ،فصل المقال في شرح كتاب الأمثال، تحقيق : إحسان عباس وعبدالمجيد عابدين، مؤسسة الرسالة ـ بيروت، 1983م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11- التهانوي؛ محمد بن علي 1158ﻫ،  كشاف اصطلاحات الفنون، تحقيق: أحمد حسن بسج، بيروت، دار الكتب العلمية، ط1، 1998م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12- ثعلب؛ أبو العباس أحمد بن يحيى(291هـ)، مجالس ثعلب، تحقيق: عبد السلام محمد هارون، مصر، دار المعارف، الطبعة الثانية، 1948م.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13- الجرجاني، التعريفات، تحقيق: إبراهيم الأبياري، بيروت، عالم الكتب، ط4، 1987م.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14- ابن جني؛ أبو الفتح عثمان  (392هـ)، سر صناعة الإعراب (تحقيق : حسن هنداوي، دار القلم ـ دمشق، ط 1، 1405هـ.</w:t>
      </w:r>
    </w:p>
    <w:p w:rsidR="005748EA" w:rsidRPr="006535AC" w:rsidRDefault="005748EA" w:rsidP="005748EA">
      <w:pPr>
        <w:tabs>
          <w:tab w:val="left" w:pos="648"/>
        </w:tabs>
        <w:jc w:val="both"/>
        <w:rPr>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14- </w:t>
      </w:r>
      <w:r w:rsidRPr="006535AC">
        <w:rPr>
          <w:rFonts w:ascii="Traditional Arabic" w:hAnsi="Traditional Arabic" w:cs="Traditional Arabic"/>
          <w:sz w:val="28"/>
          <w:szCs w:val="28"/>
          <w:rtl/>
        </w:rPr>
        <w:t>ابن الحاجب، عثمان بن عمرو  (646هـ)، الأمالي، تحقيق : فخر صالح قداره، دار الجيل ـ بيروت،   ودار عمار ـ عمان، 1409هـ ـ 1989م .</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14-  ابن حمدون؛ أحمد بن محمد بن حمدون،(ت1232ﻫ)، حاشية  ابن حمدون على شرح المكودي على ألفية ابن مالك، تحقيق: محمد صدقي، بيروت، دار الفكر.</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15- أبو حيان الأندلسي؛ محمد بن يوسف بن علي بن يوسف بن حيان، الغرناطي الأندلسي الْجَيَّاني (745ﻫ):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ارتشاف الضرب من لسان العرب، تحقيق: مصطفى أحمد النماس، مطبعة المدني، القاهرة، ط 1، ج1 1984م، ج2، 1987م.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البحر المحيط، عناية: زهير جعيد، بيروت، دار الفكر،1992م.</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 </w:t>
      </w:r>
      <w:r w:rsidRPr="006535AC">
        <w:rPr>
          <w:rFonts w:ascii="Traditional Arabic" w:hAnsi="Traditional Arabic" w:cs="Traditional Arabic"/>
          <w:sz w:val="28"/>
          <w:szCs w:val="28"/>
          <w:rtl/>
        </w:rPr>
        <w:t>التذييل والتكميل شرح التسهيل(مجلدان من الكتاب)، مكتبة السعادةـ القاهرة، ط 1، 1328هـ.</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16- الخثران، ظاهرة التأويل في الدرس النحوي،، بحث في المنهج، النادي الأدبي، الرياض، الطبعة الأولى، 1988م.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17- الخضري، محمد الخضري الدمياطي، (1287ﻫ)، حاشية الخضري على شرح ابن عقيل على ألفية ابن مالك، تحقيق: فرحان تركي المصطفى، دار الكتب العلمية، بيروت، ط1، 1998م.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18- الخفاجي، شهاب الدين أحمد بن محمد بن عمر(1069ﻫ) حاشية الشهاب على تفسير البيضاوي، تحقيق: عبد الرزاق المهدي، بيروت، دار الكتب العلمية، ط1، 1997م.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19- الرضي؛ رضي الدين محمد بن الحسن الاستراباذي:</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الكافية في النحو، دار الكتب العلمية، بيروت، مطبعة الشركة الصحافية العثمانية،1210ﻫ.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w:t>
      </w:r>
      <w:r w:rsidRPr="006535AC">
        <w:rPr>
          <w:rFonts w:ascii="Traditional Arabic" w:hAnsi="Traditional Arabic" w:cs="Traditional Arabic"/>
          <w:rtl/>
        </w:rPr>
        <w:t xml:space="preserve"> شرح الكافية، تحقيق : يوسف حسن عمر، جامعة قاريونس ـ بنغازي، ط 2، 1996م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lastRenderedPageBreak/>
        <w:t>19- الزجاجي؛ أبو القاسم عبد الرحمن بن إسحاق (339هـ):</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الجمل، تحقيق: علي توفيق الحمد، مؤسسة الرسالة، بيروت، دار الأمل، الأردن، ط3، 1986م.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اللامات، تحقيق: مازن المبارك، مجمع اللغة العربية بدمشق، 1969م.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20- الزبيدي؛ عبد اللطيف بن أبي بكر الشرجي، ائتلاف النصرة في اختلاف نحاة الكوفة والبصرة، تحقيق:طارق الجنابي، عالم الكتب،مكتبة النهضة العربية، بيروت، ط1، 1987م.</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21- </w:t>
      </w:r>
      <w:r w:rsidRPr="006535AC">
        <w:rPr>
          <w:rFonts w:ascii="Traditional Arabic" w:hAnsi="Traditional Arabic" w:cs="Traditional Arabic"/>
          <w:sz w:val="28"/>
          <w:szCs w:val="28"/>
          <w:rtl/>
        </w:rPr>
        <w:t>الزمخشري، جار الله محمود بن عمر (538هـ)،المستقصى في أمثال العرب، دار الكتب العلمية ـ بيروت، ط2، 1408 هـ ـ 1987م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22- أبو زيد الأنصاري، النوادر في اللغة، تصحيح: سعيد الخوري الشرتوني، دار الكتاب العربي، بيروت،د.ت.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23- السبيهين، محمد بن عبد الرحمن بن عبد الله، مسائل الخلاف النحوية في ضوء الاعتراض على الدليل النقلي، مطابع جامعة الإمام محمد بن سعود الإسلامية، الرياض،ط1، 1426ﻫ-2005م.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24 - ابن السراج؛ أبو بكر محمد بن سهل (316ﻫ)، الأصول في النحو، تحقيق: عبد الحسين الفتلي، مؤسسة الرسالة، بيروت، ط1، 1985م.</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25- </w:t>
      </w:r>
      <w:r w:rsidRPr="006535AC">
        <w:rPr>
          <w:rFonts w:ascii="Traditional Arabic" w:hAnsi="Traditional Arabic" w:cs="Traditional Arabic"/>
          <w:sz w:val="28"/>
          <w:szCs w:val="28"/>
          <w:rtl/>
        </w:rPr>
        <w:t>ابن سلمة، أبو طالب المفضل بن سلمة (290هـ)، الفاخر، تحقيق : عبد العليم الطحاوي، مراجعة : محمد علي النجار، الهيئة المصرية ـ القاهرة، 1974م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26 -السهيلي، أبو القاسم عبد الرحمن بن عبد الله، الروض الأنف في تفسير السيرة النبوية لابن هشام، تعليق: طه عبد الرؤوف سعد، مكتبة الكليات الأزهرية، القاهرة،.</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27 - سيبويه؛ أبو بشر عمرو بن عثمان بن قنبر(180ﻫ)، الكتاب، تحقيق: عبد السلام محمد هارون، علم الكتب، بيروت، ط3، 1983م.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28- ابن سيدة؛ أبو الحسن علي بن إسماعيل، المخصص، المطبعة الأميرية، 1321ﻫ.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29- السيرافي؛ أبو سعيد، شرح كتاب سيبويه، تحقيق: رمضان عبد التواب، ومحمود فهمي حجازي، ومحمد هاشم عبد الدايم، الهيئة العامة المصرية للكتاب، مركز تحقيق التراث، القاهرة، 1986م.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30- السيوطي؛ جلال الدين عد الرحمن السيوطي (911ﻫ):</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الإتقان في علوم القرآن، تحقيق: محمد أبو الفضل إبراهيم، بيروت، المكتبة العصرية، ط1، 1987م.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الأشباه والنظائر، دار الكتب العلمية، بيروت، ط1، 1984م.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الاقتراح في علم أصول النحو، تحقيق: د. أحمد محمد قاسم، مطبعة السعادة، القاهرة، ط1، 1976م.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همع الهوامع في شرح جمع الجوامع، تحقيق: عبد السلام هارون، وعبد العال سالم مكرم، دار البحوث العلمية، الكويت، 1975م.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همع الهوامع في شرح جمع الجوامع، تحقيق: أحمد شمس الدين، بيروت، دار الكتب العلمية، ط1، 1998م.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المزهر في علوم اللغة وأنواعها، تحقيق: محمد أحمد جاد المولى، وعلي محمد البجاوي، ومحمد أبو الفضل إبراهيم،د.ت.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xml:space="preserve">31- ابن الشجري،الأمالي الشجرية، مطبعة مجلس دائرة المعارف العثمانية، حيدر ىباد الدكن، ط1، 1349ﻫ.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32- الشريف المرتضى؛علي بن الحسين الموسوي العلوي، أمالي المرتضى غرر الفوائد ودرر القلائد، تحقيق: محمد أبو الفضل إبراهيم، دار الكتاب العربي، بيروت، ط2،1967م.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33- الشوكاني؛ محمد بن علي (1205ﻫ):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إرشاد الفحول إلى تحقيق الحق من علم الأصول، دار المعرفة، بيروت، 1399ﻫ.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إرشاد الفحول إلى تحقيق  الحق من علم الأصول، تحقيق: سامي بن العربي الأثري، الرياض، دار الفضيلة، ط1، 2000م.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34- الصبان؛ محمد بن علي (1206ﻫ)، حاشيته على شرح الأشموني على ألفية ابن مالك، مطبعة عيسى البابي الحلبي، دار إحياء الكتب العربية.</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35- أبوعبيد؛ معمر بن المثنى، مجاز القرآن، تعليق: محمد فؤاد سزكين، مؤسسة الرسالة، بيروت، ط2، 1981م.</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36- </w:t>
      </w:r>
      <w:r w:rsidRPr="006535AC">
        <w:rPr>
          <w:rFonts w:ascii="Traditional Arabic" w:hAnsi="Traditional Arabic" w:cs="Traditional Arabic"/>
          <w:sz w:val="28"/>
          <w:szCs w:val="28"/>
          <w:rtl/>
        </w:rPr>
        <w:t>العسكري، أبو هلال الحسن بن عبد الله (395هـ)، جمهرة الأمثال، تحقيق : محمد أبو الفضل إبراهيم وعبد المجيد قطامش، دار الجيل ـ بيروت، ط 2، 1408هـ ـ 1988م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37- ابن عقيل؛ بهاء الدين بن عقيل (769ﻫ):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ابن عقيل على ألفية ابن مالك، تحقيق: محمد محيي الدين عبد الحميد، دار اللغات، ط 14، 1964م.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المساعد على تسهيل الفوائد، تحقيق: محمد بركات، منشورات وزارة الثقافة، ط1، 1986م.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38- العكبري، أبو البقاء عبد الله بن الحسين (616ﻫ):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lastRenderedPageBreak/>
        <w:t xml:space="preserve">- </w:t>
      </w:r>
      <w:r w:rsidRPr="006535AC">
        <w:rPr>
          <w:rFonts w:ascii="Traditional Arabic" w:hAnsi="Traditional Arabic" w:cs="Traditional Arabic"/>
          <w:rtl/>
        </w:rPr>
        <w:t>التبيان في إعراب القرآن، تحقيق: علي محمد البجاوي، القاهرة، دار إحياء الكتب العربية، 1976م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التبيين عن مذاهب النحويين البصريين والكوفيين،دار الغرب الإسلامي،بيروت، ط1، 1986م.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xml:space="preserve">- شرح ديوان المتنبي، ضبط وتصحيح: عبد الرحمن بن سليمان العثيمين،دار الغرب الإسلامي، بيروت، ط1، 1986م.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39- العليمي، ياسين بن زين الدين الحمصي (1061ﻫ)، حاشية ياسين على التصريح،بيروت، دار الفكر، 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40- العيني؛ بدر الدين محمود بن أحمد (855هـ)، المقاصد النحوية في شرح شواهد الألفية، طبعة بولاق، ط1.، 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41- الغزي؛ محمد بن قاسم (918هـ)، فتح الرب المالك بشرح ألفية ابن مالك، تحقيق : محمد المبروك الختروشي، كلية الدعوة ـ طرابلس، 1991م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42- الفارسي؛ أبو علي الحسن بن أحمد بن عبد الغفار (377هـ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التكملة، تحقيق: حسن شاذلي فرهود، جامعة الرياض، ط1، 1981م.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المسائل الحلبيات، تحقيق: حسن هنداوي، دار القلم، دار المنارة، بيروت،الطبعة الأولى، 1987م.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الإيضاح العضدي، تحقيق: حسن شاذلي فرهود، مطبعة دار التأليف، مصر، ط1، 1969م.</w:t>
      </w:r>
    </w:p>
    <w:p w:rsidR="005748EA" w:rsidRPr="006535AC" w:rsidRDefault="005748EA" w:rsidP="005748EA">
      <w:pPr>
        <w:pStyle w:val="FootnoteText"/>
        <w:rPr>
          <w:rStyle w:val="st1"/>
          <w:rFonts w:ascii="Traditional Arabic" w:eastAsia="Calibri" w:hAnsi="Traditional Arabic" w:cs="Traditional Arabic"/>
        </w:rPr>
      </w:pPr>
      <w:r w:rsidRPr="006535AC">
        <w:rPr>
          <w:rStyle w:val="st1"/>
          <w:rFonts w:ascii="Traditional Arabic" w:eastAsia="Calibri" w:hAnsi="Traditional Arabic" w:cs="Traditional Arabic"/>
          <w:rtl/>
        </w:rPr>
        <w:t xml:space="preserve">43- ابن فارس؛ أبو الحسين أحمد بن فارس بن زكريا (395ﻫ)، معجم مقاييس اللغة، تحقيق: عبد السلام محمد هارون، دار الكتب العلمية، إيران، قم. </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44- الفاسي؛ أبو عبد الله محمد بن الطيب، فيض نشر الانشراح من روض طي الاقتراح،تحقيق: الأستاذ الدكتور محمود يوسف فجال، دبي، الإمارات العربية المتحدة، دار البحوث للدراسات الإسلامية وإحياء التراث، ط2.د.ت.</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45- فجال؛ محمود يوسف، </w:t>
      </w:r>
      <w:r w:rsidRPr="006535AC">
        <w:rPr>
          <w:rFonts w:ascii="Traditional Arabic" w:hAnsi="Traditional Arabic" w:cs="Traditional Arabic"/>
          <w:sz w:val="28"/>
          <w:szCs w:val="28"/>
          <w:rtl/>
        </w:rPr>
        <w:t>الإصباح في شرح الاقتراح تأليف: الدكتور محمود فجال، دار القلم، دمشق، الطبعة الأولى، 1989م.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46- الفراء؛ أبو زكريا يحيى بن زياد، معاني القرآن، عالم الكتب، بيروت، ط3، 1983م.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47- الفرخان؛  علي بن مسعود : المستوفى في النحو، تحقيق : محمد بدوي المختون، دار الثقافة العربية ـ القاهرة، 1407هـ ـ 1987م.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48- الفيروز أبادي؛ مجد الدين محمد بن يعقوب، القاموس المحيط، المؤسسة العربية للطباعة، والنشر، بيروت.د.ت.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49- القالي؛ أبو علي إسماعيل بن القاسم، أمالي القالي، دار الكتاب، العربي، بيروت، 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50- الكافيجيَّ؛ محييَ الدين أبا عبدالله محمد بن سليمان(879هـ)، شرح قواعد الإعراب، تحقيق : فخر الدين قباوة، دار طلاس ـ دمشق، ط2، 1993م.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51- المالقي؛ أحمد بن عبد النور، رصف المباني في شرح حروف المعاني، تحقيق: أحمد محمد الخراط، دار القلم، دمشق، ط2، 1985م.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52-ابن مالك؛ محمد بن عبد الله، ابن مالك الطائي الجياني، أبو عبد الله، جمال الدين (672ﻫ):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التسهيل تحقيق: الدكتور عبد الرحمن السيد، مكتبة الأنجلو، الطبعة الأولى.</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الكافية الشافية،تحقيق: عبد المنعم أحمد هريدي، مركز البحث العلمي وإحياء التراث الإسلامي بجامعة أم القرى، مكة المكرمة، ط1، 1982م.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عمدة الحافظ وعدة اللافظ، جمال الدين محمد بن مالك، تحقيق: عدنان عبد الرحمن الدوري، وزارة الأوقاف، مطبعة العاني، بغداد، 1977م.</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53- المبرد؛ أبو العباس محمد بن يزيد (285هـ )، المقتضب، تحقيق: محمد عبد الخالق عضيمة، عالم الكتب، بيروت، 1963م.</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54- المفضل الضبي، المفضل بن محمد (168</w:t>
      </w:r>
      <w:r w:rsidRPr="006535AC">
        <w:rPr>
          <w:rFonts w:ascii="Traditional Arabic" w:hAnsi="Traditional Arabic" w:cs="Traditional Arabic"/>
          <w:sz w:val="28"/>
          <w:szCs w:val="28"/>
          <w:rtl/>
        </w:rPr>
        <w:t>هـ)</w:t>
      </w:r>
      <w:r w:rsidRPr="006535AC">
        <w:rPr>
          <w:rStyle w:val="st1"/>
          <w:rFonts w:ascii="Traditional Arabic" w:hAnsi="Traditional Arabic" w:cs="Traditional Arabic"/>
          <w:sz w:val="28"/>
          <w:szCs w:val="28"/>
          <w:rtl/>
        </w:rPr>
        <w:t>:</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Fonts w:ascii="Traditional Arabic" w:hAnsi="Traditional Arabic" w:cs="Traditional Arabic"/>
          <w:sz w:val="28"/>
          <w:szCs w:val="28"/>
          <w:rtl/>
        </w:rPr>
        <w:t>-   أمثال العرب، تحقيق : إحسان عباس، دار الرائد العربي ـ بيروت، 1981م</w:t>
      </w:r>
      <w:r w:rsidRPr="006535AC">
        <w:rPr>
          <w:rStyle w:val="st1"/>
          <w:rFonts w:ascii="Traditional Arabic" w:hAnsi="Traditional Arabic" w:cs="Traditional Arabic"/>
          <w:sz w:val="28"/>
          <w:szCs w:val="28"/>
          <w:rtl/>
        </w:rPr>
        <w:t>.</w:t>
      </w:r>
    </w:p>
    <w:p w:rsidR="005748EA" w:rsidRPr="006535AC" w:rsidRDefault="005748EA" w:rsidP="005748EA">
      <w:pPr>
        <w:pStyle w:val="NoSpacing"/>
        <w:spacing w:line="240" w:lineRule="atLeast"/>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المفضليات، تحقيق: أحمد شاكر وعبد السلام هارون، دار المعارف، مصر، ط4،د.ت.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55- ابن الملقن؛ سراج الدين أبو حفص عمر بن علي بن أحمد الشافعي المصري (ت: 804ﻫ) الإعلام بفوائد عمدة الأحكام، تحقيق: عبد العزيز بن أحمد بن محمد المشيقح، دار العاصمة للنشر، والتوزيع، المملكة العربية السعودية، ط1، 1997م.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56- ابن منظور؛ محمد بن مكرم بن منظور(711ﻫ)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لسان العرب، دار صادر، دار بيروت، بيروت، 1968م.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لسان العرب، دار إحياء التراث العربي ـ بيروت، ط 1، 1408ﻫ.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57-الفيروز أبادي؛ مجد الدين محمد بن يعقوب، القاموس المحيط، المؤسسة العربية للطباعة، والنشر، بيروت، د.ت.</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t xml:space="preserve">58- </w:t>
      </w:r>
      <w:r w:rsidRPr="006535AC">
        <w:rPr>
          <w:rFonts w:ascii="Traditional Arabic" w:hAnsi="Traditional Arabic" w:cs="Traditional Arabic"/>
          <w:sz w:val="28"/>
          <w:szCs w:val="28"/>
          <w:rtl/>
        </w:rPr>
        <w:t>الميداني، أحمد بن محمد (518هـ)،مجمع الأمثال، تحقيق : محمد محيي الدين عبدالحميد، دار الفكر ـ بيروت، ط 3، 1393هـ ـ 1972م .</w:t>
      </w:r>
    </w:p>
    <w:p w:rsidR="005748EA" w:rsidRPr="006535AC" w:rsidRDefault="005748EA" w:rsidP="005748EA">
      <w:pPr>
        <w:tabs>
          <w:tab w:val="left" w:pos="648"/>
        </w:tabs>
        <w:jc w:val="both"/>
        <w:rPr>
          <w:rStyle w:val="st1"/>
          <w:rFonts w:ascii="Traditional Arabic" w:hAnsi="Traditional Arabic" w:cs="Traditional Arabic"/>
          <w:sz w:val="28"/>
          <w:szCs w:val="28"/>
          <w:rtl/>
        </w:rPr>
      </w:pPr>
      <w:r w:rsidRPr="006535AC">
        <w:rPr>
          <w:rStyle w:val="st1"/>
          <w:rFonts w:ascii="Traditional Arabic" w:hAnsi="Traditional Arabic" w:cs="Traditional Arabic"/>
          <w:sz w:val="28"/>
          <w:szCs w:val="28"/>
          <w:rtl/>
        </w:rPr>
        <w:lastRenderedPageBreak/>
        <w:t xml:space="preserve">59- </w:t>
      </w:r>
      <w:r w:rsidRPr="006535AC">
        <w:rPr>
          <w:rFonts w:ascii="Traditional Arabic" w:hAnsi="Traditional Arabic" w:cs="Traditional Arabic"/>
          <w:sz w:val="28"/>
          <w:szCs w:val="28"/>
          <w:rtl/>
        </w:rPr>
        <w:t>الميلاني، محمد بن عبدالرحيم العمري(811هـ)، شرح المغني في النحو، تحقيق : عبدالقادر الهيتي،  جامعة قاريونس ـ بنغازي، ط 1، 1998م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60- ابن الناظم؛ أبو عبد الله بدر الدين محمد ابن محمد بن مالك، تحقيق: عبد الحميد السيد محمد عبد الحميد، دار الجيل، بيروت، د.ت.</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xml:space="preserve">61- النحاس؛ أبو جعفر أحمد بن محمد بن إسماعيل المرادي المصري (338ﻫ)، إعراب القرآن، تحقيق: زهير غازي زاهد، عالم الكتب، مكتبة النهضة العربية، ط2، د.ت.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62- ابن هشام؛ أبو محمد بن يوسف المصري (761هـ ):</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أوضح المسالك إلى ألفية ابن مالك، تحقيق: محمد محيي الدين عبد الحميد، دار الجيل، بيروت، ط5، 1979م.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شرح قطر الندى وبل الصدى ومعه كتاب سبيل الهدى بتحقيق: محمد محيي الدين عبد الحميد، المكتبة العصرية، بيروت، 1409ﻫ.</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 مغني اللبيب عن كتب الأعاريب، تحقيق: مازن المبارك ومحمد علي حمد الله، دار الفكر، بيروت، ط5، 1979م.</w:t>
      </w:r>
    </w:p>
    <w:p w:rsidR="005748EA" w:rsidRPr="006535AC" w:rsidRDefault="005748EA" w:rsidP="005748EA">
      <w:pPr>
        <w:pStyle w:val="FootnoteText"/>
        <w:rPr>
          <w:rStyle w:val="st1"/>
          <w:rFonts w:ascii="Traditional Arabic" w:eastAsia="Calibri" w:hAnsi="Traditional Arabic" w:cs="Traditional Arabic"/>
          <w:rtl/>
        </w:rPr>
      </w:pPr>
      <w:r w:rsidRPr="006535AC">
        <w:rPr>
          <w:rStyle w:val="st1"/>
          <w:rFonts w:ascii="Traditional Arabic" w:eastAsia="Calibri" w:hAnsi="Traditional Arabic" w:cs="Traditional Arabic"/>
          <w:rtl/>
        </w:rPr>
        <w:t>63- ابن يعيش الصنعاني؛ سابق الدين محمد بن علي بن أحمد ن يعيش، التهذيب الوسيط، تحقيق : فخر صالح قداره، دار الجيل ـ بيروت، ط 1، 1411هـ ـ 1991م.</w:t>
      </w:r>
    </w:p>
    <w:p w:rsidR="005748EA" w:rsidRPr="006535AC" w:rsidRDefault="005748EA"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4863A2" w:rsidRPr="006535AC" w:rsidRDefault="004863A2" w:rsidP="005748EA">
      <w:pPr>
        <w:rPr>
          <w:rStyle w:val="st1"/>
          <w:rFonts w:ascii="Traditional Arabic" w:hAnsi="Traditional Arabic" w:cs="Traditional Arabic"/>
          <w:sz w:val="28"/>
          <w:szCs w:val="28"/>
        </w:rPr>
      </w:pPr>
    </w:p>
    <w:p w:rsidR="00683193" w:rsidRPr="006535AC" w:rsidRDefault="00683193" w:rsidP="005748EA">
      <w:pPr>
        <w:rPr>
          <w:rStyle w:val="st1"/>
          <w:rFonts w:ascii="Traditional Arabic" w:hAnsi="Traditional Arabic" w:cs="Traditional Arabic"/>
          <w:sz w:val="28"/>
          <w:szCs w:val="28"/>
        </w:rPr>
      </w:pPr>
    </w:p>
    <w:p w:rsidR="004863A2" w:rsidRPr="006535AC" w:rsidRDefault="004863A2" w:rsidP="004863A2">
      <w:pPr>
        <w:spacing w:after="0" w:line="240" w:lineRule="auto"/>
        <w:jc w:val="center"/>
        <w:rPr>
          <w:rFonts w:ascii="Traditional Arabic" w:hAnsi="Traditional Arabic" w:cs="Traditional Arabic"/>
          <w:b/>
          <w:bCs/>
          <w:sz w:val="44"/>
          <w:szCs w:val="44"/>
        </w:rPr>
      </w:pPr>
      <w:r w:rsidRPr="006535AC">
        <w:rPr>
          <w:rFonts w:ascii="Traditional Arabic" w:hAnsi="Traditional Arabic" w:cs="Traditional Arabic"/>
          <w:b/>
          <w:bCs/>
          <w:sz w:val="44"/>
          <w:szCs w:val="44"/>
          <w:rtl/>
        </w:rPr>
        <w:lastRenderedPageBreak/>
        <w:t>الطبيعة في الشعر الجاهلي</w:t>
      </w:r>
    </w:p>
    <w:p w:rsidR="004863A2" w:rsidRPr="006535AC" w:rsidRDefault="004863A2" w:rsidP="004863A2">
      <w:pPr>
        <w:bidi w:val="0"/>
        <w:spacing w:after="0" w:line="240" w:lineRule="auto"/>
        <w:jc w:val="center"/>
        <w:rPr>
          <w:rFonts w:ascii="Traditional Arabic" w:eastAsia="Times New Roman" w:hAnsi="Traditional Arabic" w:cs="Traditional Arabic"/>
          <w:sz w:val="32"/>
          <w:szCs w:val="32"/>
        </w:rPr>
      </w:pPr>
      <w:r w:rsidRPr="006535AC">
        <w:rPr>
          <w:rFonts w:ascii="Traditional Arabic" w:eastAsia="Times New Roman" w:hAnsi="Traditional Arabic" w:cs="Traditional Arabic"/>
          <w:sz w:val="32"/>
          <w:szCs w:val="32"/>
          <w:rtl/>
        </w:rPr>
        <w:t>د . إشراقه طه أحمد عبود ـ استاذ مساعد بجامعة الإمام المهدى ـ كلية الآداب</w:t>
      </w:r>
    </w:p>
    <w:p w:rsidR="004863A2" w:rsidRPr="006535AC" w:rsidRDefault="004863A2" w:rsidP="004863A2">
      <w:pPr>
        <w:spacing w:after="0" w:line="240" w:lineRule="auto"/>
        <w:jc w:val="center"/>
        <w:rPr>
          <w:rFonts w:ascii="Traditional Arabic" w:hAnsi="Traditional Arabic" w:cs="Traditional Arabic"/>
          <w:sz w:val="44"/>
          <w:szCs w:val="44"/>
          <w:rtl/>
        </w:rPr>
      </w:pPr>
    </w:p>
    <w:p w:rsidR="004863A2" w:rsidRPr="006535AC" w:rsidRDefault="004863A2" w:rsidP="004863A2">
      <w:pPr>
        <w:spacing w:after="0" w:line="240" w:lineRule="auto"/>
        <w:rPr>
          <w:rFonts w:ascii="Traditional Arabic" w:hAnsi="Traditional Arabic" w:cs="Traditional Arabic"/>
          <w:b/>
          <w:bCs/>
          <w:sz w:val="36"/>
          <w:szCs w:val="36"/>
          <w:rtl/>
        </w:rPr>
      </w:pPr>
      <w:r w:rsidRPr="006535AC">
        <w:rPr>
          <w:rFonts w:ascii="Traditional Arabic" w:hAnsi="Traditional Arabic" w:cs="Traditional Arabic"/>
          <w:b/>
          <w:bCs/>
          <w:sz w:val="36"/>
          <w:szCs w:val="36"/>
          <w:rtl/>
        </w:rPr>
        <w:t>ملخص البحث:</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هذا البحث يتناول(الطبيعة في الشعر الجاهلي )وفق المنهج الوصفي ، وهدف هذا البحث إلى بيان وتوضيح ألوان الطبيعة بشقيها الصامتة والحية ، وقد عــــــرف شعر الطبيعة وقسميها ، حيث قسمت الطبيعة إلى :طبيعة حيــة وطبيعة صامتـــة وطبيعة راقية .واستهل البحث بمقدمة مختصرة ثم أورد البحث نماذج لشعر الطبيعة عند شعراء العصر الجاهلي ، وتوصل البحث  خاتمته إلى عدد من  النتائج أهمها:تأثر الشعراء بالبيئة والتي تمثل الطبيعة جزاءً مهما منها ، ظهر هذا التأثر في شعرهم . </w:t>
      </w:r>
    </w:p>
    <w:p w:rsidR="004863A2" w:rsidRPr="006535AC" w:rsidRDefault="004863A2" w:rsidP="004863A2">
      <w:pPr>
        <w:spacing w:after="0" w:line="240" w:lineRule="auto"/>
        <w:jc w:val="both"/>
        <w:rPr>
          <w:rFonts w:ascii="Traditional Arabic" w:hAnsi="Traditional Arabic" w:cs="Traditional Arabic"/>
          <w:b/>
          <w:bCs/>
          <w:sz w:val="40"/>
          <w:szCs w:val="40"/>
          <w:rtl/>
        </w:rPr>
      </w:pPr>
      <w:r w:rsidRPr="006535AC">
        <w:rPr>
          <w:rFonts w:ascii="Traditional Arabic" w:hAnsi="Traditional Arabic" w:cs="Traditional Arabic"/>
          <w:b/>
          <w:bCs/>
          <w:sz w:val="40"/>
          <w:szCs w:val="40"/>
          <w:rtl/>
        </w:rPr>
        <w:t>مقدمة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البيئة البدوية الجاهلية حفلت بمظاهر طبيعية غنية كانت من أهـم مصادر الإلهام و الإبداع الفني للشعراء لأنها هي اللوحة التي يستمد منها الشاعر تجربته الشعرية , فأنتجوا صورة فنية في غاية الدقة و الإبداع في أشعارهم بمختلف الأوصاف والنعوت فالشاعر الجاهلي أدرك معالم الجمال في بيئته وقام بتصويرها تصويرا جزئياً دقيق معتمداً على خياله الخصب ، فهو يصور كل مشاهدته في طبيعته الحية وطبيعته الصامتة ، حيث صور الأطلال وتشبيهها بالسفن ووصف الناقة والفرس كما صور لنا الصحراء ببرقها ومطرها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يعد شعر الطبيعة في الشعر الجاهلي مجال واسع ارتاده معظم الشعراء ويكاد لا يخلو منه شعر  شاعر أو ديوان من دواوينهم لذلك كانت الطبيعة مصدرا أساسيا استلهم منها الشعراء إبداعهم وفنهم .</w:t>
      </w:r>
    </w:p>
    <w:p w:rsidR="004863A2" w:rsidRPr="006535AC" w:rsidRDefault="004863A2" w:rsidP="004863A2">
      <w:pPr>
        <w:spacing w:after="0" w:line="240" w:lineRule="auto"/>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المبحث الأول :</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28"/>
          <w:szCs w:val="28"/>
          <w:rtl/>
        </w:rPr>
        <w:t>وصف الطبيعة الساكنة في الشعر الجاهلي :</w:t>
      </w:r>
    </w:p>
    <w:p w:rsidR="004863A2" w:rsidRPr="006535AC" w:rsidRDefault="004863A2" w:rsidP="00794393">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هنا سنعرض بعض الأصناف التي امتاز الشعراء في وصفها وتصويرها :</w:t>
      </w:r>
    </w:p>
    <w:p w:rsidR="004863A2" w:rsidRDefault="004863A2" w:rsidP="004863A2">
      <w:pPr>
        <w:spacing w:after="0" w:line="240" w:lineRule="auto"/>
        <w:rPr>
          <w:rFonts w:ascii="Traditional Arabic" w:hAnsi="Traditional Arabic" w:cs="Traditional Arabic" w:hint="cs"/>
          <w:sz w:val="26"/>
          <w:szCs w:val="26"/>
          <w:rtl/>
        </w:rPr>
      </w:pPr>
      <w:r w:rsidRPr="006535AC">
        <w:rPr>
          <w:rFonts w:ascii="Traditional Arabic" w:hAnsi="Traditional Arabic" w:cs="Traditional Arabic"/>
          <w:sz w:val="32"/>
          <w:szCs w:val="32"/>
          <w:rtl/>
        </w:rPr>
        <w:t>يبدأ معظم الجاهليين قصائدهم بالوقوف علي ديار الحبيبات بعد رحليهن والدعاء لها حينا و البكاء عليها أحيانا وفي النفس نقي الحس ، مر امرؤ القيس بجبال وهضاب متجاورة تفض إلي رسوم دار هند وصويحباتها فإذا القافلة التي رآها قبل سنين تشق سجف الزمان وإذا هوادج لميس وفرتنى و الرباب وتتخطر أمامه كالنخيل الذي حان قطافه</w:t>
      </w:r>
      <w:r w:rsidRPr="006535AC">
        <w:rPr>
          <w:rFonts w:ascii="Traditional Arabic" w:hAnsi="Traditional Arabic" w:cs="Traditional Arabic"/>
          <w:sz w:val="26"/>
          <w:szCs w:val="26"/>
          <w:rtl/>
        </w:rPr>
        <w:t>( ديوان امري القيس ،بيروت ،دار صادر 1958م ، 139) :</w:t>
      </w:r>
    </w:p>
    <w:p w:rsidR="00794393" w:rsidRPr="006535AC" w:rsidRDefault="00794393" w:rsidP="004863A2">
      <w:pPr>
        <w:spacing w:after="0" w:line="240" w:lineRule="auto"/>
        <w:rPr>
          <w:rFonts w:ascii="Traditional Arabic" w:hAnsi="Traditional Arabic" w:cs="Traditional Arabic"/>
          <w:sz w:val="26"/>
          <w:szCs w:val="26"/>
          <w:rtl/>
        </w:rPr>
      </w:pPr>
    </w:p>
    <w:p w:rsidR="004863A2" w:rsidRPr="006535AC" w:rsidRDefault="004863A2" w:rsidP="004863A2">
      <w:pPr>
        <w:spacing w:after="0" w:line="240" w:lineRule="auto"/>
        <w:jc w:val="both"/>
        <w:rPr>
          <w:rFonts w:ascii="Traditional Arabic" w:hAnsi="Traditional Arabic" w:cs="Traditional Arabic"/>
          <w:sz w:val="32"/>
          <w:szCs w:val="32"/>
          <w:rtl/>
        </w:rPr>
      </w:pP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               دار لهند والربــاب وفرتنىو      لميـــس قبـــل حوادث الأيـــام</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أو ما ترى أظعانهن بواكراً        كالنخل من شوكان حين صرام</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كذلك وصف الطل( ديوان  ،</w:t>
      </w:r>
      <w:r w:rsidRPr="006535AC">
        <w:rPr>
          <w:rFonts w:ascii="Traditional Arabic" w:hAnsi="Traditional Arabic" w:cs="Traditional Arabic"/>
          <w:sz w:val="26"/>
          <w:szCs w:val="26"/>
          <w:rtl/>
        </w:rPr>
        <w:t>ص 170</w:t>
      </w:r>
      <w:r w:rsidRPr="006535AC">
        <w:rPr>
          <w:rFonts w:ascii="Traditional Arabic" w:hAnsi="Traditional Arabic" w:cs="Traditional Arabic"/>
          <w:sz w:val="32"/>
          <w:szCs w:val="32"/>
          <w:rtl/>
        </w:rPr>
        <w:t>)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لمن طلل أبصرته  فشجاني        كخط زبور في عسيب يمانـــي</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وقوله:</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الأعم صباحا أيها الطلل البالي      وهل يعمن من كان في العصر الخالي</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يذكر الشعراء الجاهليون الأطلال و الرسوم وما يغيرها ويمحو معالمها أو يجلو عنها , فيذكرون في ثنايا ذلك المطر و الرياح , وقد عرف ابن منظور الطلل بقوله :</w:t>
      </w:r>
      <w:r w:rsidRPr="006535AC">
        <w:rPr>
          <w:rFonts w:ascii="Traditional Arabic" w:hAnsi="Traditional Arabic" w:cs="Traditional Arabic"/>
          <w:sz w:val="32"/>
          <w:szCs w:val="32"/>
        </w:rPr>
        <w:t>)</w:t>
      </w:r>
      <w:r w:rsidRPr="006535AC">
        <w:rPr>
          <w:rFonts w:ascii="Traditional Arabic" w:hAnsi="Traditional Arabic" w:cs="Traditional Arabic"/>
          <w:sz w:val="32"/>
          <w:szCs w:val="32"/>
          <w:rtl/>
        </w:rPr>
        <w:t xml:space="preserve"> الطلل ما شخص من آثار الديار ...)</w:t>
      </w:r>
      <w:r w:rsidRPr="006535AC">
        <w:rPr>
          <w:rFonts w:ascii="Traditional Arabic" w:hAnsi="Traditional Arabic" w:cs="Traditional Arabic"/>
          <w:sz w:val="24"/>
          <w:szCs w:val="24"/>
          <w:rtl/>
        </w:rPr>
        <w:t>(</w:t>
      </w:r>
      <w:r w:rsidRPr="006535AC">
        <w:rPr>
          <w:rFonts w:ascii="Traditional Arabic" w:hAnsi="Traditional Arabic" w:cs="Traditional Arabic"/>
          <w:sz w:val="26"/>
          <w:szCs w:val="26"/>
          <w:rtl/>
        </w:rPr>
        <w:t>لسان العرب ج 11 ص</w:t>
      </w:r>
      <w:r w:rsidRPr="006535AC">
        <w:rPr>
          <w:rFonts w:ascii="Traditional Arabic" w:hAnsi="Traditional Arabic" w:cs="Traditional Arabic"/>
          <w:sz w:val="24"/>
          <w:szCs w:val="24"/>
          <w:rtl/>
        </w:rPr>
        <w:t xml:space="preserve"> 406.)</w:t>
      </w:r>
    </w:p>
    <w:p w:rsidR="004863A2" w:rsidRPr="006535AC" w:rsidRDefault="004863A2" w:rsidP="004863A2">
      <w:pPr>
        <w:spacing w:after="0" w:line="240" w:lineRule="auto"/>
        <w:jc w:val="center"/>
        <w:rPr>
          <w:rFonts w:ascii="Traditional Arabic" w:hAnsi="Traditional Arabic" w:cs="Traditional Arabic"/>
          <w:sz w:val="26"/>
          <w:szCs w:val="26"/>
          <w:rtl/>
        </w:rPr>
      </w:pPr>
      <w:r w:rsidRPr="006535AC">
        <w:rPr>
          <w:rFonts w:ascii="Traditional Arabic" w:hAnsi="Traditional Arabic" w:cs="Traditional Arabic"/>
          <w:sz w:val="32"/>
          <w:szCs w:val="32"/>
          <w:rtl/>
        </w:rPr>
        <w:t xml:space="preserve">كما عرف الرسم  بقوله:(الأثر ، وقيل بقية الأثر ، وقيل : هو ما ليس له شخص من الآثار ، وقيـــل ما لصق بالأرض منـها  (...) والجمـع أرسم ورسوم ,ورسم الغيث الدار </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32"/>
          <w:szCs w:val="32"/>
          <w:rtl/>
        </w:rPr>
        <w:t>عفاها و أبقى فيها أثراً لاصقاً بالأرض) (</w:t>
      </w:r>
      <w:r w:rsidRPr="006535AC">
        <w:rPr>
          <w:rFonts w:ascii="Traditional Arabic" w:hAnsi="Traditional Arabic" w:cs="Traditional Arabic"/>
          <w:sz w:val="26"/>
          <w:szCs w:val="26"/>
          <w:rtl/>
        </w:rPr>
        <w:t>لسان العرب ج 12 ص</w:t>
      </w:r>
      <w:r w:rsidRPr="006535AC">
        <w:rPr>
          <w:rFonts w:ascii="Traditional Arabic" w:hAnsi="Traditional Arabic" w:cs="Traditional Arabic"/>
          <w:sz w:val="24"/>
          <w:szCs w:val="24"/>
          <w:rtl/>
        </w:rPr>
        <w:t xml:space="preserve"> 214.</w:t>
      </w:r>
      <w:r w:rsidRPr="006535AC">
        <w:rPr>
          <w:rFonts w:ascii="Traditional Arabic" w:hAnsi="Traditional Arabic" w:cs="Traditional Arabic"/>
          <w:sz w:val="32"/>
          <w:szCs w:val="32"/>
          <w:rtl/>
        </w:rPr>
        <w:t xml:space="preserve">), وهنا يجدر بناأن ننظـر إلى ذكر ابن منظور للفعل (رسم ) مقروناَ إلى (الغيث ) </w:t>
      </w:r>
      <w:r w:rsidRPr="006535AC">
        <w:rPr>
          <w:rFonts w:ascii="Traditional Arabic" w:hAnsi="Traditional Arabic" w:cs="Traditional Arabic"/>
          <w:sz w:val="28"/>
          <w:szCs w:val="28"/>
          <w:rtl/>
        </w:rPr>
        <w:t xml:space="preserve">, لأن هذا لم يكن إلا لارتباط المطر بالرسوم و الأطلال عند العرب , قال عنترة بن شداد </w:t>
      </w:r>
      <w:r w:rsidRPr="006535AC">
        <w:rPr>
          <w:rFonts w:ascii="Traditional Arabic" w:hAnsi="Traditional Arabic" w:cs="Traditional Arabic"/>
          <w:rtl/>
        </w:rPr>
        <w:t xml:space="preserve">(القرشي </w:t>
      </w:r>
      <w:r w:rsidRPr="006535AC">
        <w:rPr>
          <w:rFonts w:ascii="Traditional Arabic" w:hAnsi="Traditional Arabic" w:cs="Traditional Arabic"/>
          <w:sz w:val="26"/>
          <w:szCs w:val="26"/>
          <w:rtl/>
        </w:rPr>
        <w:t>، أبوزيد محمد</w:t>
      </w:r>
      <w:r w:rsidRPr="006535AC">
        <w:rPr>
          <w:rFonts w:ascii="Traditional Arabic" w:hAnsi="Traditional Arabic" w:cs="Traditional Arabic"/>
          <w:rtl/>
        </w:rPr>
        <w:t xml:space="preserve"> ،</w:t>
      </w:r>
      <w:r w:rsidRPr="006535AC">
        <w:rPr>
          <w:rFonts w:ascii="Traditional Arabic" w:hAnsi="Traditional Arabic" w:cs="Traditional Arabic"/>
          <w:sz w:val="26"/>
          <w:szCs w:val="26"/>
          <w:rtl/>
        </w:rPr>
        <w:t>جمهرة أشعار العرب : تحقيق علي البجاوي ،نهضة مصر ـ ص 190.</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rtl/>
        </w:rPr>
        <w:t>،، )</w:t>
      </w:r>
      <w:r w:rsidRPr="006535AC">
        <w:rPr>
          <w:rFonts w:ascii="Traditional Arabic" w:hAnsi="Traditional Arabic" w:cs="Traditional Arabic"/>
          <w:sz w:val="32"/>
          <w:szCs w:val="32"/>
          <w:rtl/>
        </w:rPr>
        <w:t>:</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ولقد مررت بدار عبلة بعدما      لعب الربيع بربعهـا المتوســــــم</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جادت عليها كل بكرة حـــرة        فتركن كل قــــرارة كالدرهـــم</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سحاً وتسكاباً فكل عشـــــية        يجري عليها الماء لم يتصـــرم</w:t>
      </w:r>
    </w:p>
    <w:p w:rsidR="004863A2" w:rsidRPr="006535AC" w:rsidRDefault="004863A2" w:rsidP="004863A2">
      <w:pPr>
        <w:spacing w:after="0" w:line="240" w:lineRule="auto"/>
        <w:rPr>
          <w:rFonts w:ascii="Traditional Arabic" w:hAnsi="Traditional Arabic" w:cs="Traditional Arabic"/>
          <w:sz w:val="26"/>
          <w:szCs w:val="26"/>
          <w:rtl/>
        </w:rPr>
      </w:pPr>
      <w:r w:rsidRPr="006535AC">
        <w:rPr>
          <w:rFonts w:ascii="Traditional Arabic" w:hAnsi="Traditional Arabic" w:cs="Traditional Arabic"/>
          <w:sz w:val="32"/>
          <w:szCs w:val="32"/>
          <w:rtl/>
        </w:rPr>
        <w:t>وقال النابغة الجعدي</w:t>
      </w:r>
      <w:r w:rsidRPr="006535AC">
        <w:rPr>
          <w:rFonts w:ascii="Traditional Arabic" w:hAnsi="Traditional Arabic" w:cs="Traditional Arabic"/>
          <w:rtl/>
        </w:rPr>
        <w:t>(</w:t>
      </w:r>
      <w:r w:rsidRPr="006535AC">
        <w:rPr>
          <w:rFonts w:ascii="Traditional Arabic" w:hAnsi="Traditional Arabic" w:cs="Traditional Arabic"/>
          <w:sz w:val="26"/>
          <w:szCs w:val="26"/>
          <w:rtl/>
        </w:rPr>
        <w:t>أمالي المرضي ـ القسم الأول ـ تحقيق محمد أبو الفضل ابراهيم ـ دار الكتب العربية ـ ط 1 1954 م ـ ص 616.)</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rtl/>
        </w:rPr>
        <w:t>)</w:t>
      </w:r>
      <w:r w:rsidRPr="006535AC">
        <w:rPr>
          <w:rFonts w:ascii="Traditional Arabic" w:hAnsi="Traditional Arabic" w:cs="Traditional Arabic"/>
          <w:sz w:val="32"/>
          <w:szCs w:val="32"/>
          <w:rtl/>
        </w:rPr>
        <w:t>:</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لمـن الديار عفون بالتهطال       بقيت علي حجج  خلون طـــــوال</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قال لبيد بن ربيعة العامري </w:t>
      </w:r>
      <w:r w:rsidRPr="006535AC">
        <w:rPr>
          <w:rFonts w:ascii="Traditional Arabic" w:hAnsi="Traditional Arabic" w:cs="Traditional Arabic"/>
          <w:rtl/>
        </w:rPr>
        <w:t xml:space="preserve">( </w:t>
      </w:r>
      <w:r w:rsidRPr="006535AC">
        <w:rPr>
          <w:rFonts w:ascii="Traditional Arabic" w:hAnsi="Traditional Arabic" w:cs="Traditional Arabic"/>
          <w:sz w:val="26"/>
          <w:szCs w:val="26"/>
          <w:rtl/>
        </w:rPr>
        <w:t>ديوان لبيد بن ربيعة ،: تحقيق وشرح إحسان عباس ، وزارة الإرشاد والأنباء ، الكويت ـ ص297 ـ 298</w:t>
      </w:r>
      <w:r w:rsidRPr="006535AC">
        <w:rPr>
          <w:rFonts w:ascii="Traditional Arabic" w:hAnsi="Traditional Arabic" w:cs="Traditional Arabic"/>
          <w:sz w:val="24"/>
          <w:szCs w:val="24"/>
          <w:rtl/>
        </w:rPr>
        <w:t>.</w:t>
      </w:r>
      <w:r w:rsidRPr="006535AC">
        <w:rPr>
          <w:rFonts w:ascii="Traditional Arabic" w:hAnsi="Traditional Arabic" w:cs="Traditional Arabic"/>
          <w:sz w:val="32"/>
          <w:szCs w:val="32"/>
          <w:rtl/>
        </w:rPr>
        <w:t>)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عفت الطلول محلها فمقامـها       بمني تأبد غولــها فرجامـــــــــها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فمدامع الريان عري رسمها       خلقا كمــا ضمن الوحي سلامــها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دمن تجرم بعد عهـد أنيسها        حجج خلــون حلالها وحرامـــــها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رزقت مرابيع النجوم وصابها    ودق الرواعــد جودها فرهامــها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من كل سارية وغاد مدجــن       وعشــية متــجاوب إرزامـــــــها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فعلا فروع الأيقهان و أطفلت      بالجلهتين ظبـــاؤها ونعامـــــها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والعين ســــاكنة علي أطلائها       عوذاً تأجل بالفضاء بهامـــــــها</w:t>
      </w:r>
    </w:p>
    <w:p w:rsidR="004863A2" w:rsidRPr="006535AC" w:rsidRDefault="004863A2" w:rsidP="004863A2">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  أول ما يشـــد الانتـباه في هذه القطعة الطللية مـن معلقة لبـــــيد ابن ربيعة هــو طولها إلى حــد ما بالمـــقارنة مع قطـع تذكر فيــها الأطلال و الرســـوم, فعـــادة ما يذكر الشــاعر الجاهلي  الأطـلال و الرسـوم في البــيت أو البيتين إلــى ثلاثـــة , ثم يلتفت الى موضوع آخر من موضوعات القصيدة وربمــا كان ذلك عائداً إلى كون لبيد قد أجمل المعنى بذكر الفعل (عفا ) ، وصب جهده في تأكيد معنى هذا الفعل بذكره غيره من الأفعال مثل (تأبد ) (وعري ) ,ثم ذكـــــر كيفية ذلك التعفي من هطول الأمطار التي نعتها بالغزارة , وذكر ما أعقب ذلك من خصب و نبات , وكأنه أراد أن يقــول : خلت الديار مــــن الأنيس لتسكنها الظبـــــــاء و النعام و العين بعيد المطر , علي أن  هذه الصورة التي رسمها , وما فيها من مظاهر الحركة , أخرجت القطعة قليلاً من الأثر الكئيب , الذي اجتهد الشعراء الجاهليون في تصويره في مقدماتهم الطللية</w:t>
      </w:r>
      <w:r w:rsidRPr="006535AC">
        <w:rPr>
          <w:rFonts w:ascii="Traditional Arabic" w:hAnsi="Traditional Arabic" w:cs="Traditional Arabic"/>
          <w:sz w:val="28"/>
          <w:szCs w:val="28"/>
          <w:rtl/>
        </w:rPr>
        <w:t>.( المياه في الشعر الجاهلي , د. مزمل حسن يوسف , دار النشر، الخرطوم 2002م ـ , ص 57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ويقول النابغة الذبياني(</w:t>
      </w:r>
      <w:r w:rsidRPr="006535AC">
        <w:rPr>
          <w:rFonts w:ascii="Traditional Arabic" w:hAnsi="Traditional Arabic" w:cs="Traditional Arabic"/>
          <w:sz w:val="28"/>
          <w:szCs w:val="28"/>
          <w:rtl/>
        </w:rPr>
        <w:t>ديوان النابغة ابن السكيت , تحقيق شكري فيصل , دار الفكر بيروت , 37 ):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يـــادار مية بالعلياء فالسنـــد     أقــوت وطال عليها سالف الأبــــد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وقفت فيـها أصيلانا أسائلــــهاعيت          جوابا وما بالربع مــن أحـــد</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لقد رأى الشاعر ـ لأول نظرة ـ معاني البلى و الفناء و الهمود و الموت , و لكنه لم يدعه على تلك الحال بل أمدها بفيض من الحيوية و كأن معاني المــوت مــن جهـة و الحياة من جهة أخرى كانت تتقاسم مشاعره فأن هو رأى الفنـــاء في جانب لم يلبث أن هرع إلى الحياة وحيوية ونشاط في جانب آخر </w:t>
      </w:r>
      <w:r w:rsidRPr="006535AC">
        <w:rPr>
          <w:rFonts w:ascii="Traditional Arabic" w:hAnsi="Traditional Arabic" w:cs="Traditional Arabic"/>
          <w:rtl/>
        </w:rPr>
        <w:t>(</w:t>
      </w:r>
      <w:r w:rsidRPr="006535AC">
        <w:rPr>
          <w:rFonts w:ascii="Traditional Arabic" w:hAnsi="Traditional Arabic" w:cs="Traditional Arabic"/>
          <w:sz w:val="28"/>
          <w:szCs w:val="28"/>
          <w:rtl/>
        </w:rPr>
        <w:t>شلبي ، سعد اسماعيل الأصول الفنية للشعر الجاهلي  ، حدائق القبة ، 1982م القاهرة ، ص 349</w:t>
      </w:r>
      <w:r w:rsidRPr="006535AC">
        <w:rPr>
          <w:rFonts w:ascii="Traditional Arabic" w:hAnsi="Traditional Arabic" w:cs="Traditional Arabic"/>
          <w:rtl/>
        </w:rPr>
        <w:t>)</w:t>
      </w:r>
      <w:r w:rsidRPr="006535AC">
        <w:rPr>
          <w:rFonts w:ascii="Traditional Arabic" w:hAnsi="Traditional Arabic" w:cs="Traditional Arabic"/>
          <w:sz w:val="32"/>
          <w:szCs w:val="32"/>
          <w:rtl/>
        </w:rPr>
        <w:t>.</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حينما وقف النابــغة على ديــار من أحب وقد درست ومرت عليها الأعـــوام فشــــاهد مــــن رمـــادها كـــحلاً وفي نؤيها حوضـاً تكـــسر وبقى أصـــله ، وفي رمادها معارض لأناقة و الجمال ، نمقها الصانع وزخرفها لعرضها حيث اجتمع الناس ، يقول النابغة </w:t>
      </w:r>
      <w:r w:rsidRPr="006535AC">
        <w:rPr>
          <w:rFonts w:ascii="Traditional Arabic" w:hAnsi="Traditional Arabic" w:cs="Traditional Arabic"/>
          <w:sz w:val="26"/>
          <w:szCs w:val="26"/>
          <w:rtl/>
        </w:rPr>
        <w:t xml:space="preserve">( </w:t>
      </w:r>
      <w:r w:rsidRPr="006535AC">
        <w:rPr>
          <w:rFonts w:ascii="Traditional Arabic" w:hAnsi="Traditional Arabic" w:cs="Traditional Arabic"/>
          <w:sz w:val="32"/>
          <w:szCs w:val="32"/>
          <w:rtl/>
        </w:rPr>
        <w:t>مرجع سابق 108 )</w:t>
      </w:r>
      <w:r w:rsidRPr="006535AC">
        <w:rPr>
          <w:rFonts w:ascii="Traditional Arabic" w:hAnsi="Traditional Arabic" w:cs="Traditional Arabic"/>
          <w:rtl/>
        </w:rPr>
        <w:t xml:space="preserve">: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توهمت آيات لها ,فعرفتها       لستة أعوام , وذا العـــام سابع</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رماد ككحل العين لأيا أبينه     ونؤى كجذم الحوض أثلم خاشع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كأن مجر الرامسات ذيولها     عليه حصير نمقتــه الصوانــــع</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على ظهر مبناة جديد سيورهايطوف بها وسط اللطيمة بائــع</w:t>
      </w:r>
    </w:p>
    <w:p w:rsidR="004863A2" w:rsidRPr="006535AC" w:rsidRDefault="004863A2" w:rsidP="004863A2">
      <w:pPr>
        <w:spacing w:after="0" w:line="240" w:lineRule="auto"/>
        <w:jc w:val="both"/>
        <w:rPr>
          <w:rFonts w:ascii="Traditional Arabic" w:hAnsi="Traditional Arabic" w:cs="Traditional Arabic"/>
          <w:b/>
          <w:bCs/>
          <w:sz w:val="32"/>
          <w:szCs w:val="32"/>
          <w:rtl/>
        </w:rPr>
      </w:pPr>
      <w:r w:rsidRPr="006535AC">
        <w:rPr>
          <w:rFonts w:ascii="Traditional Arabic" w:hAnsi="Traditional Arabic" w:cs="Traditional Arabic"/>
          <w:sz w:val="32"/>
          <w:szCs w:val="32"/>
          <w:rtl/>
        </w:rPr>
        <w:t>فكفكفت مني عبرة فرددتها     علي النحر ، منها مستهل ودامع</w:t>
      </w:r>
    </w:p>
    <w:p w:rsidR="004863A2" w:rsidRPr="006535AC" w:rsidRDefault="004863A2" w:rsidP="004863A2">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32"/>
          <w:szCs w:val="32"/>
          <w:rtl/>
        </w:rPr>
        <w:t>وقـف امرؤ القيس عندما وصف الأطلال في مطلع معلقتهوهــو يعـــد  من أحسن المطالع ( لأنه وقف واستوقف , وبكى واستبكى ,  وذكـــر الحبيب و المنزل   في مصراع واحــد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 xml:space="preserve">العسكري , أبو هلال ،الصناعتين مطبعة صحيح ، بدون </w:t>
      </w:r>
      <w:r w:rsidRPr="006535AC">
        <w:rPr>
          <w:rFonts w:ascii="Traditional Arabic" w:hAnsi="Traditional Arabic" w:cs="Traditional Arabic"/>
          <w:sz w:val="28"/>
          <w:szCs w:val="28"/>
          <w:rtl/>
        </w:rPr>
        <w:lastRenderedPageBreak/>
        <w:t>تاريخ , ص 433 .</w:t>
      </w:r>
      <w:r w:rsidRPr="006535AC">
        <w:rPr>
          <w:rFonts w:ascii="Traditional Arabic" w:hAnsi="Traditional Arabic" w:cs="Traditional Arabic"/>
          <w:sz w:val="24"/>
          <w:szCs w:val="24"/>
          <w:rtl/>
        </w:rPr>
        <w:t>)</w:t>
      </w:r>
      <w:r w:rsidRPr="006535AC">
        <w:rPr>
          <w:rFonts w:ascii="Traditional Arabic" w:hAnsi="Traditional Arabic" w:cs="Traditional Arabic"/>
          <w:sz w:val="32"/>
          <w:szCs w:val="32"/>
          <w:rtl/>
        </w:rPr>
        <w:t>تحــــدث عـــن أمكنة لها ذكريات لديه , مــــر بها ووقـفعنـــدها , فهاجت هذه الذكريات فطلب من صاحبيه الوقوف معه ليشاركـاه عواطف الأسى  يقول امرؤ القيس</w:t>
      </w:r>
      <w:r w:rsidRPr="006535AC">
        <w:rPr>
          <w:rFonts w:ascii="Traditional Arabic" w:hAnsi="Traditional Arabic" w:cs="Traditional Arabic"/>
          <w:sz w:val="28"/>
          <w:szCs w:val="28"/>
          <w:rtl/>
        </w:rPr>
        <w:t>( مرجع سابق ، ص 1 ):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قفانبك من ذكرى حبيب ومنزل         يسقط اللوى بين الدخول فحومل</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ووصف طرفة أطلال خولة بتحديد مكان محبوبته وعقد مشابهة بين ديارها و الوشم القديم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ديوان طرفة تحقيق : كرم البستاني ، مكتبة صادر ، بيروت 1953م  , شرح المعلقات السبع , ص52</w:t>
      </w:r>
      <w:r w:rsidRPr="006535AC">
        <w:rPr>
          <w:rFonts w:ascii="Traditional Arabic" w:hAnsi="Traditional Arabic" w:cs="Traditional Arabic"/>
          <w:sz w:val="32"/>
          <w:szCs w:val="32"/>
          <w:rtl/>
        </w:rPr>
        <w:t xml:space="preserve">) :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لخولة أطــلال ببرقة ثهــمــد             تلوح كباقي الوشم في ظاهرة اليد</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وقوفاً بها صحبي على مطيهم               يقولون لا تهلك أسى و تجلــــــــد</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يستطيع الشاعر أن يتعرف علي موطن حيه بالعلامات وهي علامات تبوح لما فيها من ذكريات فهذه الديار مرتع لبقر الوحش التي ترفل آمنة تلتمع ظهورها البيضاء ووجناتها السوداء في وهج الهاجرة كما يضئ وجه الشمس و حوافر الجياد التي وطئت الرمال منقوشة في جنبات الديار التي أصابها البـــــلى و الفناء .</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وعندما وقف زهير على أطلال أم أوفى بعد عشرين حجة على رحيله ، مضى يتعرف على معالمـه بـعد لأيا وجهد على ما أبقته السنون من أوتاد مغمورة بالرمــل و أثافي القدور السوداء و النوي الذي كان يحيط بالخيمة </w:t>
      </w:r>
      <w:r w:rsidRPr="006535AC">
        <w:rPr>
          <w:rFonts w:ascii="Traditional Arabic" w:hAnsi="Traditional Arabic" w:cs="Traditional Arabic"/>
          <w:sz w:val="28"/>
          <w:szCs w:val="28"/>
          <w:rtl/>
        </w:rPr>
        <w:t>.(  الزوزني ، أبو  عبد الله الحسين بن احمد شرح المعلقات السبع،الرياض، بدون تاريخ ،ص85.)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وقفت بها من بعد عشرين حجة                فلأيا عرفت الدار بعد توهم</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أثافي سفعا في معرس مرجـــل               ونؤيا كجذم الحوض لــم يتثلم</w:t>
      </w:r>
    </w:p>
    <w:p w:rsidR="004863A2" w:rsidRPr="006535AC" w:rsidRDefault="004863A2" w:rsidP="004863A2">
      <w:pPr>
        <w:spacing w:after="0" w:line="240" w:lineRule="auto"/>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المبحث الثاني :</w:t>
      </w:r>
    </w:p>
    <w:p w:rsidR="004863A2" w:rsidRPr="006535AC" w:rsidRDefault="004863A2" w:rsidP="004863A2">
      <w:pPr>
        <w:spacing w:after="0" w:line="240" w:lineRule="auto"/>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الطبيعة المتحركة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منها البحر و النهر وما يتصل بها من سفن والشجر و النبات كان لشعراء منها وقفة ورسموا صوراً عريضة متكاملة الأجزاء . وقد أكثر الشعراء الجاهليون مـن ذكر النبات وكـثرة المـاء في أشعارهم . ومـن أجمل الصور التي رسمها الجاهليون هي تشبه الظعن بالنخل ويحرصون علي إظهار مدي ري هذا النخل فيجعلونه كارعاً من الماء أو مغروساً منه لأن ذلك أدعي للينه وتثني سعفة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قال امرؤ القيس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مرجع سابق ، 57):</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فشبهتهم في الآل لمــا ترحلــوا        حدائـــق دوم أو سقينـــــــا مقـــيرآ</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أو المكرعات من نخيل ابن يامن    دويــــن الصفا اللائي يلين المشقرا</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تغنى الشعراء بالنخيل لأنه من رطبها وثمرها كان زاده و اتخذ من سقفها الممتد متكأ وظلاً فلا عجب قول امريء  القيس هذا ان يكون  مقرونا إلى قول النابغة الذبياني </w:t>
      </w:r>
      <w:r w:rsidRPr="006535AC">
        <w:rPr>
          <w:rFonts w:ascii="Traditional Arabic" w:hAnsi="Traditional Arabic" w:cs="Traditional Arabic"/>
          <w:sz w:val="28"/>
          <w:szCs w:val="28"/>
          <w:rtl/>
        </w:rPr>
        <w:t>(مرجع سابق ، 147)</w:t>
      </w:r>
      <w:r w:rsidRPr="006535AC">
        <w:rPr>
          <w:rFonts w:ascii="Traditional Arabic" w:hAnsi="Traditional Arabic" w:cs="Traditional Arabic"/>
          <w:sz w:val="32"/>
          <w:szCs w:val="32"/>
          <w:rtl/>
        </w:rPr>
        <w:t xml:space="preserve">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ان تكون واحة و مهوى لقلبه .ولنا أن ننظر إلى قول امرىءالقيس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كأن الظعن حين طفون ظهرا      سفين البحر يممن الفراحـــا</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ناظرين إلى كلمة (آل ) في بيت امريء القيس ، وعبارة (طفون  ظهرا) في بيت النابغة ، فيكون من اليسير الربط بين شكل السراب عند الظهر ، وبين شكل الماء الجاري ، والأمر الثاني هو أن الظعائن والحمول من مراكب النساء ، والإبل عادة ما تهادي في سيرها إذا كانت النساء عليها ، ذلك أن النساء يضعفن عن شدة حركة الإبل كما قال ابن منظور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 xml:space="preserve">لسان العرب ، ج5 ، ص87 )  </w:t>
      </w:r>
      <w:r w:rsidRPr="006535AC">
        <w:rPr>
          <w:rFonts w:ascii="Traditional Arabic" w:hAnsi="Traditional Arabic" w:cs="Traditional Arabic"/>
          <w:sz w:val="32"/>
          <w:szCs w:val="32"/>
          <w:rtl/>
        </w:rPr>
        <w:t>وتهادي الإبل وتمايلها ،يشبه إلى حد كبير تمايل السفن على ثبج المياه بفعل الريح ، كما يشبه تمايل سعف النخيل والدوم أيضا بفعلها.</w:t>
      </w:r>
      <w:r w:rsidRPr="006535AC">
        <w:rPr>
          <w:rFonts w:ascii="Traditional Arabic" w:hAnsi="Traditional Arabic" w:cs="Traditional Arabic"/>
          <w:sz w:val="28"/>
          <w:szCs w:val="28"/>
          <w:rtl/>
        </w:rPr>
        <w:t>( مزمل يوسف ، ص62)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كذلك ذكر امرو القيس القرنفل في قوله (ديوان ، ص 95):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اذا قامتا تضوع المسك منها      نسيم الصبا جاءت بريا القرنفل</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وذكر لبيد نبات الأيهقان _هو نبات يشبه الجرجير_  عندما عمت الخضرة وكثر النـــبات ونما حتى فروع الأيقهان  طالت و ارتفعت وشبعت الوحـــوش فأطفلت </w:t>
      </w:r>
    </w:p>
    <w:p w:rsidR="004863A2" w:rsidRPr="006535AC" w:rsidRDefault="004863A2" w:rsidP="004863A2">
      <w:pPr>
        <w:spacing w:after="0" w:line="240" w:lineRule="auto"/>
        <w:rPr>
          <w:rFonts w:ascii="Traditional Arabic" w:hAnsi="Traditional Arabic" w:cs="Traditional Arabic"/>
          <w:sz w:val="24"/>
          <w:szCs w:val="24"/>
          <w:rtl/>
        </w:rPr>
      </w:pPr>
      <w:r w:rsidRPr="006535AC">
        <w:rPr>
          <w:rFonts w:ascii="Traditional Arabic" w:hAnsi="Traditional Arabic" w:cs="Traditional Arabic"/>
          <w:sz w:val="32"/>
          <w:szCs w:val="32"/>
          <w:rtl/>
        </w:rPr>
        <w:t>أبكارها و أنتجت نتاجا كثيرا ( ديوان لبيد ، ص 298 ):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فعلا  فروع الأيهقان وأطفلت                  بالجهلتين ظباؤها و نعامها</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28"/>
          <w:szCs w:val="28"/>
          <w:rtl/>
        </w:rPr>
        <w:t>ويشبه الظعائن بالنخل والكروم قي قوله ( ديوان ، 74) :</w:t>
      </w:r>
    </w:p>
    <w:p w:rsidR="004863A2" w:rsidRPr="006535AC" w:rsidRDefault="004863A2" w:rsidP="004863A2">
      <w:pPr>
        <w:spacing w:after="0" w:line="240" w:lineRule="auto"/>
        <w:jc w:val="center"/>
        <w:rPr>
          <w:rFonts w:ascii="Traditional Arabic" w:hAnsi="Traditional Arabic" w:cs="Traditional Arabic"/>
          <w:sz w:val="26"/>
          <w:szCs w:val="26"/>
          <w:rtl/>
        </w:rPr>
      </w:pPr>
      <w:r w:rsidRPr="006535AC">
        <w:rPr>
          <w:rFonts w:ascii="Traditional Arabic" w:hAnsi="Traditional Arabic" w:cs="Traditional Arabic"/>
          <w:sz w:val="32"/>
          <w:szCs w:val="32"/>
          <w:rtl/>
        </w:rPr>
        <w:t>فكأن ظعن الحي لما أشرقت                     بالآل وارتفعت بهن حــزوم</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صور لنا عنترة في معلقته صورة جميلة للرياض حينما تغزل بمحبوته عبلة فوصف ثغرها وشبـــــه رائحته برائحــــة روضة لم تطأهـا دابة تقضم أزهارهــــا و تلقي منها أبعارهــا هي حديقـة عـذراء انعم الله عليها بسحابــة نقيــة فمــلأت غدرانها ماء صافية </w:t>
      </w:r>
      <w:r w:rsidRPr="006535AC">
        <w:rPr>
          <w:rFonts w:ascii="Traditional Arabic" w:hAnsi="Traditional Arabic" w:cs="Traditional Arabic"/>
          <w:sz w:val="28"/>
          <w:szCs w:val="28"/>
          <w:rtl/>
        </w:rPr>
        <w:t>(ديوان عنترة ـ ص 15 )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أو روضة أنفاً تضمن نبتها                    غيث قليل الدمن ليس بمعــلم</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جادت عليه كل بكر حــــرة                     فتركن كل قرارة كالدرهــــم</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سحاً وتسكاباً فكل عشيـــة                                 يجري عليها الماء لم يتصرم</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وخلا الذباب بها فليس ببارح                            غرداً كفعل الشارب المترنـــم</w:t>
      </w:r>
    </w:p>
    <w:p w:rsidR="004863A2" w:rsidRPr="006535AC" w:rsidRDefault="004863A2" w:rsidP="004863A2">
      <w:pPr>
        <w:spacing w:after="0" w:line="240" w:lineRule="auto"/>
        <w:jc w:val="center"/>
        <w:rPr>
          <w:rFonts w:ascii="Traditional Arabic" w:hAnsi="Traditional Arabic" w:cs="Traditional Arabic"/>
          <w:b/>
          <w:bCs/>
          <w:sz w:val="32"/>
          <w:szCs w:val="32"/>
          <w:rtl/>
        </w:rPr>
      </w:pPr>
      <w:r w:rsidRPr="006535AC">
        <w:rPr>
          <w:rFonts w:ascii="Traditional Arabic" w:hAnsi="Traditional Arabic" w:cs="Traditional Arabic"/>
          <w:sz w:val="32"/>
          <w:szCs w:val="32"/>
          <w:rtl/>
        </w:rPr>
        <w:t>هزجاً يحك ذراعه بذراعه                              قدح المكب علي الزناد الأجــذم</w:t>
      </w:r>
    </w:p>
    <w:p w:rsidR="004863A2" w:rsidRPr="006535AC" w:rsidRDefault="004863A2" w:rsidP="004863A2">
      <w:pPr>
        <w:spacing w:after="0" w:line="240" w:lineRule="auto"/>
        <w:rPr>
          <w:rFonts w:ascii="Traditional Arabic" w:hAnsi="Traditional Arabic" w:cs="Traditional Arabic"/>
          <w:sz w:val="26"/>
          <w:szCs w:val="26"/>
          <w:rtl/>
        </w:rPr>
      </w:pPr>
      <w:r w:rsidRPr="006535AC">
        <w:rPr>
          <w:rFonts w:ascii="Traditional Arabic" w:hAnsi="Traditional Arabic" w:cs="Traditional Arabic"/>
          <w:sz w:val="32"/>
          <w:szCs w:val="32"/>
          <w:rtl/>
        </w:rPr>
        <w:t>يهتم الشاعر الجاهلي في غزله بذكر طيب رائحة المحبوبة فيشبهها بالريحانة تكون من خصب ويصيبها الطلل ، و يشبهها بالروضة , قال الشنفرى  الأزدي</w:t>
      </w:r>
      <w:r w:rsidRPr="006535AC">
        <w:rPr>
          <w:rFonts w:ascii="Traditional Arabic" w:hAnsi="Traditional Arabic" w:cs="Traditional Arabic"/>
          <w:sz w:val="26"/>
          <w:szCs w:val="26"/>
          <w:rtl/>
        </w:rPr>
        <w:t xml:space="preserve">( </w:t>
      </w:r>
      <w:r w:rsidRPr="006535AC">
        <w:rPr>
          <w:rFonts w:ascii="Traditional Arabic" w:hAnsi="Traditional Arabic" w:cs="Traditional Arabic"/>
          <w:sz w:val="28"/>
          <w:szCs w:val="28"/>
          <w:rtl/>
        </w:rPr>
        <w:t>المفضل الضبي ، المفضليات ، شرح الأنباري ,تحقيق كارلوس يعقوب , دار المثنى , بغداد ,ص110</w:t>
      </w:r>
      <w:r w:rsidRPr="006535AC">
        <w:rPr>
          <w:rFonts w:ascii="Traditional Arabic" w:hAnsi="Traditional Arabic" w:cs="Traditional Arabic"/>
          <w:sz w:val="26"/>
          <w:szCs w:val="26"/>
          <w:rtl/>
        </w:rPr>
        <w:t xml:space="preserve"> ) </w:t>
      </w:r>
      <w:r w:rsidRPr="006535AC">
        <w:rPr>
          <w:rFonts w:ascii="Traditional Arabic" w:hAnsi="Traditional Arabic" w:cs="Traditional Arabic"/>
          <w:sz w:val="28"/>
          <w:szCs w:val="28"/>
          <w:rtl/>
        </w:rPr>
        <w:t>:</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فبتنا كأن البيت حجر فوقنا              بريحانة ريحت عشاء وطلـت</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بريحانة من بطن حيلة نورت            لها أرج ما حولها غير مسنت</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وتحدث النابغة عن الأقحوان حينما تغزل بالمتجردة فوصف بياض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أسنانها فقال: ( ديوان ، 53) :</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كالأقحوان غداة غب سمائه      جفت أعاليــه و أسفله نــــــدى</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وتحدث الأعشى عن  الزهر فقال</w:t>
      </w:r>
      <w:r w:rsidRPr="006535AC">
        <w:rPr>
          <w:rFonts w:ascii="Traditional Arabic" w:hAnsi="Traditional Arabic" w:cs="Traditional Arabic"/>
          <w:sz w:val="28"/>
          <w:szCs w:val="28"/>
          <w:rtl/>
        </w:rPr>
        <w:t xml:space="preserve"> (ديوان الأعشى ، ص 146) :</w:t>
      </w:r>
    </w:p>
    <w:p w:rsidR="004863A2" w:rsidRPr="006535AC" w:rsidRDefault="004863A2" w:rsidP="004863A2">
      <w:pPr>
        <w:spacing w:after="0" w:line="240" w:lineRule="auto"/>
        <w:rPr>
          <w:rFonts w:ascii="Traditional Arabic" w:hAnsi="Traditional Arabic" w:cs="Traditional Arabic"/>
          <w:sz w:val="32"/>
          <w:szCs w:val="32"/>
          <w:rtl/>
        </w:rPr>
      </w:pP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إذا تقوم يضوع المسك أصورة        والزنبق الورد من أرداها شمل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نجـد الجاهليين يشبهون الممدوح بالمـاء العذب ، من ميـاه الأنهـار و الجداول ،و المطر ، كما يمدحون الممدوح لعذوبة مياه أرضه , وسقيه المـــــــاء العذاب قال النابغة( ديوان ،1ص 16)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فما الفرات اذا جاشت غواربه                    ترمي أواذايه  العبرين بالزبــد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يمده كل واد متـرع لجـــب  فيه                    ركام من الينبوت و الخضــــد</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يظل من خوفه الملاح معتصماً                       بالخيزرانة بعد الأين و النجد</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وقال الأعشى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ديوان ، ص 72 ):</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28"/>
          <w:szCs w:val="28"/>
          <w:rtl/>
        </w:rPr>
        <w:t>وما مزيد من خليج الفرات                                      يغشى الآكام ويعلو الجسورا</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28"/>
          <w:szCs w:val="28"/>
          <w:rtl/>
        </w:rPr>
        <w:t>يكب السفيىن لأذقانـــــــــه                                      ويصرع بالعبر أثـــلا ودورا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28"/>
          <w:szCs w:val="28"/>
          <w:rtl/>
        </w:rPr>
        <w:t>بأجود منــه بمــا عنــــــده                                   فيعطي المئين ويعطي البدور</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وإذا حملنا كلمة الفرات ، في قول النابغة والأعشى على اسم النهر المعروف أو على مطلق الماء العذب ، فكلا المحمليين يؤكد بالماء العذب عند الجاهليين.</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افتتح طرفة بن العبد معلقته بوصف الحدوج والحديث عن السفين لكي يعبر  عن حزنه لرحيل تلك الظعائن </w:t>
      </w:r>
      <w:r w:rsidRPr="006535AC">
        <w:rPr>
          <w:rFonts w:ascii="Traditional Arabic" w:hAnsi="Traditional Arabic" w:cs="Traditional Arabic"/>
          <w:sz w:val="28"/>
          <w:szCs w:val="28"/>
          <w:rtl/>
        </w:rPr>
        <w:t xml:space="preserve">ديوان طرفة ، ص 23 ): </w:t>
      </w:r>
    </w:p>
    <w:p w:rsidR="004863A2" w:rsidRPr="006535AC" w:rsidRDefault="004863A2" w:rsidP="004863A2">
      <w:pPr>
        <w:spacing w:after="0" w:line="240" w:lineRule="auto"/>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كان حــدوج المالكية غــدوة                          خلايا سفين بالنواصف من دد</w:t>
      </w:r>
    </w:p>
    <w:p w:rsidR="004863A2" w:rsidRPr="006535AC" w:rsidRDefault="004863A2" w:rsidP="004863A2">
      <w:pPr>
        <w:spacing w:after="0" w:line="240" w:lineRule="auto"/>
        <w:jc w:val="center"/>
        <w:rPr>
          <w:rFonts w:ascii="Traditional Arabic" w:hAnsi="Traditional Arabic" w:cs="Traditional Arabic"/>
          <w:sz w:val="26"/>
          <w:szCs w:val="26"/>
          <w:rtl/>
        </w:rPr>
      </w:pPr>
      <w:r w:rsidRPr="006535AC">
        <w:rPr>
          <w:rFonts w:ascii="Traditional Arabic" w:hAnsi="Traditional Arabic" w:cs="Traditional Arabic"/>
          <w:sz w:val="28"/>
          <w:szCs w:val="28"/>
          <w:rtl/>
        </w:rPr>
        <w:t>عدولية أو من سفين ابن يامن                           يجور بها الملاح طوراً ويهتدي</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فالشاعر كأنه ينظر إلى سفينة عظيمة تعلو أمواج الخليج العربي وتنخفض مما يدل على عظم ركب المحبوبة والجلال و الدلال الذي أحاطه الشاعر به ، فقد شبه امرؤ القيس الظعن المرتحلة في الصحراء بالسفن العظام السائرة في البحر( </w:t>
      </w:r>
      <w:r w:rsidRPr="006535AC">
        <w:rPr>
          <w:rFonts w:ascii="Traditional Arabic" w:hAnsi="Traditional Arabic" w:cs="Traditional Arabic"/>
          <w:sz w:val="28"/>
          <w:szCs w:val="28"/>
          <w:rtl/>
        </w:rPr>
        <w:t xml:space="preserve"> ديوان امرؤ القيس ، ص 57 )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بعيني ظعن الحي لما تحملوا             لدي جانب الأفلاج من جنب تميرا</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فشبهتهم في الآل لما تكمشوا              حدائق دوم أو سفيــنا  مقــــــــيرا</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وهذا التشبيه كثير في الشعر الجاهلي .</w:t>
      </w:r>
    </w:p>
    <w:p w:rsidR="004863A2" w:rsidRPr="006535AC" w:rsidRDefault="004863A2" w:rsidP="004863A2">
      <w:pPr>
        <w:spacing w:after="0" w:line="240" w:lineRule="auto"/>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المبحث الثالث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b/>
          <w:bCs/>
          <w:sz w:val="32"/>
          <w:szCs w:val="32"/>
          <w:rtl/>
        </w:rPr>
        <w:lastRenderedPageBreak/>
        <w:t>الطبيعة الحية :</w:t>
      </w:r>
    </w:p>
    <w:p w:rsidR="004863A2" w:rsidRPr="006535AC" w:rsidRDefault="004863A2" w:rsidP="004863A2">
      <w:pPr>
        <w:spacing w:after="0" w:line="240" w:lineRule="auto"/>
        <w:jc w:val="both"/>
        <w:rPr>
          <w:rFonts w:ascii="Traditional Arabic" w:hAnsi="Traditional Arabic" w:cs="Traditional Arabic"/>
          <w:sz w:val="24"/>
          <w:szCs w:val="24"/>
          <w:rtl/>
        </w:rPr>
      </w:pPr>
      <w:r w:rsidRPr="006535AC">
        <w:rPr>
          <w:rFonts w:ascii="Traditional Arabic" w:hAnsi="Traditional Arabic" w:cs="Traditional Arabic"/>
          <w:sz w:val="32"/>
          <w:szCs w:val="32"/>
          <w:rtl/>
        </w:rPr>
        <w:t>الشعر الجاهلي زاخر بوصف الحيوان أليفه ووحشية من أبل وخيل وثيران وكلاب ، ذلك لصلته القوية بالحيوان وارتباط حياته بالرعي وبالصيد  مما جعل الحيوان مطعمه ومركبه ورفيقه في السفر وأنيسة في وحدته . وتميز هذا الوصف بدرجة من التوتر العاطفي وحظ عظيم من الصدق الفني وحشد كبير من الصور المنتزعة وقدرة فائقة على الاستقصاء ورسم الدقائق والتفصيلات (</w:t>
      </w:r>
      <w:r w:rsidRPr="006535AC">
        <w:rPr>
          <w:rFonts w:ascii="Traditional Arabic" w:hAnsi="Traditional Arabic" w:cs="Traditional Arabic"/>
          <w:sz w:val="28"/>
          <w:szCs w:val="28"/>
          <w:rtl/>
        </w:rPr>
        <w:t xml:space="preserve">غازي طليمات وعرفان الأشقر ،الأدب الجاهلي  ، دار الفكر المعاصر ، بيروت 2002م ، ص 94)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أفرد شعراء الجاهلية صفحات كثيرة في سفرهم الشعري الذي تركــوه لنـــا عن وصف الناقة  وقد احتلت موقعاً متميزا في القصائد الجاهلية فبعد المقدمة الطللية والغزلية يخوض الشـاعر مرحلة وصف الرحلة بكل مايحــــــيط بها مـن مظاهـــــر الطبيعة.</w:t>
      </w:r>
    </w:p>
    <w:p w:rsidR="004863A2" w:rsidRPr="006535AC" w:rsidRDefault="004863A2" w:rsidP="004863A2">
      <w:pPr>
        <w:spacing w:after="0" w:line="240" w:lineRule="auto"/>
        <w:jc w:val="both"/>
        <w:rPr>
          <w:rFonts w:ascii="Traditional Arabic" w:hAnsi="Traditional Arabic" w:cs="Traditional Arabic"/>
          <w:sz w:val="24"/>
          <w:szCs w:val="24"/>
          <w:rtl/>
        </w:rPr>
      </w:pPr>
      <w:r w:rsidRPr="006535AC">
        <w:rPr>
          <w:rFonts w:ascii="Traditional Arabic" w:hAnsi="Traditional Arabic" w:cs="Traditional Arabic"/>
          <w:sz w:val="32"/>
          <w:szCs w:val="32"/>
          <w:rtl/>
        </w:rPr>
        <w:t>وصف طرفة بن العبد ناقته وصفاً دقيقاً وصورها تصويراً كأنها واقفة على رجلين   و مصدره في ذلك  بيئته التي يعيشها ،  فالشـاعر إذا حلت بـه الهمـــــــوم وانتابته المصائب فرج عن نفسه  وهمومه  بناقته  وهي ناقــة متزنة أمون لا يخاف الشاعر عثارها منبسطة الظهر والعظام كألواح التابوت تشبه الجمل في متانة الخلق واكتناز اللحم في سرعتها كالنعامـــة ( ديوان النابغة ، ص 20):</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وإني لأمضي الهم ، عند احتضاره            بعوجـــــاء مرقال تروح وتغتدي</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أمون كالــــــــواح الأران نصأتها             على لاحب كأنــه ظهر برجـــــد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جمالية وجنــــــــاء تردي كأنـــها             سفنجة تبري لا زعـــر أربــــــد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هذه الناقة رتعت ورعت أيام الربيع بين نـوق جفت عروقهـــا وقلـت ألبانها ، رعت في وادي كثير الأمطار والخصب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تربعت القفين في الشـــول ترتعي           حدائـــق مولي الأســـرة  أغـــــيد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كأن جناحي مضرحي تكنفــــــــا            حفافيه شكا في العسيب بمـــــسرد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فطورا به خلف الزميل وتــــــارة           على حشف  كالشــــــن ذاو مجدد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ناقة طرفة  فخذاها كمصراعي باب فخم في قصر ضخم وهيكلها أركانه كقنطرة بيت لرجل رومي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لها فخذان أكمل النحض فيهمــــا            كأنهما بابا منــيف ممــــــــــــــرد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كقنطرة الرومــــي أقســـم ربهـــا         لتكتنفن حتــــى تشــــاد بــقرمـــــــد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وخدها الأسيل صحيفة ملساء يستطيع كاتب شامي أن يتخذها قرطاس يكتب عليه . شفتـــها الغليظة كأنها نعل ملك أو ســيد من أهل اليمن . وكــل مقلة مـن مقلتيـها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الواسعتين تضئ في مجرها كأنها مرآة يكنفها إطار من حجر ، تلمع فيه لمعان الماء في نقره صخرية : </w:t>
      </w:r>
      <w:r w:rsidRPr="006535AC">
        <w:rPr>
          <w:rFonts w:ascii="Traditional Arabic" w:hAnsi="Traditional Arabic" w:cs="Traditional Arabic"/>
          <w:rtl/>
        </w:rPr>
        <w:t xml:space="preserve">(1)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وطي محـــــــال كالحني خلوفـــة           وأجرنـــــة لزت بـــدأي منضــــد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كأن كناسي ضـــــــــالة يكنفانها           وأطر قسي تحت صلب  مؤيــــــد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     لها مرفقـــــان أفتـــــــلان كأنها          تمــر بسـلمي دالـــــج متشـــــــــدد</w:t>
      </w:r>
    </w:p>
    <w:p w:rsidR="004863A2" w:rsidRPr="006535AC" w:rsidRDefault="004863A2" w:rsidP="004863A2">
      <w:pPr>
        <w:spacing w:after="0" w:line="240" w:lineRule="auto"/>
        <w:jc w:val="both"/>
        <w:rPr>
          <w:rFonts w:ascii="Traditional Arabic" w:hAnsi="Traditional Arabic" w:cs="Traditional Arabic"/>
          <w:sz w:val="28"/>
          <w:szCs w:val="28"/>
          <w:rtl/>
        </w:rPr>
      </w:pPr>
      <w:r w:rsidRPr="006535AC">
        <w:rPr>
          <w:rFonts w:ascii="Traditional Arabic" w:hAnsi="Traditional Arabic" w:cs="Traditional Arabic"/>
          <w:sz w:val="32"/>
          <w:szCs w:val="32"/>
          <w:rtl/>
        </w:rPr>
        <w:t>ومن خلال هذا الوصف العام  جعل الـشاعر مــن ناقته مثالاً في استيفــاء الجمال بهذا الوصف العــام بل تولاها بوصف دقيق للأجــزاء الخارجية و الداخلية لا يغــادر جزاءاً منـها ، من أنفهـا إلى ذنبهـا فجعل عنقهـا كذنب سفينة تـشـق مـــوج دجلة صاعدة فيه:</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وأتلع نهاض إذا صعدت به       كسكان بوصي بدجلة مصعـــد</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وخد كقرطاس الشآمي ومشفر    كسبت اليماني قــده لم يجـــــرد</w:t>
      </w:r>
    </w:p>
    <w:p w:rsidR="004863A2" w:rsidRPr="006535AC" w:rsidRDefault="004863A2" w:rsidP="004863A2">
      <w:pPr>
        <w:spacing w:after="0" w:line="240" w:lineRule="auto"/>
        <w:rPr>
          <w:rFonts w:ascii="Traditional Arabic" w:hAnsi="Traditional Arabic" w:cs="Traditional Arabic"/>
          <w:sz w:val="32"/>
          <w:szCs w:val="32"/>
          <w:rtl/>
        </w:rPr>
      </w:pPr>
    </w:p>
    <w:p w:rsidR="004863A2" w:rsidRPr="006535AC" w:rsidRDefault="004863A2" w:rsidP="004863A2">
      <w:pPr>
        <w:spacing w:after="0" w:line="240" w:lineRule="auto"/>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رســم لنا  لبــيدمن خلال وصف النــاقة صوراً مليئة بالحركة والنشاط ، وما وصفه للثور والبقرة الوحشيين و ما ساقه عن الحمار الوحشي و أتانه إلا رغبة في الاستطراد في وصف الناقة والإلحاح في نعتها والتغني بكريم أصلها .عندمــــا تضن الحياة بأسبابها وتهجره صاحبته فأنه لا يتق إلا بناقته التي يجـد عندها السلوى وفي هذا دليل علي حب لبيد للحيوان ، وكأنما يراه أكثر وفاء من بني البشر ، هــذه الناقة  اعتادت علي خوض الصعاب ، وتحملت مشاق السفر ، لكن رغم ذلك لم ينل منهما الدهر فلا زالت بها بقية من لحم  ، فتبدو ضامرة الصلب والسنام ، لا تعبأ بصعاب السفر ، فحتى حينما يعلوها اللحم ، يذهب سريعا ،لأنه لا يدعها تهنأ به ، فيكلفها مشـــاق السفر مرة  بــعد مرة ، وفي كل الأحـوال لا تنتقص سرعتـها التيتماثل سرعة سحابة صهباء ، وقد جاء هذا المعنى في معلقته التي يقول فيها ( </w:t>
      </w:r>
      <w:r w:rsidRPr="006535AC">
        <w:rPr>
          <w:rFonts w:ascii="Traditional Arabic" w:hAnsi="Traditional Arabic" w:cs="Traditional Arabic"/>
          <w:sz w:val="28"/>
          <w:szCs w:val="28"/>
          <w:rtl/>
        </w:rPr>
        <w:t>الديوان ، ص 303 )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بطليح أسفــار تركن بقيــة               منها فأحنق صلبها و سنامهـا</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وإذا تغالى لحمها وتحسرت            وتقطعت بعد الكلال  خدامـــها</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فلها هباب في الزمام كأنها            صهباء خف مع الجنوب جهامها</w:t>
      </w:r>
    </w:p>
    <w:p w:rsidR="004863A2" w:rsidRPr="006535AC" w:rsidRDefault="004863A2" w:rsidP="004863A2">
      <w:pPr>
        <w:spacing w:after="0" w:line="240" w:lineRule="auto"/>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        قال عنها إنها ناقة منسوبة إلى جرشي بالأراضي اليمنية  ، لا يهمل فيها فيمسح جسدها بالقطران  ، و يسقيها الماء من مصادره ، وهي كبيرة السن ، ضخمة ، ممتلة لحما  ، وسوداء اللون ، اعتادت علي التعب وكثرة الأسفار ، حتى ضمر جسمها و تداخل لحمها وظهرت أثار السفر عليه ، وقد منعت من أن تحلب حتى  لا تضعف ولا توهن ( </w:t>
      </w:r>
      <w:r w:rsidRPr="006535AC">
        <w:rPr>
          <w:rFonts w:ascii="Traditional Arabic" w:hAnsi="Traditional Arabic" w:cs="Traditional Arabic"/>
          <w:sz w:val="28"/>
          <w:szCs w:val="28"/>
          <w:rtl/>
        </w:rPr>
        <w:t>الديوان ، ص 75.)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بكـرت به  جرشـية مقطـورة                    تروي المحاجر بـازل علكـوم</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دهماء قد دجنت وأحنق صلبها                 وأحال فيها الرضح و التصريم</w:t>
      </w:r>
    </w:p>
    <w:p w:rsidR="004863A2" w:rsidRPr="006535AC" w:rsidRDefault="004863A2" w:rsidP="004863A2">
      <w:pPr>
        <w:spacing w:after="0" w:line="240" w:lineRule="auto"/>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وقال متمم بن نويرة ( </w:t>
      </w:r>
      <w:r w:rsidRPr="006535AC">
        <w:rPr>
          <w:rFonts w:ascii="Traditional Arabic" w:hAnsi="Traditional Arabic" w:cs="Traditional Arabic"/>
          <w:sz w:val="28"/>
          <w:szCs w:val="28"/>
          <w:rtl/>
        </w:rPr>
        <w:t>المفضليات ،ص49)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ولقد قطعت الوصل يوم خلاجه              وأخو الصريمة في الأمورالمزمع</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بمجــدة عنـس كـــأن ســراتهـا              فدن تطيف بــه النبيــط مـرقـــــــع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قاظت أثـال إلى المـلأ و تربعت              بالحــزن عازبة تســــن و تــــودع </w:t>
      </w:r>
    </w:p>
    <w:p w:rsidR="004863A2" w:rsidRPr="006535AC" w:rsidRDefault="004863A2" w:rsidP="004863A2">
      <w:pPr>
        <w:spacing w:after="0" w:line="240" w:lineRule="auto"/>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 نلاحظ أن الشعراء يكررون القول عندما  تضن الحياة بأسبابها وتهجره صاحبته فأنه لا يجد السلوى إلا في ناقته التي  يراها أكثر وفاء من بني البشر .</w:t>
      </w:r>
    </w:p>
    <w:p w:rsidR="004863A2" w:rsidRPr="006535AC" w:rsidRDefault="004863A2" w:rsidP="004863A2">
      <w:pPr>
        <w:spacing w:after="0" w:line="240" w:lineRule="auto"/>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ووصف النابغة حمار الوحش بالضخامة  ، فهذا الفرس اجتمعت فيه عدة ألوان ما بين الصفرة والبياض و السواد والإصفرار ولبته ذات لون مميز ( ديوان النابغة ، ص 38) </w:t>
      </w:r>
      <w:r w:rsidRPr="006535AC">
        <w:rPr>
          <w:rFonts w:ascii="Traditional Arabic" w:hAnsi="Traditional Arabic" w:cs="Traditional Arabic"/>
          <w:sz w:val="32"/>
          <w:szCs w:val="32"/>
        </w:rPr>
        <w:t>:</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مجرس ، وجد جاب أطاع له             نبات غيث من الوسمي مبكار</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ســراته مــا خلا لباته  لـهف            وفي القوائم مثل الوشم بالقـار</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حظى الفرس بمكانة في الإبداع الشعري فأبدع الشعراء في وصفه كما أبدعوا في وصف الناقة ، وقد ارتبط وصفه بوصف مظاهر الطبيعة .</w:t>
      </w:r>
    </w:p>
    <w:p w:rsidR="004863A2" w:rsidRPr="006535AC" w:rsidRDefault="004863A2" w:rsidP="004863A2">
      <w:pPr>
        <w:pStyle w:val="NormalWeb"/>
        <w:bidi/>
        <w:spacing w:before="0" w:beforeAutospacing="0" w:after="0" w:afterAutospacing="0"/>
        <w:rPr>
          <w:rStyle w:val="Strong"/>
          <w:rFonts w:ascii="Traditional Arabic" w:hAnsi="Traditional Arabic" w:cs="Traditional Arabic"/>
          <w:b w:val="0"/>
          <w:bCs w:val="0"/>
          <w:color w:val="222222"/>
          <w:sz w:val="28"/>
          <w:szCs w:val="28"/>
          <w:rtl/>
        </w:rPr>
      </w:pPr>
      <w:r w:rsidRPr="006535AC">
        <w:rPr>
          <w:rFonts w:ascii="Traditional Arabic" w:hAnsi="Traditional Arabic" w:cs="Traditional Arabic"/>
          <w:sz w:val="32"/>
          <w:szCs w:val="32"/>
          <w:rtl/>
        </w:rPr>
        <w:t>أسهب امرؤ القيس في وصف فرسه الذي يخرج به مبكرا قبل استيقاظ الطير على فرس أصيل ، سريع ، عظيم ضخم قليل الشعر يميل لونه لسمرة  وأنه يقيد الوحوش لسرعة لحاقه حيث أنه يجيد الكر والفر</w:t>
      </w:r>
      <w:r w:rsidRPr="006535AC">
        <w:rPr>
          <w:rStyle w:val="Strong"/>
          <w:rFonts w:ascii="Traditional Arabic" w:hAnsi="Traditional Arabic" w:cs="Traditional Arabic"/>
          <w:color w:val="222222"/>
          <w:sz w:val="28"/>
          <w:szCs w:val="28"/>
          <w:rtl/>
        </w:rPr>
        <w:t>(شرح المعلقات السبع ،ص 80) :</w:t>
      </w:r>
    </w:p>
    <w:p w:rsidR="004863A2" w:rsidRPr="006535AC" w:rsidRDefault="004863A2" w:rsidP="004863A2">
      <w:pPr>
        <w:pStyle w:val="NormalWeb"/>
        <w:bidi/>
        <w:spacing w:before="0" w:beforeAutospacing="0" w:after="0" w:afterAutospacing="0"/>
        <w:rPr>
          <w:rFonts w:ascii="Traditional Arabic" w:hAnsi="Traditional Arabic" w:cs="Traditional Arabic"/>
          <w:color w:val="222222"/>
          <w:sz w:val="28"/>
          <w:szCs w:val="28"/>
          <w:rtl/>
        </w:rPr>
      </w:pP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وقد اغتدي والطير في وكناتها             بمنــجرد قيــــد الأوابـد هيــــــــــكل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مكر ، مفر مقبل ، مدبر معـا                   كجلمود صخر حطه السيل من عل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ومن صفاته الجسمانية طاوي الكشح ،مثل الظبي وله ساقان طويلان مثل ساقي النعامة وله ذيل طويل ( مرجع سابق ،86 ):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له أيطلا ظبي وساقا نعامة         وإرخاء سرحان وتقريب تنقل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هذا الفرس قوي نشيط إذا ما تعب غيره من خيول( مرجع سابق ،83):</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مسح إذا ما السابحات على الونى             اثرن الغبار بالكديد المركل</w:t>
      </w:r>
    </w:p>
    <w:p w:rsidR="004863A2" w:rsidRPr="006535AC" w:rsidRDefault="004863A2" w:rsidP="004863A2">
      <w:pPr>
        <w:pStyle w:val="NormalWeb"/>
        <w:bidi/>
        <w:spacing w:before="0" w:beforeAutospacing="0" w:after="0" w:afterAutospacing="0"/>
        <w:rPr>
          <w:rFonts w:ascii="Traditional Arabic" w:hAnsi="Traditional Arabic" w:cs="Traditional Arabic"/>
          <w:color w:val="222222"/>
          <w:sz w:val="30"/>
          <w:szCs w:val="30"/>
          <w:rtl/>
        </w:rPr>
      </w:pPr>
      <w:r w:rsidRPr="006535AC">
        <w:rPr>
          <w:rStyle w:val="Strong"/>
          <w:rFonts w:ascii="Traditional Arabic" w:hAnsi="Traditional Arabic" w:cs="Traditional Arabic"/>
          <w:color w:val="222222"/>
          <w:sz w:val="30"/>
          <w:szCs w:val="30"/>
          <w:rtl/>
        </w:rPr>
        <w:t>وكل ما يريده امرؤ القيس من هذه الصورة هو تأكيد عتق فرسه وكرم أصلها، وما تحمله من رمزية البطولة المنتشرة في فضاء مطلق لا يقيده بزمان ولا مكان.</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ويمثل الفرس أساس عملية الصيد عند الجاهليين ، لذا أصروا على تأكيد هذه الحقيقة بإلحاق صفات القوة والسرعة والسيطرة به ، فكما  وجدناه قيدا الأوابد عند إمري القيس نجده صقرا يحسن الانقضاض على فريسته فلا تفلت منه( ديوان امريء القيس ، ص 114) :</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ومدامــة قرعتها بمدامــة          وظباء محنية ذعرت بسمحج</w:t>
      </w:r>
    </w:p>
    <w:p w:rsidR="004863A2" w:rsidRPr="006535AC" w:rsidRDefault="004863A2" w:rsidP="004863A2">
      <w:pPr>
        <w:spacing w:after="0" w:line="24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فكأنــهن لآلئ وكأنـــــــــه           صقر يلوذ حمامه بالعوســج</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صقر يصيد بظفره وجناحه            فإذا أصاب حمامــة لم تدرج</w:t>
      </w:r>
    </w:p>
    <w:p w:rsidR="004863A2" w:rsidRPr="006535AC" w:rsidRDefault="004863A2" w:rsidP="004863A2">
      <w:pPr>
        <w:pStyle w:val="ListParagraph"/>
        <w:spacing w:after="0" w:line="240" w:lineRule="auto"/>
        <w:ind w:left="0"/>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المبحث الثالث :</w:t>
      </w:r>
    </w:p>
    <w:p w:rsidR="004863A2" w:rsidRPr="006535AC" w:rsidRDefault="004863A2" w:rsidP="004863A2">
      <w:pPr>
        <w:pStyle w:val="ListParagraph"/>
        <w:spacing w:after="0" w:line="240" w:lineRule="auto"/>
        <w:ind w:left="0"/>
        <w:jc w:val="lowKashida"/>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الطبيعة الراقية :</w:t>
      </w:r>
    </w:p>
    <w:p w:rsidR="004863A2" w:rsidRPr="006535AC" w:rsidRDefault="004863A2" w:rsidP="004863A2">
      <w:pPr>
        <w:pStyle w:val="ListParagraph"/>
        <w:spacing w:after="0" w:line="240" w:lineRule="auto"/>
        <w:ind w:left="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ويقصد بها هنا العلويات كالبرق و الرعد و السحاب و الغيث و الليل </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و النجوم و ما إلى ذلك  ( </w:t>
      </w:r>
      <w:r w:rsidRPr="006535AC">
        <w:rPr>
          <w:rFonts w:ascii="Traditional Arabic" w:hAnsi="Traditional Arabic" w:cs="Traditional Arabic"/>
          <w:sz w:val="28"/>
          <w:szCs w:val="28"/>
          <w:rtl/>
        </w:rPr>
        <w:t xml:space="preserve">الأصول الفنية للشعر الجاهلي ، ص 233) . </w:t>
      </w:r>
    </w:p>
    <w:p w:rsidR="004863A2" w:rsidRPr="006535AC" w:rsidRDefault="004863A2" w:rsidP="004863A2">
      <w:pPr>
        <w:pStyle w:val="ListParagraph"/>
        <w:spacing w:after="0" w:line="240" w:lineRule="auto"/>
        <w:ind w:left="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وصف امرؤ القيس وصفا فيه من روعة البيان و جمال التصوير و رقة التعبير فالليل رهيب ، ظلماته كالموج اللجي ، هذا الليل حل على الشاعر فبعث في نفسه الذكريات و هيج كوامن الأحزان و الهموم من مرقدها ( </w:t>
      </w:r>
      <w:r w:rsidRPr="006535AC">
        <w:rPr>
          <w:rFonts w:ascii="Traditional Arabic" w:hAnsi="Traditional Arabic" w:cs="Traditional Arabic"/>
          <w:sz w:val="28"/>
          <w:szCs w:val="28"/>
          <w:rtl/>
        </w:rPr>
        <w:t>ديوان امري القيس ، ص 48 )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وليل كموج البحر أرخى سدوله         علي بأنواع الهمـــــــوم ليبتلي</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هذا الليل يجثم على صدره بهمومه لا يتحرك و كأنه جمل ضخم يشعر بثقله ويردف بعضهما بعضا ، يقع بصدره على المهمومين:</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فقلت له لما تمطى بصلبــــــــــه         وأردف أعجازا ونــــــاء بكلكل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ألا أيها الليل الطويل ألا انجـــــل         بصبح وما الإصباح منك بأمثل</w:t>
      </w:r>
    </w:p>
    <w:p w:rsidR="004863A2" w:rsidRPr="006535AC" w:rsidRDefault="004863A2" w:rsidP="004863A2">
      <w:pPr>
        <w:spacing w:after="0" w:line="240" w:lineRule="auto"/>
        <w:jc w:val="right"/>
        <w:rPr>
          <w:rFonts w:ascii="Traditional Arabic" w:hAnsi="Traditional Arabic" w:cs="Traditional Arabic"/>
          <w:rtl/>
        </w:rPr>
      </w:pPr>
    </w:p>
    <w:p w:rsidR="004863A2" w:rsidRPr="006535AC" w:rsidRDefault="004863A2" w:rsidP="004863A2">
      <w:pPr>
        <w:pStyle w:val="ListParagraph"/>
        <w:spacing w:after="0" w:line="240" w:lineRule="auto"/>
        <w:ind w:left="0"/>
        <w:jc w:val="both"/>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ويتمنى أن يزول هذا الليل وأن يشرق الصبح بضوئه وجماله ،لكن  الصباح لن يكون خيرا من ليله لأن هذا الليل كأنه مشدود بحبال قوية شدت بصخرة من الصخور : </w:t>
      </w:r>
    </w:p>
    <w:p w:rsidR="004863A2" w:rsidRPr="006535AC" w:rsidRDefault="004863A2" w:rsidP="004863A2">
      <w:pPr>
        <w:pStyle w:val="ListParagraph"/>
        <w:spacing w:after="0" w:line="240" w:lineRule="auto"/>
        <w:ind w:left="0"/>
        <w:rPr>
          <w:rFonts w:ascii="Traditional Arabic" w:hAnsi="Traditional Arabic" w:cs="Traditional Arabic"/>
          <w:sz w:val="24"/>
          <w:szCs w:val="24"/>
          <w:rtl/>
        </w:rPr>
      </w:pPr>
      <w:r w:rsidRPr="006535AC">
        <w:rPr>
          <w:rFonts w:ascii="Traditional Arabic" w:hAnsi="Traditional Arabic" w:cs="Traditional Arabic"/>
          <w:sz w:val="32"/>
          <w:szCs w:val="32"/>
          <w:rtl/>
        </w:rPr>
        <w:t>فيالك من ليل كأن نجومـه                       بكل مغار الفتل شدت بذيل</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كأن الثريا علقت مصامها                     بأمراس كتان إلى صم جندل</w:t>
      </w:r>
    </w:p>
    <w:p w:rsidR="004863A2" w:rsidRPr="006535AC" w:rsidRDefault="004863A2" w:rsidP="004863A2">
      <w:pPr>
        <w:pStyle w:val="ListParagraph"/>
        <w:spacing w:after="0" w:line="240" w:lineRule="auto"/>
        <w:ind w:left="0"/>
        <w:jc w:val="lowKashida"/>
        <w:rPr>
          <w:rFonts w:ascii="Traditional Arabic" w:hAnsi="Traditional Arabic" w:cs="Traditional Arabic"/>
          <w:sz w:val="24"/>
          <w:szCs w:val="24"/>
          <w:rtl/>
        </w:rPr>
      </w:pPr>
      <w:r w:rsidRPr="006535AC">
        <w:rPr>
          <w:rFonts w:ascii="Traditional Arabic" w:hAnsi="Traditional Arabic" w:cs="Traditional Arabic"/>
          <w:sz w:val="32"/>
          <w:szCs w:val="32"/>
          <w:rtl/>
        </w:rPr>
        <w:t>و كذلك قد طال ليل  سويد اليشكري فشبه لنا النجوم بإنسان يعرج و يغمز في المشي فيحتاج إلى من يجره جراً بشدة بطئه(</w:t>
      </w:r>
      <w:r w:rsidRPr="006535AC">
        <w:rPr>
          <w:rFonts w:ascii="Traditional Arabic" w:hAnsi="Traditional Arabic" w:cs="Traditional Arabic"/>
          <w:sz w:val="28"/>
          <w:szCs w:val="28"/>
          <w:rtl/>
        </w:rPr>
        <w:t>المفصليات، ص 192 ):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يسحب الليل نجوما ظلما                  فتواليها بطيئـات التبـــع</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ووقف لبيد بن ربيعة متأملا معجبا بالليل و ظلمته واصفا نجومه و بروقه بعد أن نام أصحابه فشام البرق ، و أرسل ضوؤه من بين السحب الكثيفة فرأى من تلك السحب أحباشا يتحاربون بالحراب البيض وسمع صوت الرعود كأنها رغاء الأبل</w:t>
      </w:r>
      <w:r w:rsidRPr="006535AC">
        <w:rPr>
          <w:rFonts w:ascii="Traditional Arabic" w:hAnsi="Traditional Arabic" w:cs="Traditional Arabic"/>
          <w:rtl/>
        </w:rPr>
        <w:t>(</w:t>
      </w:r>
      <w:r w:rsidRPr="006535AC">
        <w:rPr>
          <w:rFonts w:ascii="Traditional Arabic" w:hAnsi="Traditional Arabic" w:cs="Traditional Arabic"/>
          <w:sz w:val="28"/>
          <w:szCs w:val="28"/>
          <w:rtl/>
        </w:rPr>
        <w:t>ديوان لبيد ص 88)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أصاح ترى بريقا هب و هنا         كمصباح الشعيلة في الذبـــــال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أرقت له و أنجد بعد هــــــدء         و أصحابي على شعب الرحال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يضيء ربابه في المزن حبشا        قياما بالحرب و بـــــــــــالإلأل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         كأن مصفحــــــــــات في ذراه        و أنواحا عليهن المالـــــــــــــي</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p>
    <w:p w:rsidR="004863A2" w:rsidRPr="006535AC" w:rsidRDefault="004863A2" w:rsidP="004863A2">
      <w:pPr>
        <w:pStyle w:val="ListParagraph"/>
        <w:spacing w:after="0" w:line="240" w:lineRule="auto"/>
        <w:ind w:left="0"/>
        <w:jc w:val="both"/>
        <w:rPr>
          <w:rFonts w:ascii="Traditional Arabic" w:hAnsi="Traditional Arabic" w:cs="Traditional Arabic"/>
          <w:sz w:val="24"/>
          <w:szCs w:val="24"/>
          <w:rtl/>
        </w:rPr>
      </w:pPr>
      <w:r w:rsidRPr="006535AC">
        <w:rPr>
          <w:rFonts w:ascii="Traditional Arabic" w:hAnsi="Traditional Arabic" w:cs="Traditional Arabic"/>
          <w:sz w:val="32"/>
          <w:szCs w:val="32"/>
          <w:rtl/>
        </w:rPr>
        <w:t>المطر هو مصدر الحياة وأساسها و مظهر من مظاهر رحمة الخالق على البشر فيه تخضر الأرض و الزرع لذلك كان للشعراء وقفات مع المطر فوصفوه وصفا دقيقاً لعشقهم وارتباطهم القوي به .</w:t>
      </w:r>
    </w:p>
    <w:p w:rsidR="004863A2" w:rsidRPr="006535AC" w:rsidRDefault="004863A2" w:rsidP="004863A2">
      <w:pPr>
        <w:pStyle w:val="ListParagraph"/>
        <w:spacing w:after="0" w:line="240" w:lineRule="auto"/>
        <w:ind w:left="0"/>
        <w:jc w:val="both"/>
        <w:rPr>
          <w:rFonts w:ascii="Traditional Arabic" w:hAnsi="Traditional Arabic" w:cs="Traditional Arabic"/>
          <w:sz w:val="28"/>
          <w:szCs w:val="28"/>
          <w:rtl/>
        </w:rPr>
      </w:pPr>
      <w:r w:rsidRPr="006535AC">
        <w:rPr>
          <w:rFonts w:ascii="Traditional Arabic" w:hAnsi="Traditional Arabic" w:cs="Traditional Arabic"/>
          <w:sz w:val="32"/>
          <w:szCs w:val="32"/>
          <w:rtl/>
        </w:rPr>
        <w:t>فرح الشاعر برؤية تلك السحابة الواعدة كثيرة الهطل ، التي مضت تغدق وترسل كأفواه القرب ، وإذا هدأت ظهرت أوتاد الخيم وإذا اشتد هطولها غمرها السيل</w:t>
      </w:r>
      <w:r w:rsidRPr="006535AC">
        <w:rPr>
          <w:rFonts w:ascii="Traditional Arabic" w:hAnsi="Traditional Arabic" w:cs="Traditional Arabic"/>
          <w:sz w:val="20"/>
          <w:szCs w:val="20"/>
          <w:rtl/>
        </w:rPr>
        <w:t>(1)</w:t>
      </w:r>
      <w:r w:rsidRPr="006535AC">
        <w:rPr>
          <w:rFonts w:ascii="Traditional Arabic" w:hAnsi="Traditional Arabic" w:cs="Traditional Arabic"/>
          <w:sz w:val="28"/>
          <w:szCs w:val="28"/>
          <w:rtl/>
        </w:rPr>
        <w:t>:</w:t>
      </w:r>
    </w:p>
    <w:p w:rsidR="004863A2" w:rsidRPr="006535AC" w:rsidRDefault="004863A2" w:rsidP="004863A2">
      <w:pPr>
        <w:pStyle w:val="ListParagraph"/>
        <w:spacing w:after="0" w:line="240" w:lineRule="auto"/>
        <w:ind w:left="0"/>
        <w:rPr>
          <w:rFonts w:ascii="Traditional Arabic" w:hAnsi="Traditional Arabic" w:cs="Traditional Arabic"/>
          <w:sz w:val="24"/>
          <w:szCs w:val="24"/>
          <w:rtl/>
        </w:rPr>
      </w:pPr>
      <w:r w:rsidRPr="006535AC">
        <w:rPr>
          <w:rFonts w:ascii="Traditional Arabic" w:hAnsi="Traditional Arabic" w:cs="Traditional Arabic"/>
          <w:sz w:val="32"/>
          <w:szCs w:val="32"/>
          <w:rtl/>
        </w:rPr>
        <w:t>ديمة هطلاء فيها وطف                   طبق الأرض تجرى وتدر</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تخرج الود إذا ما أشجذت                  وتواريه إذا مــا تشـتـــكر</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وترى الضب خفيفا ماهراً                 ثانيا برثنه مـا ينعفـــــــر</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وترى الشجراء في ريقها                  كرؤوس قطعت فيها الخمر</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ساعة ثم انتحاها وابل                        ساقط الأكناف واه منهمر</w:t>
      </w:r>
    </w:p>
    <w:p w:rsidR="004863A2" w:rsidRPr="006535AC" w:rsidRDefault="004863A2" w:rsidP="004863A2">
      <w:pPr>
        <w:pStyle w:val="ListParagraph"/>
        <w:spacing w:after="0" w:line="240" w:lineRule="auto"/>
        <w:ind w:left="0"/>
        <w:jc w:val="lowKashida"/>
        <w:rPr>
          <w:rFonts w:ascii="Traditional Arabic" w:hAnsi="Traditional Arabic" w:cs="Traditional Arabic"/>
          <w:sz w:val="24"/>
          <w:szCs w:val="24"/>
          <w:rtl/>
        </w:rPr>
      </w:pPr>
      <w:r w:rsidRPr="006535AC">
        <w:rPr>
          <w:rFonts w:ascii="Traditional Arabic" w:hAnsi="Traditional Arabic" w:cs="Traditional Arabic"/>
          <w:sz w:val="32"/>
          <w:szCs w:val="32"/>
          <w:rtl/>
        </w:rPr>
        <w:t>وظاهرة المطر من أهم الظواهر التي دعت الشاعر أن يقفأمامها متأملاً معجباً فإذا أبرقت السماء خافت الوعول المعتصمة بالشعاب تركت مساكنها في جبل القنان هاربة من السيول</w:t>
      </w:r>
      <w:r w:rsidRPr="006535AC">
        <w:rPr>
          <w:rFonts w:ascii="Traditional Arabic" w:hAnsi="Traditional Arabic" w:cs="Traditional Arabic"/>
          <w:sz w:val="28"/>
          <w:szCs w:val="28"/>
          <w:rtl/>
        </w:rPr>
        <w:t>(   مرجع سابق ، ص 93)</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أصاح ترى برقاً أريك وميضه           كلمع اليدين في حبي مكلل</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فعدت له وصحبتي بين ضارج          وبين العذيب بعدما متأملي</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علا قطناً بالشيم أيمن صوبة           وأيسره علي الستار فيذبل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ومهما يدمر السيل المنازل و يقتلع منه نخيل إلا أنه منتش بهذا المطر وقد غطى جبل ثبير الكبير فلم يبد إلا راسه . سال السيل علي الأذقان دوح الكنهبل وظهرت في أرجائه السباع غرقه كأنها جذور نبات خاوية </w:t>
      </w:r>
      <w:r w:rsidRPr="006535AC">
        <w:rPr>
          <w:rFonts w:ascii="Traditional Arabic" w:hAnsi="Traditional Arabic" w:cs="Traditional Arabic"/>
          <w:sz w:val="28"/>
          <w:szCs w:val="28"/>
          <w:rtl/>
        </w:rPr>
        <w:t>(   مرجع سابق ، ص 95)</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فأضحي يسح الماء حول كنيفه        يكب علي الأذقان دوح الكنهبل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وتيماء لم يترك بها جذع النخلة       ولا أطمــا الا مشيـدا بجنــــدل </w:t>
      </w:r>
    </w:p>
    <w:p w:rsidR="004863A2" w:rsidRPr="006535AC" w:rsidRDefault="004863A2" w:rsidP="004863A2">
      <w:pPr>
        <w:pStyle w:val="ListParagraph"/>
        <w:spacing w:after="0" w:line="240" w:lineRule="auto"/>
        <w:ind w:left="0"/>
        <w:jc w:val="lowKashida"/>
        <w:rPr>
          <w:rFonts w:ascii="Traditional Arabic" w:hAnsi="Traditional Arabic" w:cs="Traditional Arabic"/>
          <w:sz w:val="24"/>
          <w:szCs w:val="24"/>
          <w:rtl/>
        </w:rPr>
      </w:pPr>
      <w:r w:rsidRPr="006535AC">
        <w:rPr>
          <w:rFonts w:ascii="Traditional Arabic" w:hAnsi="Traditional Arabic" w:cs="Traditional Arabic"/>
          <w:sz w:val="32"/>
          <w:szCs w:val="32"/>
          <w:rtl/>
        </w:rPr>
        <w:t>تحدث لبيد عن البرق لمع في ناحية نجد ، و ربما كان يحن إليه ويترقبه شأنه  في ذلك شأن شعراء الجاهلية ، الذين أبكاهم البرق كثيرا لأن ترحالهم  المضنى في صحراء قاحلة أجبل طبعهم على الحنين ، فلهم في كل مكان ذكرى حبيب ، أما لبيد فلم يذهب بعيداً بل جال في هذه الفكرة وهو يسال أصدقاءه هل شاهد المراقب برقاً يلمع في ناحية نجد ، باهتا كأنه شعلة</w:t>
      </w:r>
      <w:r w:rsidRPr="006535AC">
        <w:rPr>
          <w:rFonts w:ascii="Traditional Arabic" w:hAnsi="Traditional Arabic" w:cs="Traditional Arabic"/>
          <w:sz w:val="28"/>
          <w:szCs w:val="28"/>
          <w:rtl/>
        </w:rPr>
        <w:t>(   مرجع سابق ، ص 93)</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أصاح ترى بريقا هب وهنا       كمصباح الشعيلة في الزبال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أرقت له وانجد بعد هدء            وأصحابي علي شعب الرحال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يضيء ربابة في المزن حبشا        قياما بالحرب وبإلالال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افرغ السحاب ما فيه من ماء في ربوع الرباب ، وتجمع الماء بين تلك الصخور الضخمة في الهضاب ،وسار الماء محدثا سيلا يجري بشدة ، فافزع وحوش جبل صاحة، وانزلها من أعاليها ، ثم سار في اتجاه القرى التي تقع يمين مسيره واتجه يسارا  نحو جبال كورى يقول </w:t>
      </w:r>
      <w:r w:rsidRPr="006535AC">
        <w:rPr>
          <w:rFonts w:ascii="Traditional Arabic" w:hAnsi="Traditional Arabic" w:cs="Traditional Arabic"/>
          <w:rtl/>
        </w:rPr>
        <w:t>(</w:t>
      </w:r>
      <w:r w:rsidRPr="006535AC">
        <w:rPr>
          <w:rFonts w:ascii="Traditional Arabic" w:hAnsi="Traditional Arabic" w:cs="Traditional Arabic"/>
          <w:sz w:val="28"/>
          <w:szCs w:val="28"/>
          <w:rtl/>
        </w:rPr>
        <w:t>مرجع سابق</w:t>
      </w:r>
      <w:r w:rsidRPr="006535AC">
        <w:rPr>
          <w:rFonts w:ascii="Traditional Arabic" w:hAnsi="Traditional Arabic" w:cs="Traditional Arabic"/>
          <w:sz w:val="32"/>
          <w:szCs w:val="32"/>
          <w:rtl/>
        </w:rPr>
        <w:t>)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كأن مصفحات في ذراه           وأنواحا عليهن اعآلي</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فافرع في الرباب يقود بلقا       مجوفه تذب عن السحال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واصبح راسيا برضام دهر       وسال به الخمائل في الرحال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وحط وحوش صاحة من ذراها         كأن وعولها رمك الحمال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علي الإعراض أيمن جانبيه             واسري علي كوري اثال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يواصل وصف ذلك المشهد واقفا طويلا إمامه مفصلا القول فيه ذاكرا أن هذا المطر الشديد قد هطل من السحابة علي جهة (المحلين ) وسال منها وكونت سيلا عظيما بدأ جبل البقا ـ فكأن أمواجه جمل عظيم الهيئة بطئ الحركة لعله في سنامه ، ويربط الشاعر الجاهلي دائما المطر بالرسوم والديار قال طرفة بن العبد(</w:t>
      </w:r>
      <w:r w:rsidRPr="006535AC">
        <w:rPr>
          <w:rFonts w:ascii="Traditional Arabic" w:hAnsi="Traditional Arabic" w:cs="Traditional Arabic"/>
          <w:sz w:val="28"/>
          <w:szCs w:val="28"/>
          <w:rtl/>
        </w:rPr>
        <w:t>ديوان طرفة ، ص 79):</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وبالسفح آيات كـأن رسومها               يمـان وشته ريــدة وسحــول</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28"/>
          <w:szCs w:val="28"/>
          <w:rtl/>
        </w:rPr>
        <w:t>أربت به نآجية تزدهي الحصى          وأسحم وكاف العشي هطـــول</w:t>
      </w:r>
    </w:p>
    <w:p w:rsidR="004863A2" w:rsidRPr="006535AC" w:rsidRDefault="004863A2" w:rsidP="004863A2">
      <w:pPr>
        <w:pStyle w:val="ListParagraph"/>
        <w:spacing w:after="0" w:line="240" w:lineRule="auto"/>
        <w:ind w:left="0"/>
        <w:jc w:val="lowKashida"/>
        <w:rPr>
          <w:rFonts w:ascii="Traditional Arabic" w:hAnsi="Traditional Arabic" w:cs="Traditional Arabic"/>
          <w:sz w:val="24"/>
          <w:szCs w:val="24"/>
          <w:rtl/>
        </w:rPr>
      </w:pPr>
      <w:r w:rsidRPr="006535AC">
        <w:rPr>
          <w:rFonts w:ascii="Traditional Arabic" w:hAnsi="Traditional Arabic" w:cs="Traditional Arabic"/>
          <w:sz w:val="32"/>
          <w:szCs w:val="32"/>
          <w:rtl/>
        </w:rPr>
        <w:t>والمطر له أثر على الطلول وهذا الأثر غالبا يتمثل في تغطية هذه الأطلال بالتراب فكأن الديار كتب تجدد الأقلام كتابتها وتعيد سطورها</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ديوان لبيد بن ربيعة ، ص 298):</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وجلا السيول عن الطلول كأنها              زبر تجدد متونها أقلامها</w:t>
      </w:r>
    </w:p>
    <w:p w:rsidR="004863A2" w:rsidRPr="006535AC" w:rsidRDefault="004863A2" w:rsidP="004863A2">
      <w:pPr>
        <w:pStyle w:val="ListParagraph"/>
        <w:tabs>
          <w:tab w:val="center" w:pos="4153"/>
        </w:tabs>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وهنالك شعر جاهلي ذكر فيه المطر مقروناً إلى الريح ،و تعاقب الريح والمطر أقوي في التأثير على الأطلال من المطر منفرداً يقول زهير( ديوان زهير ، ص 86_87) :</w:t>
      </w:r>
      <w:r w:rsidRPr="006535AC">
        <w:rPr>
          <w:rFonts w:ascii="Traditional Arabic" w:hAnsi="Traditional Arabic" w:cs="Traditional Arabic"/>
          <w:sz w:val="28"/>
          <w:szCs w:val="28"/>
          <w:rtl/>
        </w:rPr>
        <w:tab/>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لمـن الديـار بقـنة الحجــر           أقوين من حجج ومن دهـــــر</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لعب الريـاح بها وغيـرها           بعدي سوافي المور والقطـــر</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28"/>
          <w:szCs w:val="28"/>
          <w:rtl/>
        </w:rPr>
        <w:t>وقال النابغة ( مرجع سابق  ص123) :</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أرسما جديداً من سعاد تجنب         روضة الأجداد منها ، فيثقب</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عفا آيه ريح الجنوب مع الصبا       واسحم دان مـزنه متصوب</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ورياح الصبا هي التي تحرك السحاب وتجمعه وهي رياح لها وقع خاص في نفوس العرب لرقتها ومجيئها بالمطر وفيها الخصب والنماء ،تحلب السحاب وتدر مائه كما يحلب الأجير النوق ، ويتجمع الرباب ويبرق كالحريق في الغاب إعلاناً بهطول غيثه الذي مل به ، فأخذت الريح اليمانية تسوقه من خلفه لتتلافه رياح الجنوب فتحل عزاليه يقول </w:t>
      </w:r>
      <w:r w:rsidRPr="006535AC">
        <w:rPr>
          <w:rFonts w:ascii="Traditional Arabic" w:hAnsi="Traditional Arabic" w:cs="Traditional Arabic"/>
          <w:sz w:val="32"/>
          <w:szCs w:val="32"/>
          <w:rtl/>
        </w:rPr>
        <w:lastRenderedPageBreak/>
        <w:t xml:space="preserve">عبيد بن الأبرص ( </w:t>
      </w:r>
      <w:r w:rsidRPr="006535AC">
        <w:rPr>
          <w:rFonts w:ascii="Traditional Arabic" w:hAnsi="Traditional Arabic" w:cs="Traditional Arabic"/>
          <w:sz w:val="28"/>
          <w:szCs w:val="28"/>
          <w:rtl/>
        </w:rPr>
        <w:t>ديوان عبيد بن الأبرص . تحقيق وشرح حسين نصار ، مطبعة مصطفي البابي  الحلبي وأولاده ،1956م،ص 89)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سقى الرباب مجلجل الـ              أكناف لمــاح بروقه</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جـون تكركره الصبـــا               وهنـا وتمريه خريقه</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مرى العسيف عشاره              حتى إذا درت عروقه</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ودنــا يضئ ربابــه                  غابا يضرمه حريقـــه</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حتى إذا مـا ذرعـه               بالماء ضاق فما يطيقه</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هبت له مــــن خلفه                 ريح يمانيــة تسوقــــه</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حلت عزاليه الجنـوب                 فثج واهية خروقه</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يميل لبيد إلى تصوير المشاهد التي يعيشها البدوي في موسم الأمطار فهذه المشاهد تكون لصيقة بالذاكرة يتخذ منها مادة لشعره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فقد تحدث عن وقت هطول الأمطار بدقة من لحظة البرق الذي يسوق امامه السحاب ، ثم يسكن ليعاود الظهور من جديد يقول في هذا المعنى</w:t>
      </w:r>
      <w:r w:rsidRPr="006535AC">
        <w:rPr>
          <w:rFonts w:ascii="Traditional Arabic" w:hAnsi="Traditional Arabic" w:cs="Traditional Arabic"/>
          <w:sz w:val="24"/>
          <w:szCs w:val="24"/>
          <w:rtl/>
        </w:rPr>
        <w:t xml:space="preserve">( </w:t>
      </w:r>
      <w:r w:rsidRPr="006535AC">
        <w:rPr>
          <w:rFonts w:ascii="Traditional Arabic" w:hAnsi="Traditional Arabic" w:cs="Traditional Arabic"/>
          <w:sz w:val="28"/>
          <w:szCs w:val="28"/>
          <w:rtl/>
        </w:rPr>
        <w:t>مرجع سابق ،ص 29</w:t>
      </w:r>
      <w:r w:rsidRPr="006535AC">
        <w:rPr>
          <w:rFonts w:ascii="Traditional Arabic" w:hAnsi="Traditional Arabic" w:cs="Traditional Arabic"/>
          <w:sz w:val="24"/>
          <w:szCs w:val="24"/>
          <w:rtl/>
        </w:rPr>
        <w:t xml:space="preserve"> )</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يا هل ترى البرق بت ارقبه               يزجى حبيا إذا خبا ثوبا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يشبه صوت الرعد و جلبته ، بصوت أغنام أريد تقسيمها لينال الرئيس حقه منها ، وقد حيل بينها و بين صغارها ، فملئت الأفاق جلبة  وضوضاء</w:t>
      </w:r>
      <w:r w:rsidRPr="006535AC">
        <w:rPr>
          <w:rFonts w:ascii="Traditional Arabic" w:hAnsi="Traditional Arabic" w:cs="Traditional Arabic"/>
          <w:sz w:val="28"/>
          <w:szCs w:val="28"/>
          <w:rtl/>
        </w:rPr>
        <w:t>( مرجع سابق )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كأن فيه لما ارتفقت له                     ريطا و مرياع غانم لجبا</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ثم تمطر السماء مطــراً ساكناً لا صــوت له في تلك الأودية، و تجمعت أبقار الوحش ، ثم بدأ الماء يسيل في المرتفعات إلى السهول مفرغاً ما فيها من ماء ويأخذ في طريقه ما في السهول و يجعلها نظيفة لا شيء فيها </w:t>
      </w:r>
      <w:r w:rsidRPr="006535AC">
        <w:rPr>
          <w:rFonts w:ascii="Traditional Arabic" w:hAnsi="Traditional Arabic" w:cs="Traditional Arabic"/>
          <w:sz w:val="24"/>
          <w:szCs w:val="24"/>
          <w:rtl/>
        </w:rPr>
        <w:t xml:space="preserve">( </w:t>
      </w:r>
      <w:r w:rsidRPr="006535AC">
        <w:rPr>
          <w:rFonts w:ascii="Traditional Arabic" w:hAnsi="Traditional Arabic" w:cs="Traditional Arabic"/>
          <w:sz w:val="28"/>
          <w:szCs w:val="28"/>
          <w:rtl/>
        </w:rPr>
        <w:t>مرجع سابق</w:t>
      </w:r>
      <w:r w:rsidRPr="006535AC">
        <w:rPr>
          <w:rFonts w:ascii="Traditional Arabic" w:hAnsi="Traditional Arabic" w:cs="Traditional Arabic"/>
          <w:sz w:val="24"/>
          <w:szCs w:val="24"/>
          <w:rtl/>
        </w:rPr>
        <w:t xml:space="preserve"> ) </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فجاد رهوا إلى مداخل فالصـــ                    حرة  أمست نعاجه عصيا </w:t>
      </w:r>
    </w:p>
    <w:p w:rsidR="004863A2" w:rsidRPr="006535AC" w:rsidRDefault="004863A2" w:rsidP="004863A2">
      <w:pPr>
        <w:pStyle w:val="ListParagraph"/>
        <w:spacing w:after="0" w:line="240" w:lineRule="auto"/>
        <w:ind w:left="0"/>
        <w:jc w:val="lowKashida"/>
        <w:rPr>
          <w:rFonts w:ascii="Traditional Arabic" w:hAnsi="Traditional Arabic" w:cs="Traditional Arabic"/>
          <w:sz w:val="28"/>
          <w:szCs w:val="28"/>
          <w:rtl/>
        </w:rPr>
      </w:pPr>
      <w:r w:rsidRPr="006535AC">
        <w:rPr>
          <w:rFonts w:ascii="Traditional Arabic" w:hAnsi="Traditional Arabic" w:cs="Traditional Arabic"/>
          <w:sz w:val="32"/>
          <w:szCs w:val="32"/>
          <w:rtl/>
        </w:rPr>
        <w:t xml:space="preserve">ويلتقى سيل (وادي البدوي ) مع سيل ( وادي كلاب ) فيتصارعان في جبروت ، و الذي يتم النصر له يسوق الأخر في سبيله ، فملا هذا السيل ( وادي الدكاء )بالماء كما مليء ساقي الأعجام كاس الخمر ، وكل وادي في هذه الأودية عندما تفيض بالماء مسايله يأخذ في طريقه جذوع الأشجار و الفروع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مرجع سابق  ، ص 30)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لاقى البدي الكلاب فاعتلجا                  مـوج اتييهما لمن غلبـــــا</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فدعد عاسرة الدكاء كمـــا                       دعدع ساقي الأعاجم التربا</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فكل واد هدت حوالبــــه                      يقذف خضر الدباء فالخشبا</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يصف لبيد مظاهر تلك الطبيعة ، ويرسم لها صورة حيه مليئة بالحركة صورة الطبيعة البكر ، التي تبدو وتتجلى عندما تهطل الإمطار ، على تلك الأرض المستوية في ارتفاع ، والتي تزينها نباتات كثيرة الألوان . أقامت عليها سحابة </w:t>
      </w:r>
      <w:r w:rsidRPr="006535AC">
        <w:rPr>
          <w:rFonts w:ascii="Traditional Arabic" w:hAnsi="Traditional Arabic" w:cs="Traditional Arabic"/>
          <w:sz w:val="28"/>
          <w:szCs w:val="28"/>
          <w:rtl/>
        </w:rPr>
        <w:t>(مرجع سابق)</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وغيث بدكداك يزين وهــادة                  نبات كوشي  العبقري المخلب</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اربت عليه كل وطفاء جونة               هتوف متى ينزف لها الوبل تسكب</w:t>
      </w:r>
    </w:p>
    <w:p w:rsidR="004863A2" w:rsidRPr="006535AC" w:rsidRDefault="004863A2" w:rsidP="004863A2">
      <w:pPr>
        <w:pStyle w:val="ListParagraph"/>
        <w:spacing w:after="0" w:line="240" w:lineRule="auto"/>
        <w:ind w:left="0"/>
        <w:rPr>
          <w:rFonts w:ascii="Traditional Arabic" w:hAnsi="Traditional Arabic" w:cs="Traditional Arabic"/>
          <w:sz w:val="32"/>
          <w:szCs w:val="32"/>
          <w:rtl/>
        </w:rPr>
      </w:pPr>
      <w:r w:rsidRPr="006535AC">
        <w:rPr>
          <w:rFonts w:ascii="Traditional Arabic" w:hAnsi="Traditional Arabic" w:cs="Traditional Arabic"/>
          <w:sz w:val="32"/>
          <w:szCs w:val="32"/>
          <w:rtl/>
        </w:rPr>
        <w:t>بذي بهجة كن المقانب صوبة               رزنية اطراف نبـــت مشرب</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هذا ويصف مشهد حمير الوحش السود وهي قائمة علي ارجلها في الاماكن الوعرة وفي مجري الماء ، وبجانبها النعام الأبيض اللون يرعي أثنين أثنين، ما في السهول وفي مصاب المياه </w:t>
      </w:r>
      <w:r w:rsidRPr="006535AC">
        <w:rPr>
          <w:rFonts w:ascii="Traditional Arabic" w:hAnsi="Traditional Arabic" w:cs="Traditional Arabic"/>
          <w:sz w:val="28"/>
          <w:szCs w:val="28"/>
          <w:rtl/>
        </w:rPr>
        <w:t>(مرجع سابق )</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وصحم  صيام بين صمد رجلة                    وبيض توأم  ميث مذنب</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كأنه شعلة بدأ ضؤها ليخبو ، لأنه بات ، مع أصدقائه مسهدين قد اخذ منهم الارق مأخذا بعيدا ، وهم يترقبون ظهور البرق وعندما يلمع البرق تبدو السحب المتراكمة</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في ضوئه ، كأنها من شدة سوادها أحباش يحملون في أيديهم الحراب المشرعة ، أما الرعد فيصوت بإلحاح وشدة ، كأنه ابل استبد لها الضيم لان صغارها قد عزلت منهم تبكى وتنوح ويقول</w:t>
      </w:r>
      <w:r w:rsidRPr="006535AC">
        <w:rPr>
          <w:rFonts w:ascii="Traditional Arabic" w:hAnsi="Traditional Arabic" w:cs="Traditional Arabic"/>
          <w:rtl/>
        </w:rPr>
        <w:t xml:space="preserve"> (1)</w:t>
      </w:r>
      <w:r w:rsidRPr="006535AC">
        <w:rPr>
          <w:rFonts w:ascii="Traditional Arabic" w:hAnsi="Traditional Arabic" w:cs="Traditional Arabic"/>
          <w:sz w:val="32"/>
          <w:szCs w:val="32"/>
          <w:rtl/>
        </w:rPr>
        <w:t xml:space="preserve">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أصاح ترى بريقا هب وهنا                 كمصباح الشعيلة في الزبال </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أرقت له وانجد بعد هدء                   وأصحابي علي شعب الرحال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يضيء ربابة في المزن حبشا                    قياما بالحرب وبالإلال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افرغ السحاب ما فيه من ماء في ربوع الرباب ، وتجمع الماء بين تلك الصخور الضخمة في الهضاب ،وسار الماء محدثا سيلا يجري بشدة ، فافزع وحوش جيل صاحة ، وانزلها من اعاليها ، ثم سار في اتجاه القرى التي تقع يمين مسيره واتجه يسارا  نحو جبال كورى يقول </w:t>
      </w:r>
      <w:r w:rsidRPr="006535AC">
        <w:rPr>
          <w:rFonts w:ascii="Traditional Arabic" w:hAnsi="Traditional Arabic" w:cs="Traditional Arabic"/>
          <w:rtl/>
        </w:rPr>
        <w:t>(</w:t>
      </w:r>
      <w:r w:rsidRPr="006535AC">
        <w:rPr>
          <w:rFonts w:ascii="Traditional Arabic" w:hAnsi="Traditional Arabic" w:cs="Traditional Arabic"/>
          <w:sz w:val="28"/>
          <w:szCs w:val="28"/>
          <w:rtl/>
        </w:rPr>
        <w:t>مرجع سابق ، ص88</w:t>
      </w:r>
      <w:r w:rsidRPr="006535AC">
        <w:rPr>
          <w:rFonts w:ascii="Traditional Arabic" w:hAnsi="Traditional Arabic" w:cs="Traditional Arabic"/>
          <w:rtl/>
        </w:rPr>
        <w:t>)</w:t>
      </w:r>
      <w:r w:rsidRPr="006535AC">
        <w:rPr>
          <w:rFonts w:ascii="Traditional Arabic" w:hAnsi="Traditional Arabic" w:cs="Traditional Arabic"/>
          <w:sz w:val="32"/>
          <w:szCs w:val="32"/>
          <w:rtl/>
        </w:rPr>
        <w:t xml:space="preserve"> : </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كأن مصفحات في ذراه                وأنواحا عليهن اعالي</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فافرع في الرباب يقود بلقا         مجوفه تذب عن السحال</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واصبح راسبا برضام دهر              وسال به الخمائل في الرحال</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وحط وحوش صاحةمن ذراها                 كان وعولها رمك الحمال</w:t>
      </w:r>
    </w:p>
    <w:p w:rsidR="004863A2" w:rsidRPr="006535AC" w:rsidRDefault="004863A2" w:rsidP="004863A2">
      <w:pPr>
        <w:pStyle w:val="ListParagraph"/>
        <w:spacing w:after="0" w:line="240" w:lineRule="auto"/>
        <w:ind w:left="0"/>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علي الإعراض أيمن جانبيه                واسري علي كوري اثال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يواصل وصف ذلك المشهد واقفا طويلا امامه مفصلا القول فيه ذاكرا ان هذا المطر الشديد قد هطل من السحابة علي جهة (المحلين ) وسال منها وكونت سيلا عظيما بدأ حبل البقا ـ فكان امواجه جمل عظيم الهيئة بطئ الحركة لعله في سنامه ، يأخذ في طريقه شجر الشت ، التي في أعالي الجبال </w:t>
      </w:r>
      <w:r w:rsidRPr="006535AC">
        <w:rPr>
          <w:rFonts w:ascii="Traditional Arabic" w:hAnsi="Traditional Arabic" w:cs="Traditional Arabic"/>
          <w:sz w:val="24"/>
          <w:szCs w:val="24"/>
          <w:rtl/>
        </w:rPr>
        <w:t>(</w:t>
      </w:r>
      <w:r w:rsidRPr="006535AC">
        <w:rPr>
          <w:rFonts w:ascii="Traditional Arabic" w:hAnsi="Traditional Arabic" w:cs="Traditional Arabic"/>
          <w:sz w:val="28"/>
          <w:szCs w:val="28"/>
          <w:rtl/>
        </w:rPr>
        <w:t>مرجع سابق ، ص 90</w:t>
      </w:r>
      <w:r w:rsidRPr="006535AC">
        <w:rPr>
          <w:rFonts w:ascii="Traditional Arabic" w:hAnsi="Traditional Arabic" w:cs="Traditional Arabic"/>
          <w:sz w:val="24"/>
          <w:szCs w:val="24"/>
          <w:rtl/>
        </w:rPr>
        <w:t>)</w:t>
      </w:r>
      <w:r w:rsidRPr="006535AC">
        <w:rPr>
          <w:rFonts w:ascii="Traditional Arabic" w:hAnsi="Traditional Arabic" w:cs="Traditional Arabic"/>
          <w:sz w:val="32"/>
          <w:szCs w:val="32"/>
          <w:rtl/>
        </w:rPr>
        <w:t>:</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واردف مزنه الملحين وبلا                     سريعا صوبه سرب الغزالى</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فبات السيل يركب جانبيه                          مــن البقاء كالصمد التفال</w:t>
      </w:r>
    </w:p>
    <w:p w:rsidR="004863A2" w:rsidRPr="006535AC" w:rsidRDefault="004863A2" w:rsidP="004863A2">
      <w:pPr>
        <w:pStyle w:val="ListParagraph"/>
        <w:spacing w:after="0" w:line="240" w:lineRule="auto"/>
        <w:ind w:left="0"/>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اقول ، صوبه مني بعيد                          يحط الشت من قلل الجبال</w:t>
      </w:r>
    </w:p>
    <w:p w:rsidR="004863A2" w:rsidRPr="006535AC" w:rsidRDefault="004863A2" w:rsidP="004863A2">
      <w:pPr>
        <w:pStyle w:val="ListParagraph"/>
        <w:spacing w:after="0" w:line="240" w:lineRule="auto"/>
        <w:ind w:left="0"/>
        <w:jc w:val="lowKashida"/>
        <w:rPr>
          <w:rFonts w:ascii="Traditional Arabic" w:hAnsi="Traditional Arabic" w:cs="Traditional Arabic"/>
          <w:sz w:val="32"/>
          <w:szCs w:val="32"/>
          <w:rtl/>
        </w:rPr>
      </w:pPr>
    </w:p>
    <w:p w:rsidR="004863A2" w:rsidRPr="006535AC" w:rsidRDefault="004863A2" w:rsidP="004863A2">
      <w:pPr>
        <w:spacing w:after="0" w:line="240" w:lineRule="auto"/>
        <w:jc w:val="lowKashida"/>
        <w:rPr>
          <w:rFonts w:ascii="Traditional Arabic" w:hAnsi="Traditional Arabic" w:cs="Traditional Arabic"/>
          <w:b/>
          <w:bCs/>
          <w:sz w:val="36"/>
          <w:szCs w:val="36"/>
          <w:rtl/>
        </w:rPr>
      </w:pPr>
      <w:r w:rsidRPr="006535AC">
        <w:rPr>
          <w:rFonts w:ascii="Traditional Arabic" w:hAnsi="Traditional Arabic" w:cs="Traditional Arabic"/>
          <w:b/>
          <w:bCs/>
          <w:sz w:val="36"/>
          <w:szCs w:val="36"/>
          <w:rtl/>
        </w:rPr>
        <w:t>الخاتمة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sz w:val="32"/>
          <w:szCs w:val="32"/>
          <w:rtl/>
        </w:rPr>
        <w:t>الحمد لله الذي وفقني لإتمام هذا البحث الموسوم  بــ "الطبيعة  في الشعر الجاهلي " ومن خلال معالجة موضوعاته توصلت إلى عدد من النتائج يمكن إجمالها في الآتي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b/>
          <w:bCs/>
          <w:sz w:val="32"/>
          <w:szCs w:val="32"/>
          <w:rtl/>
        </w:rPr>
        <w:t>أولاً :</w:t>
      </w:r>
      <w:r w:rsidRPr="006535AC">
        <w:rPr>
          <w:rFonts w:ascii="Traditional Arabic" w:hAnsi="Traditional Arabic" w:cs="Traditional Arabic"/>
          <w:sz w:val="32"/>
          <w:szCs w:val="32"/>
          <w:rtl/>
        </w:rPr>
        <w:t xml:space="preserve"> كانت صورهم في رسم الطبيعة صور متحركة تشع فيها النشاط والحيوية، اذ يخلع عليها الشاعر من مشاعره الفياضة حسا إنسانيا فتغدو ذات نفوس تفرح وتحزن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b/>
          <w:bCs/>
          <w:sz w:val="32"/>
          <w:szCs w:val="32"/>
          <w:rtl/>
        </w:rPr>
        <w:t>ثانياً :</w:t>
      </w:r>
      <w:r w:rsidRPr="006535AC">
        <w:rPr>
          <w:rFonts w:ascii="Traditional Arabic" w:hAnsi="Traditional Arabic" w:cs="Traditional Arabic"/>
          <w:sz w:val="32"/>
          <w:szCs w:val="32"/>
          <w:rtl/>
        </w:rPr>
        <w:t xml:space="preserve"> طغت صور البداوة على شعر الطبيعة في وصف الأطلال والظعائن ووصف الحيوان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b/>
          <w:bCs/>
          <w:sz w:val="32"/>
          <w:szCs w:val="32"/>
          <w:rtl/>
        </w:rPr>
        <w:t>ثالثاً :</w:t>
      </w:r>
      <w:r w:rsidRPr="006535AC">
        <w:rPr>
          <w:rFonts w:ascii="Traditional Arabic" w:hAnsi="Traditional Arabic" w:cs="Traditional Arabic"/>
          <w:sz w:val="32"/>
          <w:szCs w:val="32"/>
          <w:rtl/>
        </w:rPr>
        <w:t xml:space="preserve"> يعتمد شعر الطبيعة على التشبيه والاستعارة  حيث يقرن الشاعر صورة بصورة وتشخيص الأمور وذلك بإبرازها في صور شخوص وكائنات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b/>
          <w:bCs/>
          <w:sz w:val="32"/>
          <w:szCs w:val="32"/>
          <w:rtl/>
        </w:rPr>
        <w:t>رابعاً :</w:t>
      </w:r>
      <w:r w:rsidRPr="006535AC">
        <w:rPr>
          <w:rFonts w:ascii="Traditional Arabic" w:hAnsi="Traditional Arabic" w:cs="Traditional Arabic"/>
          <w:sz w:val="32"/>
          <w:szCs w:val="32"/>
          <w:rtl/>
        </w:rPr>
        <w:t xml:space="preserve"> عناية الشعراء بالوصف الحسي الدقيق وذكر التفصيلات وتسجيل جزئيات الموضوع وصبغ المشاهد المرسومة بألوان زاهية قوية التأثير .</w:t>
      </w:r>
    </w:p>
    <w:p w:rsidR="004863A2" w:rsidRPr="006535AC" w:rsidRDefault="004863A2" w:rsidP="004863A2">
      <w:pPr>
        <w:spacing w:after="0" w:line="240" w:lineRule="auto"/>
        <w:jc w:val="lowKashida"/>
        <w:rPr>
          <w:rFonts w:ascii="Traditional Arabic" w:hAnsi="Traditional Arabic" w:cs="Traditional Arabic"/>
          <w:sz w:val="32"/>
          <w:szCs w:val="32"/>
          <w:rtl/>
        </w:rPr>
      </w:pPr>
      <w:r w:rsidRPr="006535AC">
        <w:rPr>
          <w:rFonts w:ascii="Traditional Arabic" w:hAnsi="Traditional Arabic" w:cs="Traditional Arabic"/>
          <w:b/>
          <w:bCs/>
          <w:sz w:val="32"/>
          <w:szCs w:val="32"/>
          <w:rtl/>
        </w:rPr>
        <w:t>خامساً :</w:t>
      </w:r>
      <w:r w:rsidRPr="006535AC">
        <w:rPr>
          <w:rFonts w:ascii="Traditional Arabic" w:hAnsi="Traditional Arabic" w:cs="Traditional Arabic"/>
          <w:sz w:val="32"/>
          <w:szCs w:val="32"/>
          <w:rtl/>
        </w:rPr>
        <w:t>التصاق الشعر بالبيئة الجاهلية فكانت مصدرا استقى منها الشاعر صوره وتشبيهاته.</w:t>
      </w:r>
    </w:p>
    <w:p w:rsidR="004863A2" w:rsidRPr="006535AC" w:rsidRDefault="004863A2" w:rsidP="004863A2">
      <w:pPr>
        <w:spacing w:after="0" w:line="240" w:lineRule="auto"/>
        <w:jc w:val="lowKashida"/>
        <w:rPr>
          <w:rFonts w:ascii="Traditional Arabic" w:hAnsi="Traditional Arabic" w:cs="Traditional Arabic"/>
          <w:sz w:val="32"/>
          <w:szCs w:val="32"/>
          <w:rtl/>
        </w:rPr>
      </w:pPr>
    </w:p>
    <w:p w:rsidR="004863A2" w:rsidRPr="006535AC" w:rsidRDefault="004863A2" w:rsidP="004863A2">
      <w:pPr>
        <w:spacing w:after="0" w:line="240" w:lineRule="auto"/>
        <w:jc w:val="lowKashida"/>
        <w:rPr>
          <w:rFonts w:ascii="Traditional Arabic" w:hAnsi="Traditional Arabic" w:cs="Traditional Arabic"/>
          <w:b/>
          <w:bCs/>
          <w:sz w:val="32"/>
          <w:szCs w:val="32"/>
          <w:u w:val="single"/>
          <w:rtl/>
        </w:rPr>
      </w:pPr>
      <w:r w:rsidRPr="006535AC">
        <w:rPr>
          <w:rFonts w:ascii="Traditional Arabic" w:hAnsi="Traditional Arabic" w:cs="Traditional Arabic"/>
          <w:b/>
          <w:bCs/>
          <w:sz w:val="32"/>
          <w:szCs w:val="32"/>
          <w:u w:val="single"/>
          <w:rtl/>
        </w:rPr>
        <w:t xml:space="preserve">المصادر والمراجع :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1/ الأدب الجاهلي  ، غازي طليمات وعرفان الأشقر ،دار الفكر المعاصر ، بيروت 2002م.</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2/ الأصول الفنية للشعر الجاهلي  ، سعد إسماعيل شلبي ، حدائق القبة ، 1982م القاهرة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3/  أمالي المرضي ـ القسم الأول ـ تحقيق محمد أبو الفضل ابراهيم ـ دار الكتب العربية ـ ط 1 1954 م.</w:t>
      </w:r>
    </w:p>
    <w:p w:rsidR="004863A2" w:rsidRPr="006535AC" w:rsidRDefault="004863A2" w:rsidP="004863A2">
      <w:pPr>
        <w:spacing w:after="0" w:line="240" w:lineRule="auto"/>
        <w:rPr>
          <w:rFonts w:ascii="Traditional Arabic" w:hAnsi="Traditional Arabic" w:cs="Traditional Arabic"/>
          <w:sz w:val="32"/>
          <w:szCs w:val="32"/>
          <w:rtl/>
        </w:rPr>
      </w:pP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4/ جمهرة أشعار العرب ، أبوزيد محمد القرشي : تحقيق علي البجاوي ،نهضة مصر.</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5/ ديوان امري القيس ،بيروت ،دار صادر 1958م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6/ ديوان طرفة، تحقيق : كرم البستاني ، مكتبة صادر ، بيروت 1953م .</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7/ ديوان عبيد بن الأبرص . تحقيق وشرح حسين نصار ، مطبعة مصطفي البابي  الحلبي وأولاده ،1956م.</w:t>
      </w:r>
    </w:p>
    <w:p w:rsidR="004863A2" w:rsidRPr="006535AC" w:rsidRDefault="004863A2" w:rsidP="004863A2">
      <w:pPr>
        <w:spacing w:after="0" w:line="240" w:lineRule="auto"/>
        <w:jc w:val="both"/>
        <w:rPr>
          <w:rFonts w:ascii="Traditional Arabic" w:hAnsi="Traditional Arabic" w:cs="Traditional Arabic"/>
          <w:sz w:val="32"/>
          <w:szCs w:val="32"/>
          <w:rtl/>
        </w:rPr>
      </w:pPr>
      <w:r w:rsidRPr="006535AC">
        <w:rPr>
          <w:rFonts w:ascii="Traditional Arabic" w:hAnsi="Traditional Arabic" w:cs="Traditional Arabic"/>
          <w:sz w:val="32"/>
          <w:szCs w:val="32"/>
          <w:rtl/>
        </w:rPr>
        <w:t>8 / ديوان لبيد بن ربيعة ،: تحقيق وشرح إحسان عباس ، وزارة الإرشاد والأنباء ، الكويت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9/ ديوان النابغة . ابن السكيت , تحقيق شكري فيصل , دار الفكر بيروت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 xml:space="preserve"> 10/ شرح المعلقات السبع أبو  عبد الله الحسين بن احمد الزوزني ،الرياض، بدون تاريخ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11 / الصناعتين , أبو هلال العسكري , مطبعة صحيح بدون تاريخ  .</w:t>
      </w:r>
    </w:p>
    <w:p w:rsidR="004863A2" w:rsidRPr="006535AC" w:rsidRDefault="004863A2" w:rsidP="004863A2">
      <w:pPr>
        <w:spacing w:after="0" w:line="240" w:lineRule="auto"/>
        <w:rPr>
          <w:rFonts w:ascii="Traditional Arabic" w:hAnsi="Traditional Arabic" w:cs="Traditional Arabic"/>
          <w:sz w:val="32"/>
          <w:szCs w:val="32"/>
          <w:rtl/>
        </w:rPr>
      </w:pPr>
      <w:r w:rsidRPr="006535AC">
        <w:rPr>
          <w:rFonts w:ascii="Traditional Arabic" w:hAnsi="Traditional Arabic" w:cs="Traditional Arabic"/>
          <w:sz w:val="32"/>
          <w:szCs w:val="32"/>
          <w:rtl/>
        </w:rPr>
        <w:t xml:space="preserve"> 12/ المفضليات , المفضل الضبي , شرح الأنباري ,تحقيق كارلوس يعقوب , دار المثنى , بغداد 0. </w:t>
      </w:r>
    </w:p>
    <w:p w:rsidR="004863A2" w:rsidRPr="006535AC" w:rsidRDefault="004863A2" w:rsidP="004863A2">
      <w:pPr>
        <w:spacing w:after="0" w:line="240" w:lineRule="auto"/>
        <w:rPr>
          <w:rFonts w:ascii="Traditional Arabic" w:hAnsi="Traditional Arabic" w:cs="Traditional Arabic"/>
          <w:sz w:val="32"/>
          <w:szCs w:val="32"/>
        </w:rPr>
      </w:pPr>
      <w:r w:rsidRPr="006535AC">
        <w:rPr>
          <w:rFonts w:ascii="Traditional Arabic" w:hAnsi="Traditional Arabic" w:cs="Traditional Arabic"/>
          <w:sz w:val="32"/>
          <w:szCs w:val="32"/>
          <w:rtl/>
        </w:rPr>
        <w:t xml:space="preserve"> 13 / المياه في الشعر الجاهلي , د. مزمل حسن يوسف , دار النشر، الخرطوم 2002م ـ.</w:t>
      </w: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F795D" w:rsidRPr="006535AC" w:rsidRDefault="006F795D" w:rsidP="004863A2">
      <w:pPr>
        <w:spacing w:after="0" w:line="240" w:lineRule="auto"/>
        <w:rPr>
          <w:rFonts w:ascii="Traditional Arabic" w:hAnsi="Traditional Arabic" w:cs="Traditional Arabic"/>
          <w:sz w:val="32"/>
          <w:szCs w:val="32"/>
        </w:rPr>
      </w:pPr>
    </w:p>
    <w:p w:rsidR="00635FE4" w:rsidRPr="006535AC" w:rsidRDefault="00635FE4" w:rsidP="004863A2">
      <w:pPr>
        <w:spacing w:after="0" w:line="240" w:lineRule="auto"/>
        <w:rPr>
          <w:rFonts w:ascii="Traditional Arabic" w:hAnsi="Traditional Arabic" w:cs="Traditional Arabic"/>
        </w:rPr>
      </w:pPr>
    </w:p>
    <w:p w:rsidR="006F795D" w:rsidRPr="006535AC" w:rsidRDefault="006F795D" w:rsidP="006F795D">
      <w:pPr>
        <w:jc w:val="center"/>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lastRenderedPageBreak/>
        <w:t>تقنيات علم الآثار الحديثة واسهامها في تطوير العمل الاثاري</w:t>
      </w:r>
    </w:p>
    <w:p w:rsidR="006F795D" w:rsidRPr="006535AC" w:rsidRDefault="006F795D" w:rsidP="006F795D">
      <w:pPr>
        <w:jc w:val="center"/>
        <w:rPr>
          <w:rFonts w:ascii="Traditional Arabic" w:hAnsi="Traditional Arabic" w:cs="Traditional Arabic"/>
          <w:b/>
          <w:bCs/>
          <w:sz w:val="32"/>
          <w:szCs w:val="32"/>
          <w:rtl/>
        </w:rPr>
      </w:pPr>
      <w:r w:rsidRPr="006535AC">
        <w:rPr>
          <w:rFonts w:ascii="Traditional Arabic" w:hAnsi="Traditional Arabic" w:cs="Traditional Arabic"/>
          <w:b/>
          <w:bCs/>
          <w:sz w:val="32"/>
          <w:szCs w:val="32"/>
          <w:rtl/>
        </w:rPr>
        <w:t>(حقل الآثار السوداني نموذجاً)</w:t>
      </w:r>
    </w:p>
    <w:p w:rsidR="006F795D" w:rsidRPr="006535AC" w:rsidRDefault="006F795D" w:rsidP="006F795D">
      <w:pPr>
        <w:jc w:val="center"/>
        <w:rPr>
          <w:rFonts w:ascii="Traditional Arabic" w:hAnsi="Traditional Arabic" w:cs="Traditional Arabic"/>
          <w:sz w:val="28"/>
          <w:szCs w:val="28"/>
        </w:rPr>
      </w:pPr>
      <w:r w:rsidRPr="006535AC">
        <w:rPr>
          <w:rFonts w:ascii="Traditional Arabic" w:hAnsi="Traditional Arabic" w:cs="Traditional Arabic"/>
          <w:sz w:val="28"/>
          <w:szCs w:val="28"/>
          <w:rtl/>
        </w:rPr>
        <w:t>د. يوسف العبيد السيد الشيخ</w:t>
      </w:r>
    </w:p>
    <w:p w:rsidR="006F795D" w:rsidRPr="006535AC" w:rsidRDefault="006F795D" w:rsidP="006F795D">
      <w:pPr>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أستاذ مساعد بقسم الآثار والمتاحف -كلية الآداب جامعة شندي</w:t>
      </w:r>
    </w:p>
    <w:p w:rsidR="006F795D" w:rsidRPr="006535AC" w:rsidRDefault="006F795D" w:rsidP="006F795D">
      <w:pPr>
        <w:jc w:val="center"/>
        <w:rPr>
          <w:rFonts w:ascii="Traditional Arabic" w:hAnsi="Traditional Arabic" w:cs="Traditional Arabic"/>
          <w:b/>
          <w:bCs/>
          <w:i/>
          <w:iCs/>
          <w:sz w:val="28"/>
          <w:szCs w:val="28"/>
          <w:u w:val="single"/>
          <w:rtl/>
        </w:rPr>
      </w:pPr>
      <w:r w:rsidRPr="006535AC">
        <w:rPr>
          <w:rFonts w:ascii="Traditional Arabic" w:hAnsi="Traditional Arabic" w:cs="Traditional Arabic"/>
          <w:b/>
          <w:bCs/>
          <w:sz w:val="24"/>
          <w:szCs w:val="24"/>
        </w:rPr>
        <w:t>Email:guba69</w:t>
      </w:r>
      <w:r w:rsidRPr="006535AC">
        <w:rPr>
          <w:rFonts w:ascii="Traditional Arabic" w:hAnsi="Traditional Arabic" w:cs="Traditional Arabic"/>
          <w:sz w:val="24"/>
          <w:szCs w:val="24"/>
        </w:rPr>
        <w:t>@yahoo.com</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u w:val="single"/>
          <w:rtl/>
        </w:rPr>
        <w:t>ملخص البحث :</w:t>
      </w:r>
      <w:r w:rsidRPr="006535AC">
        <w:rPr>
          <w:rFonts w:ascii="Traditional Arabic" w:hAnsi="Traditional Arabic" w:cs="Traditional Arabic"/>
          <w:sz w:val="28"/>
          <w:szCs w:val="28"/>
          <w:rtl/>
        </w:rPr>
        <w:t xml:space="preserve">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يستعرض</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هذا البحث اسهام التقنيات الحديثة في مجالات الكشف والتوثيق والتسجيل والتوريخ في تطوير العمل الآثاري كما يوضح علاقة علم الآثار بالعلوم الاخري ومدي استفادته منها مثل علوم الحاسوب والبرمجيات والتصوير الميكروفيلمي</w:t>
      </w:r>
      <w:r w:rsidRPr="006535AC">
        <w:rPr>
          <w:rFonts w:ascii="Traditional Arabic" w:hAnsi="Traditional Arabic" w:cs="Traditional Arabic"/>
          <w:b/>
          <w:bCs/>
          <w:sz w:val="28"/>
          <w:szCs w:val="28"/>
          <w:rtl/>
          <w:lang w:bidi="ar-EG"/>
        </w:rPr>
        <w:t xml:space="preserve"> </w:t>
      </w:r>
      <w:r w:rsidRPr="006535AC">
        <w:rPr>
          <w:rFonts w:ascii="Traditional Arabic" w:hAnsi="Traditional Arabic" w:cs="Traditional Arabic"/>
          <w:sz w:val="28"/>
          <w:szCs w:val="28"/>
          <w:rtl/>
        </w:rPr>
        <w:t>والمسح الليزري ثلاثي الابعاد ونظم المعلومات الجغرافية فيما يتعلق بتسجيل وتوثيق المخلفات وتنظيم البيانات وحفظ الوثائق وادارة المواقع الآثرية والتقنيات الجيولوجية والجيوفيزيائية الحديثة في عمليات الكشف الآثري كما يعرض الاستفادة من تقيات هندسة المساحة ومساعدتها في تنظيم عمليات المسح والتنقيب  في حقل الآثار .</w:t>
      </w:r>
    </w:p>
    <w:p w:rsidR="006F795D" w:rsidRPr="006535AC" w:rsidRDefault="006F795D" w:rsidP="006F795D">
      <w:pPr>
        <w:ind w:hanging="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كما يعرض البحث مشاكل الاعتماد علي التقنيات التقليدية فبسبب الاعتماد على تقنيات تقليدية  يسير العمل في حقل الآثار بوتيرة بطيئة و الاعتماد على مثل هذه التقنيات كان سبباً رئيسياً في حصر رقعة العمل في مناطق ضيقة وتسبب في ضياع الوقت والجهد والمال.</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كما أن أرشيف البيانات الضخمة التي تحويها المكتبات وأطنان القطع الأثرية المكدسة في المتاحف و المخازن وآلاف تقارير البحث الأثرى ونتائج الحفريات لم تجد حظها في الحفظ الآمن و التحليل و العرض و النشر. </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ويكمن الحل في اللجوء الي استخدام تقنيات مبتكرة في العمل الأثري والاستعانة بعلوم كان لها دور كبير في تطوير العمل الأثري ودفعه والعمل علي ادخال هذه التقنيات وتدريب الكوادر الوطنية علي استخدامها  كما يناقش البحث الاوضاع الحالية لاستخدام التقنيات الحديثة ومقارنتها بالتقنيات التقليدية المستخدمة حالياً والنتائج المنتظرة لاستخدامها ومساهمتها في إنشاء مشروع خريطة السودان الأثرية الرقمية وتحديث عمليات الكشف والتسجيل </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والتوثيق و التخزين و العرض و التحليل وتنظيم البيانات وإحداث تطور ملحوظ  والمساعدة في الكشف عن الكثير من الحقائق و تقليل الوقت والجهد والتكلفة  والحفاظ على الآثار والمواقع الأثرية وزيادة رقعة الاراضي الممسوحة والمنقبة اثارياً والمساهمة في الوصول الي المناطق غير الآمنة او المعزولة طبيعياً .</w:t>
      </w:r>
    </w:p>
    <w:p w:rsidR="006F795D" w:rsidRPr="006535AC" w:rsidRDefault="006F795D" w:rsidP="006F795D">
      <w:pPr>
        <w:ind w:left="720"/>
        <w:jc w:val="both"/>
        <w:rPr>
          <w:rFonts w:ascii="Traditional Arabic" w:hAnsi="Traditional Arabic" w:cs="Traditional Arabic"/>
          <w:b/>
          <w:bCs/>
          <w:color w:val="000000"/>
          <w:sz w:val="28"/>
          <w:szCs w:val="28"/>
          <w:rtl/>
          <w:lang w:bidi="ar-EG"/>
        </w:rPr>
      </w:pPr>
    </w:p>
    <w:p w:rsidR="006F795D" w:rsidRPr="006535AC" w:rsidRDefault="006F795D" w:rsidP="006F795D">
      <w:pPr>
        <w:ind w:hanging="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المتتبع للعمل الاثرى في السودان واستخدام التقنيات الحديثه في مجال الآثار يلاحظ تطورا ملحوظا في استخدام التقنيه منذ نهاية القرن التاسع عشر و مرورا بالقرن العشرين وما واكب ذلك من تطور في التكنولوجيا وقد كان للبعثات الاجنبيه دوراً كبيراً في تطوير التقنيات الحديثه المستخدمه في السودان الامر الذى ساعد كثيرا في الاجابة على العديد من الاسئلة في مجال البحث الاثرى وقد شمل التطور مجالات  التصوير الفوتغرافى و تصنيفات المواقع الجغرافيه للمواقع الاثريه ومجالات اخرى مثل :-</w:t>
      </w:r>
    </w:p>
    <w:p w:rsidR="006F795D" w:rsidRPr="006535AC" w:rsidRDefault="006F795D" w:rsidP="006F795D">
      <w:pPr>
        <w:ind w:hanging="154"/>
        <w:jc w:val="both"/>
        <w:rPr>
          <w:rFonts w:ascii="Traditional Arabic" w:hAnsi="Traditional Arabic" w:cs="Traditional Arabic"/>
          <w:b/>
          <w:bCs/>
          <w:sz w:val="28"/>
          <w:szCs w:val="28"/>
          <w:rtl/>
        </w:rPr>
      </w:pPr>
      <w:r w:rsidRPr="006535AC">
        <w:rPr>
          <w:rFonts w:ascii="Traditional Arabic" w:hAnsi="Traditional Arabic" w:cs="Traditional Arabic"/>
          <w:sz w:val="28"/>
          <w:szCs w:val="28"/>
          <w:rtl/>
        </w:rPr>
        <w:t xml:space="preserve"> </w:t>
      </w:r>
      <w:r w:rsidRPr="006535AC">
        <w:rPr>
          <w:rFonts w:ascii="Traditional Arabic" w:hAnsi="Traditional Arabic" w:cs="Traditional Arabic"/>
          <w:b/>
          <w:bCs/>
          <w:sz w:val="28"/>
          <w:szCs w:val="28"/>
          <w:rtl/>
        </w:rPr>
        <w:t>1/ الاستشعار عن بعد:-</w:t>
      </w:r>
    </w:p>
    <w:p w:rsidR="006F795D" w:rsidRPr="006535AC" w:rsidRDefault="006F795D" w:rsidP="006F795D">
      <w:pPr>
        <w:ind w:hanging="154"/>
        <w:jc w:val="both"/>
        <w:rPr>
          <w:rFonts w:ascii="Traditional Arabic" w:hAnsi="Traditional Arabic" w:cs="Traditional Arabic"/>
          <w:sz w:val="28"/>
          <w:szCs w:val="28"/>
          <w:rtl/>
        </w:rPr>
      </w:pPr>
      <w:r w:rsidRPr="006535AC">
        <w:rPr>
          <w:rStyle w:val="apple-converted-space"/>
          <w:rFonts w:ascii="Traditional Arabic" w:hAnsi="Traditional Arabic" w:cs="Traditional Arabic"/>
          <w:color w:val="222222"/>
          <w:shd w:val="clear" w:color="auto" w:fill="FFFFFF"/>
        </w:rPr>
        <w:t xml:space="preserve">  </w:t>
      </w:r>
      <w:r w:rsidRPr="006535AC">
        <w:rPr>
          <w:rFonts w:ascii="Traditional Arabic" w:hAnsi="Traditional Arabic" w:cs="Traditional Arabic"/>
          <w:sz w:val="28"/>
          <w:szCs w:val="28"/>
          <w:rtl/>
        </w:rPr>
        <w:t>يعرف علم الاستشعار عن بعد على أنه علم استخلاص المعلومات</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والبيانات عن سطح الأرض والمسطحات المائية باستخدام صورة ملتقطة من أعلى، بواسطة تسجيل الأشعة الكهرومغناطيسية المنعكسة أو المنبعثة من سطح الأرض</w:t>
      </w:r>
      <w:r w:rsidRPr="006535AC">
        <w:rPr>
          <w:rFonts w:ascii="Traditional Arabic" w:hAnsi="Traditional Arabic" w:cs="Traditional Arabic"/>
          <w:sz w:val="28"/>
          <w:szCs w:val="28"/>
        </w:rPr>
        <w:t>.</w:t>
      </w:r>
    </w:p>
    <w:p w:rsidR="006F795D" w:rsidRPr="006535AC" w:rsidRDefault="006F795D" w:rsidP="006F795D">
      <w:pPr>
        <w:ind w:hanging="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Pr="006535AC">
        <w:rPr>
          <w:rStyle w:val="apple-converted-space"/>
          <w:rFonts w:ascii="Traditional Arabic" w:hAnsi="Traditional Arabic" w:cs="Traditional Arabic"/>
          <w:color w:val="222222"/>
          <w:shd w:val="clear" w:color="auto" w:fill="FFFFFF"/>
        </w:rPr>
        <w:t> </w:t>
      </w:r>
      <w:r w:rsidRPr="006535AC">
        <w:rPr>
          <w:rFonts w:ascii="Traditional Arabic" w:hAnsi="Traditional Arabic" w:cs="Traditional Arabic"/>
          <w:sz w:val="28"/>
          <w:szCs w:val="28"/>
          <w:rtl/>
        </w:rPr>
        <w:t>يعد الاستشعار عن بعد من احدث التقنيات المستخدمه في الكشف عن الاثار و المساعده في عمليات التوثيق الاثرى ويعود استخدامه في تحليل الظواهر التضاريسه و الاثريه الى فترة السبعينات . ويعتمد الاستشعار عن بعد على صور الاقمار الصناعيه المرقمه ويؤدى تحليل هذه الصور الى معرفة التشكيلات البيئيه القديمه وانماط المواقع الاثريه المختلفه هذا بالاضافه الى تقيم العلاقه الزمنيه بين الموارد البيئيه و المعالم الاثريه .لعب الاستشعار عن بعد دوراً مساعداً في البحث عن الاثار وتوثيقها في مناطق عديده من العالم وخاصه في امريكا الجنوبيه عندما تم التعرف على عدد كبير من المواقع الاثريه الهامه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ينبني الأساس العلمي للاستشعار عن بعد على فهم الطاقة الكهرومغناطيسية لتفسير المعلومات الخاصة به لذا من المهم معرفة أساسيات الإشعاع الكهرومغناطيسي وتفاعلاته مع المواد الأخرى.</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 ترتبط مكونات الاستشعار عن بعد بالطاقة الكهرومغناطيسية(المرئية منها وغير المرئية) وهي الطاقة التى تسير بسرعة الضوء وتتكرر بانتظام وترتبط كذلك بالطاقة المستنبطة وهى التي تستخدم جزء من المجال المغناطيسي مثل الموجات الصوتية وأشعة المايكروييف والأشعة السينية وأشعة جاما التى يتم فيها ارسال الترددات الصوتية اوالاشعاعية من جهاز الإرسال باتجاه الجسم (الهدف) ثم استقبال المرتد منها على جهاز الاستقبال ومن ذلك يتم الحصول على المعلومات عن الهدف </w:t>
      </w:r>
      <w:r w:rsidRPr="006535AC">
        <w:rPr>
          <w:rFonts w:ascii="Traditional Arabic" w:hAnsi="Traditional Arabic" w:cs="Traditional Arabic"/>
          <w:sz w:val="28"/>
          <w:szCs w:val="28"/>
          <w:rtl/>
        </w:rPr>
        <w:t>(احمد ابو القاسم الحسن وعباس سيد احمد محمد 2011م ، ص11)</w:t>
      </w:r>
    </w:p>
    <w:p w:rsidR="006F795D" w:rsidRPr="006535AC" w:rsidRDefault="006F795D" w:rsidP="006F795D">
      <w:pPr>
        <w:ind w:hanging="154"/>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 xml:space="preserve">   التصوير بالاقمار الصناعيه</w:t>
      </w:r>
      <w:r w:rsidRPr="006535AC">
        <w:rPr>
          <w:rFonts w:ascii="Traditional Arabic" w:hAnsi="Traditional Arabic" w:cs="Traditional Arabic"/>
          <w:sz w:val="28"/>
          <w:szCs w:val="28"/>
          <w:rtl/>
        </w:rPr>
        <w:t>:-</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تتراوح  مستويات التصوير بالاقمار الصناعية بين التصوير المنخفض (500-200كلم) و التى تعطى معلومات على مدى فترات زمنيه تتراوح بين اسبوع الى ثلاثه اسابيع وهذه المعلومات يمكن الاستفاده منها فى الابحاث الاثريه والتصوير المرتفع 1000كلم والذي ينتج صور اضعف  ويعطى فترات زمنيه طويله (عام) ويوفر معلومات قليله لذا فان الاعتماد عليه فى الابحاث الاثريه صعب .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lastRenderedPageBreak/>
        <w:t xml:space="preserve">  حديثاً توصل العلماء الى صور اقمار صناعيه عالية التحليل ساعدت على عمل خرائط طوبوغرافيه ذات مقياس رسم كبير(1:2500) و (1:10000) وهى الخرائط المطلوبه و المميزه للفهم الصحيح للعلاقه الزمنيه بين المواقع الاثريه و الموارد البيئيه التى اعطت دفعه كبيره للبحث العلمى فى هذا الاطار وقد ساعد استخدام وسائل الاستشعار عن بعد المختلفه مثل تحليل الصور الجويه وصور الاقمار الصناعيه و الوسائل الجو فيزيائيه ساعد على توفير معلومات هامه عن المعالم الاثريه غير متوفره على الارض دون استخدام هذه الوسائل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استخدمت تقنيات الاستشعار عن بعد فى السودان فى عدة مواقع اثريه وذلك بغرض البحث العلمى و التوثيق و منها على سبيل المثال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1/ منطقه الجيلى تقع على بعد 40كلم شمال الخرطوم واستخدمت تقنيات الاستشعار عن بعد  بواسطة البعثه الاثريه الايطاليه لجامعة روما لابحاث ماقبل التاريخ  و كان ذلك بغرض توثيق المخلفات الاثريه و معرفة العلاقه بين هذه المخلفات و التغيرات الجيومورفلوجيه التى طرات على مجرى نهر النيل منذ عام 7000 ق.م حيث تم التوصل الى ان النيل القديم غير مجراه الى ناحية الشرق ثلاث مرات تاركا دلائل رسوبيه </w:t>
      </w:r>
      <w:r w:rsidRPr="006535AC">
        <w:rPr>
          <w:rFonts w:ascii="Traditional Arabic" w:hAnsi="Traditional Arabic" w:cs="Traditional Arabic"/>
          <w:sz w:val="28"/>
          <w:szCs w:val="28"/>
        </w:rPr>
        <w:t>(terraces)</w:t>
      </w:r>
      <w:r w:rsidRPr="006535AC">
        <w:rPr>
          <w:rFonts w:ascii="Traditional Arabic" w:hAnsi="Traditional Arabic" w:cs="Traditional Arabic"/>
          <w:sz w:val="28"/>
          <w:szCs w:val="28"/>
          <w:rtl/>
          <w:lang w:bidi="ar-EG"/>
        </w:rPr>
        <w:t xml:space="preserve"> ومخلفات مواقع اثريه ترجع الى العصر الحجرى  الوسيط وساعد بصوره فعاله على معرفة انماط الاستيطان المختلفه فى المنطقه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2/ ايضًا بتحليل  صور الاقمار الصناعيه </w:t>
      </w:r>
      <w:r w:rsidRPr="006535AC">
        <w:rPr>
          <w:rFonts w:ascii="Traditional Arabic" w:hAnsi="Traditional Arabic" w:cs="Traditional Arabic"/>
          <w:sz w:val="28"/>
          <w:szCs w:val="28"/>
        </w:rPr>
        <w:t xml:space="preserve">(land sat) </w:t>
      </w:r>
      <w:r w:rsidRPr="006535AC">
        <w:rPr>
          <w:rFonts w:ascii="Traditional Arabic" w:hAnsi="Traditional Arabic" w:cs="Traditional Arabic"/>
          <w:sz w:val="28"/>
          <w:szCs w:val="28"/>
          <w:rtl/>
          <w:lang w:bidi="ar-EG"/>
        </w:rPr>
        <w:t xml:space="preserve"> وتطبيقاتها فى المجالات الجيومورفولوجيه و الاثريه تم التوصل الى اكتشاف هام فى الصحراء الغربيه السودانيه حيث استطاع الفريق الالمانى لجامعة كولون  التحقق من ان وادى هور</w:t>
      </w:r>
      <w:r w:rsidRPr="006535AC">
        <w:rPr>
          <w:rFonts w:ascii="Traditional Arabic" w:hAnsi="Traditional Arabic" w:cs="Traditional Arabic"/>
          <w:sz w:val="28"/>
          <w:szCs w:val="28"/>
          <w:lang w:bidi="ar-EG"/>
        </w:rPr>
        <w:t xml:space="preserve"> </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lang w:bidi="ar-EG"/>
        </w:rPr>
        <w:t xml:space="preserve">كان فرعًا  لنهر النيل فى فترة الهولوسين </w:t>
      </w:r>
      <w:r w:rsidRPr="006535AC">
        <w:rPr>
          <w:rFonts w:ascii="Traditional Arabic" w:hAnsi="Traditional Arabic" w:cs="Traditional Arabic"/>
          <w:sz w:val="28"/>
          <w:szCs w:val="28"/>
        </w:rPr>
        <w:t>(Early holocene)</w:t>
      </w:r>
      <w:r w:rsidRPr="006535AC">
        <w:rPr>
          <w:rFonts w:ascii="Traditional Arabic" w:hAnsi="Traditional Arabic" w:cs="Traditional Arabic"/>
          <w:sz w:val="28"/>
          <w:szCs w:val="28"/>
          <w:rtl/>
          <w:lang w:bidi="ar-EG"/>
        </w:rPr>
        <w:t xml:space="preserve"> </w:t>
      </w:r>
      <w:r w:rsidRPr="006535AC">
        <w:rPr>
          <w:rFonts w:ascii="Traditional Arabic" w:hAnsi="Traditional Arabic" w:cs="Traditional Arabic"/>
          <w:sz w:val="28"/>
          <w:szCs w:val="28"/>
          <w:lang w:bidi="ar-EG"/>
        </w:rPr>
        <w:t>.</w:t>
      </w:r>
    </w:p>
    <w:p w:rsidR="006F795D" w:rsidRPr="006535AC" w:rsidRDefault="006F795D" w:rsidP="006F795D">
      <w:pPr>
        <w:ind w:hanging="154"/>
        <w:jc w:val="both"/>
        <w:rPr>
          <w:rFonts w:ascii="Traditional Arabic" w:hAnsi="Traditional Arabic" w:cs="Traditional Arabic"/>
          <w:sz w:val="28"/>
          <w:szCs w:val="28"/>
          <w:rtl/>
        </w:rPr>
      </w:pPr>
      <w:r w:rsidRPr="006535AC">
        <w:rPr>
          <w:rFonts w:ascii="Traditional Arabic" w:hAnsi="Traditional Arabic" w:cs="Traditional Arabic"/>
          <w:sz w:val="28"/>
          <w:szCs w:val="28"/>
          <w:lang w:bidi="ar-EG"/>
        </w:rPr>
        <w:t xml:space="preserve"> </w:t>
      </w:r>
      <w:r w:rsidRPr="006535AC">
        <w:rPr>
          <w:rFonts w:ascii="Traditional Arabic" w:hAnsi="Traditional Arabic" w:cs="Traditional Arabic"/>
          <w:sz w:val="28"/>
          <w:szCs w:val="28"/>
          <w:rtl/>
          <w:lang w:bidi="ar-EG"/>
        </w:rPr>
        <w:t xml:space="preserve">هذا بالاضافه الى اكتشاف العديد من المواقع الاثريه التى تعود الى العصر الحجرى الوسيط والعصر المروى و المسيحى .على ضفتى الوادى و الذى يبلغ طوله </w:t>
      </w:r>
      <w:r w:rsidRPr="006535AC">
        <w:rPr>
          <w:rFonts w:ascii="Traditional Arabic" w:hAnsi="Traditional Arabic" w:cs="Traditional Arabic"/>
          <w:sz w:val="28"/>
          <w:szCs w:val="28"/>
        </w:rPr>
        <w:t>400</w:t>
      </w:r>
      <w:r w:rsidRPr="006535AC">
        <w:rPr>
          <w:rFonts w:ascii="Traditional Arabic" w:hAnsi="Traditional Arabic" w:cs="Traditional Arabic"/>
          <w:sz w:val="28"/>
          <w:szCs w:val="28"/>
          <w:rtl/>
          <w:lang w:bidi="ar-EG"/>
        </w:rPr>
        <w:t xml:space="preserve">كلم وعرضه </w:t>
      </w:r>
      <w:r w:rsidRPr="006535AC">
        <w:rPr>
          <w:rFonts w:ascii="Traditional Arabic" w:hAnsi="Traditional Arabic" w:cs="Traditional Arabic"/>
          <w:sz w:val="28"/>
          <w:szCs w:val="28"/>
        </w:rPr>
        <w:t>10</w:t>
      </w:r>
      <w:r w:rsidRPr="006535AC">
        <w:rPr>
          <w:rFonts w:ascii="Traditional Arabic" w:hAnsi="Traditional Arabic" w:cs="Traditional Arabic"/>
          <w:sz w:val="28"/>
          <w:szCs w:val="28"/>
          <w:rtl/>
          <w:lang w:bidi="ar-EG"/>
        </w:rPr>
        <w:t xml:space="preserve">كلم ، ويعتبر المختصون ان منطقة اسفل وادى هور هى المفتاح لفك طلاسم و اعادة بناء تشكيلات البيئات القديمه و التغيرات المناخيه و الاثاريه فى منطقه جنوب الصحراء فى فترة الهولوسين ( قسم السيد و عبدالرحمن علي 1998 ص213-214) حديثاً اصبح استخدام المرئيات الفضائية امراً معتاداً فى مجال الآثار فى السودان حيث اتاحت بعض التطبيقات مثل برنامج </w:t>
      </w:r>
      <w:r w:rsidRPr="006535AC">
        <w:rPr>
          <w:rFonts w:ascii="Traditional Arabic" w:hAnsi="Traditional Arabic" w:cs="Traditional Arabic"/>
          <w:sz w:val="28"/>
          <w:szCs w:val="28"/>
          <w:lang w:bidi="ar-EG"/>
        </w:rPr>
        <w:t xml:space="preserve">google earth </w:t>
      </w:r>
      <w:r w:rsidRPr="006535AC">
        <w:rPr>
          <w:rFonts w:ascii="Traditional Arabic" w:hAnsi="Traditional Arabic" w:cs="Traditional Arabic"/>
          <w:sz w:val="28"/>
          <w:szCs w:val="28"/>
          <w:rtl/>
        </w:rPr>
        <w:t>الحصول على هذه المرئيات</w:t>
      </w:r>
    </w:p>
    <w:p w:rsidR="006F795D" w:rsidRPr="006535AC" w:rsidRDefault="006F795D" w:rsidP="006F795D">
      <w:pPr>
        <w:jc w:val="both"/>
        <w:rPr>
          <w:rFonts w:ascii="Traditional Arabic" w:hAnsi="Traditional Arabic" w:cs="Traditional Arabic"/>
          <w:sz w:val="28"/>
          <w:szCs w:val="28"/>
          <w:lang w:bidi="ar-EG"/>
        </w:rPr>
      </w:pPr>
      <w:r w:rsidRPr="006535AC">
        <w:rPr>
          <w:rFonts w:ascii="Traditional Arabic" w:hAnsi="Traditional Arabic" w:cs="Traditional Arabic"/>
          <w:b/>
          <w:bCs/>
          <w:sz w:val="28"/>
          <w:szCs w:val="28"/>
          <w:rtl/>
          <w:lang w:bidi="ar-EG"/>
        </w:rPr>
        <w:t>التصوير الجوى</w:t>
      </w:r>
      <w:r w:rsidRPr="006535AC">
        <w:rPr>
          <w:rFonts w:ascii="Traditional Arabic" w:hAnsi="Traditional Arabic" w:cs="Traditional Arabic"/>
          <w:b/>
          <w:bCs/>
          <w:sz w:val="28"/>
          <w:szCs w:val="28"/>
        </w:rPr>
        <w:t>Aerial photography</w:t>
      </w:r>
      <w:r w:rsidRPr="006535AC">
        <w:rPr>
          <w:rFonts w:ascii="Traditional Arabic" w:hAnsi="Traditional Arabic" w:cs="Traditional Arabic"/>
          <w:sz w:val="28"/>
          <w:szCs w:val="28"/>
          <w:rtl/>
          <w:lang w:bidi="ar-EG"/>
        </w:rPr>
        <w:t xml:space="preserve"> :-</w:t>
      </w:r>
    </w:p>
    <w:p w:rsidR="006F795D" w:rsidRPr="006535AC" w:rsidRDefault="006F795D" w:rsidP="006F795D">
      <w:pPr>
        <w:ind w:left="-341"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يعود اول استخدام للصورالجويه لعام1858م الفرنسي جاسبر فيليكس تورناشون المصوروقائد المناطيد، صورة جوية </w:t>
      </w:r>
      <w:hyperlink r:id="rId16" w:tooltip="باريس" w:history="1">
        <w:r w:rsidRPr="006535AC">
          <w:rPr>
            <w:rFonts w:ascii="Traditional Arabic" w:hAnsi="Traditional Arabic" w:cs="Traditional Arabic"/>
            <w:sz w:val="28"/>
            <w:szCs w:val="28"/>
            <w:rtl/>
            <w:lang w:bidi="ar-EG"/>
          </w:rPr>
          <w:t>لباريس</w:t>
        </w:r>
      </w:hyperlink>
      <w:r w:rsidRPr="006535AC">
        <w:rPr>
          <w:rFonts w:ascii="Traditional Arabic" w:hAnsi="Traditional Arabic" w:cs="Traditional Arabic"/>
          <w:sz w:val="28"/>
          <w:szCs w:val="28"/>
          <w:lang w:bidi="ar-EG"/>
        </w:rPr>
        <w:t> </w:t>
      </w:r>
      <w:r w:rsidRPr="006535AC">
        <w:rPr>
          <w:rFonts w:ascii="Traditional Arabic" w:hAnsi="Traditional Arabic" w:cs="Traditional Arabic"/>
          <w:sz w:val="28"/>
          <w:szCs w:val="28"/>
          <w:rtl/>
          <w:lang w:bidi="ar-EG"/>
        </w:rPr>
        <w:t xml:space="preserve"> واستطاع أرتور باتوت سنة</w:t>
      </w:r>
      <w:r w:rsidRPr="006535AC">
        <w:rPr>
          <w:rFonts w:ascii="Traditional Arabic" w:hAnsi="Traditional Arabic" w:cs="Traditional Arabic"/>
          <w:sz w:val="28"/>
          <w:szCs w:val="28"/>
          <w:lang w:bidi="ar-EG"/>
        </w:rPr>
        <w:t> </w:t>
      </w:r>
      <w:hyperlink r:id="rId17" w:tooltip="1888" w:history="1">
        <w:r w:rsidRPr="006535AC">
          <w:rPr>
            <w:rFonts w:ascii="Traditional Arabic" w:hAnsi="Traditional Arabic" w:cs="Traditional Arabic"/>
            <w:sz w:val="28"/>
            <w:szCs w:val="28"/>
            <w:lang w:bidi="ar-EG"/>
          </w:rPr>
          <w:t>1888</w:t>
        </w:r>
      </w:hyperlink>
      <w:r w:rsidRPr="006535AC">
        <w:rPr>
          <w:rFonts w:ascii="Traditional Arabic" w:hAnsi="Traditional Arabic" w:cs="Traditional Arabic"/>
          <w:sz w:val="28"/>
          <w:szCs w:val="28"/>
          <w:lang w:bidi="ar-EG"/>
        </w:rPr>
        <w:t> </w:t>
      </w:r>
      <w:r w:rsidRPr="006535AC">
        <w:rPr>
          <w:rFonts w:ascii="Traditional Arabic" w:hAnsi="Traditional Arabic" w:cs="Traditional Arabic"/>
          <w:sz w:val="28"/>
          <w:szCs w:val="28"/>
          <w:rtl/>
          <w:lang w:bidi="ar-EG"/>
        </w:rPr>
        <w:t>التقاط صورة باستعمال طائرة ورقية. والتقط أول فيلم تسجيلي صامت جوي لمدينة</w:t>
      </w:r>
      <w:r w:rsidRPr="006535AC">
        <w:rPr>
          <w:rFonts w:ascii="Traditional Arabic" w:hAnsi="Traditional Arabic" w:cs="Traditional Arabic"/>
          <w:sz w:val="28"/>
          <w:szCs w:val="28"/>
          <w:lang w:bidi="ar-EG"/>
        </w:rPr>
        <w:t> </w:t>
      </w:r>
      <w:hyperlink r:id="rId18" w:tooltip="روما" w:history="1">
        <w:r w:rsidRPr="006535AC">
          <w:rPr>
            <w:rFonts w:ascii="Traditional Arabic" w:hAnsi="Traditional Arabic" w:cs="Traditional Arabic"/>
            <w:sz w:val="28"/>
            <w:szCs w:val="28"/>
            <w:rtl/>
            <w:lang w:bidi="ar-EG"/>
          </w:rPr>
          <w:t>روما</w:t>
        </w:r>
      </w:hyperlink>
      <w:r w:rsidRPr="006535AC">
        <w:rPr>
          <w:rFonts w:ascii="Traditional Arabic" w:hAnsi="Traditional Arabic" w:cs="Traditional Arabic"/>
          <w:sz w:val="28"/>
          <w:szCs w:val="28"/>
          <w:lang w:bidi="ar-EG"/>
        </w:rPr>
        <w:t> </w:t>
      </w:r>
      <w:r w:rsidRPr="006535AC">
        <w:rPr>
          <w:rFonts w:ascii="Traditional Arabic" w:hAnsi="Traditional Arabic" w:cs="Traditional Arabic"/>
          <w:sz w:val="28"/>
          <w:szCs w:val="28"/>
          <w:rtl/>
          <w:lang w:bidi="ar-EG"/>
        </w:rPr>
        <w:t>في</w:t>
      </w:r>
      <w:r w:rsidRPr="006535AC">
        <w:rPr>
          <w:rFonts w:ascii="Traditional Arabic" w:hAnsi="Traditional Arabic" w:cs="Traditional Arabic"/>
          <w:sz w:val="28"/>
          <w:szCs w:val="28"/>
          <w:lang w:bidi="ar-EG"/>
        </w:rPr>
        <w:t> </w:t>
      </w:r>
      <w:hyperlink r:id="rId19" w:tooltip="24 أبريل" w:history="1">
        <w:r w:rsidRPr="006535AC">
          <w:rPr>
            <w:rFonts w:ascii="Traditional Arabic" w:hAnsi="Traditional Arabic" w:cs="Traditional Arabic"/>
            <w:sz w:val="28"/>
            <w:szCs w:val="28"/>
            <w:lang w:bidi="ar-EG"/>
          </w:rPr>
          <w:t xml:space="preserve">24 </w:t>
        </w:r>
        <w:r w:rsidRPr="006535AC">
          <w:rPr>
            <w:rFonts w:ascii="Traditional Arabic" w:hAnsi="Traditional Arabic" w:cs="Traditional Arabic"/>
            <w:sz w:val="28"/>
            <w:szCs w:val="28"/>
            <w:rtl/>
            <w:lang w:bidi="ar-EG"/>
          </w:rPr>
          <w:t>أبريل</w:t>
        </w:r>
      </w:hyperlink>
      <w:hyperlink r:id="rId20" w:tooltip="1909" w:history="1">
        <w:r w:rsidRPr="006535AC">
          <w:rPr>
            <w:rFonts w:ascii="Traditional Arabic" w:hAnsi="Traditional Arabic" w:cs="Traditional Arabic"/>
            <w:sz w:val="28"/>
            <w:szCs w:val="28"/>
            <w:lang w:bidi="ar-EG"/>
          </w:rPr>
          <w:t>1909</w:t>
        </w:r>
      </w:hyperlink>
      <w:r w:rsidRPr="006535AC">
        <w:rPr>
          <w:rFonts w:ascii="Traditional Arabic" w:hAnsi="Traditional Arabic" w:cs="Traditional Arabic"/>
          <w:sz w:val="28"/>
          <w:szCs w:val="28"/>
          <w:rtl/>
          <w:lang w:bidi="ar-EG"/>
        </w:rPr>
        <w:t>، مدته 3دقائق و28 ثانية</w:t>
      </w:r>
      <w:r w:rsidRPr="006535AC">
        <w:rPr>
          <w:rFonts w:ascii="Traditional Arabic" w:hAnsi="Traditional Arabic" w:cs="Traditional Arabic"/>
          <w:sz w:val="28"/>
          <w:szCs w:val="28"/>
          <w:lang w:bidi="ar-EG"/>
        </w:rPr>
        <w:t>.</w:t>
      </w:r>
    </w:p>
    <w:p w:rsidR="006F795D" w:rsidRPr="006535AC" w:rsidRDefault="006F795D" w:rsidP="006F795D">
      <w:pPr>
        <w:ind w:left="-341"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lastRenderedPageBreak/>
        <w:t xml:space="preserve">  لكن</w:t>
      </w:r>
      <w:r w:rsidRPr="006535AC">
        <w:rPr>
          <w:rFonts w:ascii="Traditional Arabic" w:hAnsi="Traditional Arabic" w:cs="Traditional Arabic"/>
          <w:sz w:val="28"/>
          <w:szCs w:val="28"/>
          <w:lang w:bidi="ar-EG"/>
        </w:rPr>
        <w:t> </w:t>
      </w:r>
      <w:hyperlink r:id="rId21" w:tooltip="الحرب العالمية الأولى" w:history="1">
        <w:r w:rsidRPr="006535AC">
          <w:rPr>
            <w:rFonts w:ascii="Traditional Arabic" w:hAnsi="Traditional Arabic" w:cs="Traditional Arabic"/>
            <w:sz w:val="28"/>
            <w:szCs w:val="28"/>
            <w:rtl/>
            <w:lang w:bidi="ar-EG"/>
          </w:rPr>
          <w:t>الحرب العالمية الأولى</w:t>
        </w:r>
      </w:hyperlink>
      <w:r w:rsidRPr="006535AC">
        <w:rPr>
          <w:rFonts w:ascii="Traditional Arabic" w:hAnsi="Traditional Arabic" w:cs="Traditional Arabic"/>
          <w:sz w:val="28"/>
          <w:szCs w:val="28"/>
          <w:rtl/>
          <w:lang w:bidi="ar-EG"/>
        </w:rPr>
        <w:t>، ولأسباب استخباراتية، هي من أعطت للتصوير الجوي أهميته. حيث استعملت آلة التصوير الجوي نصف الأوتوماتيكية، والتي صممها سنة</w:t>
      </w:r>
      <w:r w:rsidRPr="006535AC">
        <w:rPr>
          <w:rFonts w:ascii="Traditional Arabic" w:hAnsi="Traditional Arabic" w:cs="Traditional Arabic"/>
          <w:sz w:val="28"/>
          <w:szCs w:val="28"/>
          <w:lang w:bidi="ar-EG"/>
        </w:rPr>
        <w:t> </w:t>
      </w:r>
      <w:hyperlink r:id="rId22" w:tooltip="1911" w:history="1">
        <w:r w:rsidRPr="006535AC">
          <w:rPr>
            <w:rFonts w:ascii="Traditional Arabic" w:hAnsi="Traditional Arabic" w:cs="Traditional Arabic"/>
            <w:sz w:val="28"/>
            <w:szCs w:val="28"/>
            <w:lang w:bidi="ar-EG"/>
          </w:rPr>
          <w:t>1911</w:t>
        </w:r>
      </w:hyperlink>
      <w:r w:rsidRPr="006535AC">
        <w:rPr>
          <w:rFonts w:ascii="Traditional Arabic" w:hAnsi="Traditional Arabic" w:cs="Traditional Arabic"/>
          <w:sz w:val="28"/>
          <w:szCs w:val="28"/>
          <w:lang w:bidi="ar-EG"/>
        </w:rPr>
        <w:t> </w:t>
      </w:r>
      <w:r w:rsidRPr="006535AC">
        <w:rPr>
          <w:rFonts w:ascii="Traditional Arabic" w:hAnsi="Traditional Arabic" w:cs="Traditional Arabic"/>
          <w:sz w:val="28"/>
          <w:szCs w:val="28"/>
          <w:rtl/>
          <w:lang w:bidi="ar-EG"/>
        </w:rPr>
        <w:t xml:space="preserve">المهندس العسكري الروسي الكولونيل بوت  كما استخدم التصوير الجوي في بريطانيا فى الميدان العسكرى بواسطة </w:t>
      </w:r>
      <w:r w:rsidRPr="006535AC">
        <w:rPr>
          <w:rFonts w:ascii="Traditional Arabic" w:hAnsi="Traditional Arabic" w:cs="Traditional Arabic"/>
          <w:sz w:val="28"/>
          <w:szCs w:val="28"/>
        </w:rPr>
        <w:t>GosparFelix</w:t>
      </w:r>
      <w:r w:rsidRPr="006535AC">
        <w:rPr>
          <w:rFonts w:ascii="Traditional Arabic" w:hAnsi="Traditional Arabic" w:cs="Traditional Arabic"/>
          <w:sz w:val="28"/>
          <w:szCs w:val="28"/>
          <w:rtl/>
          <w:lang w:bidi="ar-EG"/>
        </w:rPr>
        <w:t xml:space="preserve"> .</w:t>
      </w:r>
    </w:p>
    <w:p w:rsidR="006F795D" w:rsidRPr="006535AC" w:rsidRDefault="006F795D" w:rsidP="006F795D">
      <w:pPr>
        <w:ind w:left="-341" w:hanging="154"/>
        <w:jc w:val="both"/>
        <w:rPr>
          <w:rFonts w:ascii="Traditional Arabic" w:hAnsi="Traditional Arabic" w:cs="Traditional Arabic"/>
          <w:sz w:val="32"/>
          <w:szCs w:val="32"/>
          <w:rtl/>
        </w:rPr>
      </w:pPr>
      <w:r w:rsidRPr="006535AC">
        <w:rPr>
          <w:rFonts w:ascii="Traditional Arabic" w:hAnsi="Traditional Arabic" w:cs="Traditional Arabic"/>
          <w:sz w:val="28"/>
          <w:szCs w:val="28"/>
          <w:rtl/>
          <w:lang w:bidi="ar-EG"/>
        </w:rPr>
        <w:t xml:space="preserve">  اما فى الوطن العربى فيعود استخدامه الى العام 1913 عندما استخدم السير</w:t>
      </w:r>
      <w:r w:rsidRPr="006535AC">
        <w:rPr>
          <w:rFonts w:ascii="Traditional Arabic" w:hAnsi="Traditional Arabic" w:cs="Traditional Arabic"/>
          <w:sz w:val="28"/>
          <w:szCs w:val="28"/>
        </w:rPr>
        <w:t xml:space="preserve">H.Welcome </w:t>
      </w:r>
      <w:r w:rsidRPr="006535AC">
        <w:rPr>
          <w:rFonts w:ascii="Traditional Arabic" w:hAnsi="Traditional Arabic" w:cs="Traditional Arabic"/>
          <w:sz w:val="28"/>
          <w:szCs w:val="28"/>
          <w:rtl/>
          <w:lang w:bidi="ar-EG"/>
        </w:rPr>
        <w:t xml:space="preserve"> ومساعدوه طائره ورقيه ثبت فيها  صندوق خشبى بداخله آلة تصوير فتوغرافيه موجهه الى اسفل بجانب حبل الطائره و ذلك لتصوير المواقع الاثريه المراد التنقيب عنها فى موقع جبل مويه بولايه سنار اواسط السودان </w:t>
      </w:r>
      <w:r w:rsidRPr="006535AC">
        <w:rPr>
          <w:rFonts w:ascii="Traditional Arabic" w:hAnsi="Traditional Arabic" w:cs="Traditional Arabic"/>
          <w:sz w:val="32"/>
          <w:szCs w:val="32"/>
          <w:rtl/>
          <w:lang w:bidi="ar-EG"/>
        </w:rPr>
        <w:t>(</w:t>
      </w:r>
      <w:r w:rsidRPr="006535AC">
        <w:rPr>
          <w:rFonts w:ascii="Traditional Arabic" w:hAnsi="Traditional Arabic" w:cs="Traditional Arabic"/>
          <w:sz w:val="32"/>
          <w:szCs w:val="32"/>
          <w:lang w:bidi="ar-EG"/>
        </w:rPr>
        <w:t xml:space="preserve"> Addison .1949.</w:t>
      </w:r>
      <w:r w:rsidRPr="006535AC">
        <w:rPr>
          <w:rFonts w:ascii="Traditional Arabic" w:hAnsi="Traditional Arabic" w:cs="Traditional Arabic"/>
          <w:sz w:val="32"/>
          <w:szCs w:val="32"/>
        </w:rPr>
        <w:t xml:space="preserve"> P6</w:t>
      </w:r>
      <w:r w:rsidRPr="006535AC">
        <w:rPr>
          <w:rFonts w:ascii="Traditional Arabic" w:hAnsi="Traditional Arabic" w:cs="Traditional Arabic"/>
          <w:sz w:val="32"/>
          <w:szCs w:val="32"/>
          <w:lang w:bidi="ar-EG"/>
        </w:rPr>
        <w:t xml:space="preserve">  </w:t>
      </w:r>
      <w:r w:rsidRPr="006535AC">
        <w:rPr>
          <w:rFonts w:ascii="Traditional Arabic" w:hAnsi="Traditional Arabic" w:cs="Traditional Arabic"/>
          <w:sz w:val="32"/>
          <w:szCs w:val="32"/>
          <w:rtl/>
          <w:lang w:bidi="ar-EG"/>
        </w:rPr>
        <w:t>)</w:t>
      </w:r>
      <w:r w:rsidRPr="006535AC">
        <w:rPr>
          <w:rFonts w:ascii="Traditional Arabic" w:hAnsi="Traditional Arabic" w:cs="Traditional Arabic"/>
          <w:sz w:val="32"/>
          <w:szCs w:val="32"/>
          <w:rtl/>
        </w:rPr>
        <w:t>.</w:t>
      </w:r>
    </w:p>
    <w:p w:rsidR="006F795D" w:rsidRPr="006535AC" w:rsidRDefault="006F795D" w:rsidP="006F795D">
      <w:pPr>
        <w:ind w:left="-341"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لاحقًا فى الفتره 1925-1932 استخدمت لدراسة التحصينات الرومانيه فى سوريا و العراق بواسطة العالم الفرنسى </w:t>
      </w:r>
      <w:r w:rsidRPr="006535AC">
        <w:rPr>
          <w:rFonts w:ascii="Traditional Arabic" w:hAnsi="Traditional Arabic" w:cs="Traditional Arabic"/>
          <w:sz w:val="28"/>
          <w:szCs w:val="28"/>
        </w:rPr>
        <w:t>Poid Elpard</w:t>
      </w:r>
      <w:r w:rsidRPr="006535AC">
        <w:rPr>
          <w:rFonts w:ascii="Traditional Arabic" w:hAnsi="Traditional Arabic" w:cs="Traditional Arabic"/>
          <w:sz w:val="28"/>
          <w:szCs w:val="28"/>
          <w:rtl/>
          <w:lang w:bidi="ar-EG"/>
        </w:rPr>
        <w:t xml:space="preserve"> 1878-1955  وهو يعتبر المرجع الاول لعلم التصوير الجوى و الذى حدد ملامحه و قواعده</w:t>
      </w:r>
    </w:p>
    <w:p w:rsidR="006F795D" w:rsidRPr="006535AC" w:rsidRDefault="006F795D" w:rsidP="006F795D">
      <w:pPr>
        <w:pStyle w:val="Heading5"/>
        <w:jc w:val="both"/>
        <w:rPr>
          <w:rFonts w:ascii="Traditional Arabic" w:hAnsi="Traditional Arabic" w:cs="Traditional Arabic"/>
          <w:szCs w:val="28"/>
          <w:rtl/>
        </w:rPr>
      </w:pPr>
      <w:r w:rsidRPr="006535AC">
        <w:rPr>
          <w:rFonts w:ascii="Traditional Arabic" w:hAnsi="Traditional Arabic" w:cs="Traditional Arabic"/>
          <w:szCs w:val="28"/>
          <w:rtl/>
        </w:rPr>
        <w:t>اهمية التصوير الجوى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1/ الحصول على مشاهده واسعه نسبياً و السماح بالقيام برسوم خرائطيه</w:t>
      </w:r>
    </w:p>
    <w:p w:rsidR="006F795D" w:rsidRPr="006535AC" w:rsidRDefault="006F795D" w:rsidP="006F795D">
      <w:pPr>
        <w:ind w:hanging="154"/>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2/توفير معلومات دقيقه وشامله عن المواقع الاثريه وابراز معالمها بابعاد ثلاثيه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3/يساعد على اكتشاف الانقاض المغموره.</w:t>
      </w:r>
    </w:p>
    <w:p w:rsidR="006F795D" w:rsidRPr="006535AC" w:rsidRDefault="006F795D" w:rsidP="006F795D">
      <w:pPr>
        <w:ind w:hanging="154"/>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4/معرفة تغيرات المشاهدات بين الصور القديمه والحديثة لذات الموقع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5/توفير وثائق تمكن من دراسة متأنيه. وهذا هو الهدف الأسمى من هذه العمليه.</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وتعتمد فكرة تحديد المواقع الاثريه بالصور الجويه على اختلاف درجة اللون فى الصوره  الفوتغرافيه نتيجه لعاملين </w:t>
      </w:r>
    </w:p>
    <w:p w:rsidR="006F795D" w:rsidRPr="006535AC" w:rsidRDefault="006F795D" w:rsidP="00F82BB6">
      <w:pPr>
        <w:numPr>
          <w:ilvl w:val="0"/>
          <w:numId w:val="33"/>
        </w:numPr>
        <w:spacing w:after="0" w:line="240" w:lineRule="auto"/>
        <w:ind w:right="0"/>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الاختلاف  الناتج من قوة انعكاس السطوح على الارض (ظل الموقع)</w:t>
      </w:r>
    </w:p>
    <w:p w:rsidR="006F795D" w:rsidRPr="006535AC" w:rsidRDefault="006F795D" w:rsidP="00F82BB6">
      <w:pPr>
        <w:numPr>
          <w:ilvl w:val="0"/>
          <w:numId w:val="33"/>
        </w:numPr>
        <w:tabs>
          <w:tab w:val="clear" w:pos="720"/>
          <w:tab w:val="num" w:pos="793"/>
        </w:tabs>
        <w:spacing w:after="0" w:line="240" w:lineRule="auto"/>
        <w:ind w:left="-58" w:right="0" w:firstLine="0"/>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الاختلاف الفصلى فى لون النباتات الناميه </w:t>
      </w:r>
      <w:r w:rsidRPr="006535AC">
        <w:rPr>
          <w:rFonts w:ascii="Traditional Arabic" w:hAnsi="Traditional Arabic" w:cs="Traditional Arabic"/>
          <w:sz w:val="28"/>
          <w:szCs w:val="28"/>
        </w:rPr>
        <w:t>(Crop.Marks)</w:t>
      </w:r>
      <w:r w:rsidRPr="006535AC">
        <w:rPr>
          <w:rFonts w:ascii="Traditional Arabic" w:hAnsi="Traditional Arabic" w:cs="Traditional Arabic"/>
          <w:sz w:val="28"/>
          <w:szCs w:val="28"/>
          <w:rtl/>
          <w:lang w:bidi="ar-EG"/>
        </w:rPr>
        <w:t xml:space="preserve">                                         و بالنسبه للنباتات المزروعه فى المناطق الاثريه يكون لونها داكنًا و كبيرة الحجم اذا ما قورنت بالنباتات الناميه فى المناطق المجاوره ، اذ ان النباتات الناميه فى المواقع الاثريه تستفيد من الطبقات الترابيه الموجوده فى الخنادق المحفوره او المواد العضويه الموجوده فيها . على ذلك فان البقع الداكنه فى لون الزرع فى الصور الجويه تشير الى وجود حفره قديمه.</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 لذا من الضرورى عند القيام بعملية التصوير اختيار نوع الفيلم الذى يناسب المنطقه المراد تصويرها.</w:t>
      </w:r>
    </w:p>
    <w:p w:rsidR="006F795D" w:rsidRPr="006535AC" w:rsidRDefault="006F795D" w:rsidP="006F795D">
      <w:pPr>
        <w:ind w:left="-154"/>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 xml:space="preserve">ان استخدام الصور فى كشف وتوثيق الاثار يعتبر انجح الطرق و اسهلها كما انها اقتصاديه اذا ما قورنت مع الطرق المباشره وغير المباشره فى الكشف عن الاثار هذا بالاضافه على انها تساعدعلى معرفة انماط وتوزيعات المواقع الاثريه المختلفه ومعرفة هذا التوزيع يعتمد اعتمادا </w:t>
      </w:r>
      <w:r w:rsidRPr="006535AC">
        <w:rPr>
          <w:rFonts w:ascii="Traditional Arabic" w:hAnsi="Traditional Arabic" w:cs="Traditional Arabic"/>
          <w:sz w:val="28"/>
          <w:szCs w:val="28"/>
          <w:rtl/>
          <w:lang w:bidi="ar-EG"/>
        </w:rPr>
        <w:lastRenderedPageBreak/>
        <w:t xml:space="preserve">مباشرًا على نوع التربه، الغطاء النباتى، درجة الرطوبه، الفصل، زاوية المشاهده ، و العوامل المترولوجيه المختلفة </w:t>
      </w:r>
      <w:r w:rsidRPr="006535AC">
        <w:rPr>
          <w:rFonts w:ascii="Traditional Arabic" w:hAnsi="Traditional Arabic" w:cs="Traditional Arabic"/>
          <w:sz w:val="28"/>
          <w:szCs w:val="28"/>
          <w:rtl/>
        </w:rPr>
        <w:t>(</w:t>
      </w:r>
      <w:r w:rsidRPr="006535AC">
        <w:rPr>
          <w:rFonts w:ascii="Traditional Arabic" w:hAnsi="Traditional Arabic" w:cs="Traditional Arabic"/>
          <w:rtl/>
        </w:rPr>
        <w:t>صديق محمد قسم السيد و عبد الرحمن على محمد</w:t>
      </w:r>
      <w:r w:rsidRPr="006535AC">
        <w:rPr>
          <w:rFonts w:ascii="Traditional Arabic" w:hAnsi="Traditional Arabic" w:cs="Traditional Arabic"/>
          <w:rtl/>
          <w:lang w:bidi="ar-EG"/>
        </w:rPr>
        <w:t xml:space="preserve"> 1998 ص ص214-215</w:t>
      </w:r>
      <w:r w:rsidRPr="006535AC">
        <w:rPr>
          <w:rFonts w:ascii="Traditional Arabic" w:hAnsi="Traditional Arabic" w:cs="Traditional Arabic"/>
          <w:sz w:val="28"/>
          <w:szCs w:val="28"/>
          <w:rtl/>
        </w:rPr>
        <w:t>)</w:t>
      </w:r>
      <w:r w:rsidRPr="006535AC">
        <w:rPr>
          <w:rFonts w:ascii="Traditional Arabic" w:hAnsi="Traditional Arabic" w:cs="Traditional Arabic"/>
          <w:sz w:val="28"/>
          <w:szCs w:val="28"/>
          <w:rtl/>
          <w:lang w:bidi="ar-EG"/>
        </w:rPr>
        <w:t>.</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طبقت تقنيات الصور الجويه فى توثيق العديد من الاعمال الاثريه للمواقع المختلفه و خاصه فى حملة انقاذ اثار النوبه نتيجه لانشاء السد العالى حيث غمرت المياه حوالى 113ميل من اراضى النوبه السودانيه ويعتبر اقليم النوبه من الناحيه الاثاريه من اغنى المناطق الاثريه بالسودان حيث يضم اثار الحضارات و بقايا المدنيات منذ العصور الحجريه الى فتح محمد على باشا للسودان عام 1820م .</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ضمن اعمال الانقاذ قامت الهيئه القوميه للاثار و المتاحف عام 1959 بالتصوير الجوى لكل المنطقه التى ستغمرها مياه بحيرة السد العالي (شكل 1)  توطئه للبدء فى العمليات الاثريه وقد ساعد هذا كثيراً على تنظيم و تنفيذ المسح الاثرى </w:t>
      </w:r>
      <w:r w:rsidRPr="006535AC">
        <w:rPr>
          <w:rFonts w:ascii="Traditional Arabic" w:hAnsi="Traditional Arabic" w:cs="Traditional Arabic"/>
          <w:sz w:val="28"/>
          <w:szCs w:val="28"/>
          <w:rtl/>
        </w:rPr>
        <w:t>و تضمن المسح الجوى ثلاث عمليات تصويريه  خدمت كل عمليه منها غرضا معينا مثل :-</w:t>
      </w:r>
    </w:p>
    <w:p w:rsidR="006F795D" w:rsidRPr="006535AC" w:rsidRDefault="006F795D" w:rsidP="00F82BB6">
      <w:pPr>
        <w:numPr>
          <w:ilvl w:val="0"/>
          <w:numId w:val="34"/>
        </w:numPr>
        <w:spacing w:line="240" w:lineRule="auto"/>
        <w:ind w:right="0"/>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rPr>
        <w:t xml:space="preserve">صور جويه استخدمت اساسًا في تحضير الخرائط اذ لم يكن </w:t>
      </w:r>
      <w:r w:rsidRPr="006535AC">
        <w:rPr>
          <w:rFonts w:ascii="Traditional Arabic" w:hAnsi="Traditional Arabic" w:cs="Traditional Arabic"/>
          <w:sz w:val="28"/>
          <w:szCs w:val="28"/>
          <w:rtl/>
          <w:lang w:bidi="ar-EG"/>
        </w:rPr>
        <w:t xml:space="preserve"> هناك خرائط مناسبه من قبل وهى الخرائط الازمه للمسح الاثرى .</w:t>
      </w:r>
    </w:p>
    <w:p w:rsidR="006F795D" w:rsidRPr="006535AC" w:rsidRDefault="006F795D" w:rsidP="00F82BB6">
      <w:pPr>
        <w:numPr>
          <w:ilvl w:val="0"/>
          <w:numId w:val="34"/>
        </w:numPr>
        <w:spacing w:line="240" w:lineRule="auto"/>
        <w:ind w:right="0"/>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صور جويه خصصت للاستفاده منها فى عمليات البحث عن الاثار لانها تبين                  بوضوح المواقع الاثريه كما انها كثيرا ما تظهر علامات توحى بوجود شيئا ما فى بقعه معينه مما يستلزم التحقق منها اثناء سير عملية المسح الاثرى</w:t>
      </w:r>
    </w:p>
    <w:p w:rsidR="006F795D" w:rsidRPr="006535AC" w:rsidRDefault="006F795D" w:rsidP="00F82BB6">
      <w:pPr>
        <w:numPr>
          <w:ilvl w:val="0"/>
          <w:numId w:val="34"/>
        </w:numPr>
        <w:spacing w:line="240" w:lineRule="auto"/>
        <w:ind w:right="0"/>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صور جويه اخذت من ارتفاع منخفض لبعض المواقع الاثريه المهمه و كانت ذات قيمه عظمى فى رسم خرائط دقيقه للحفائر فى تلك المواقع كما انها ساعدت كثيرا على توثيق وتخطيط و تنظيم التنقيب فيها. </w:t>
      </w:r>
    </w:p>
    <w:p w:rsidR="006F795D" w:rsidRPr="006535AC" w:rsidRDefault="006F795D" w:rsidP="006F795D">
      <w:pPr>
        <w:ind w:left="-154"/>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وللاستفاده القصوى من هذه الصور تم عمل فهرس لها بجانب ملف دائم يحوى جميع الصور ووضحت مواقعها بالارقام على خرائط رئيسيه  و اخرى عباره عن صور جويه ضخمه لكل المنطقه عملت من عده صور فعندما يراد القيام بمسح اثر ى فى منطقه خاصه يقوم عالم الاثار المسؤول بمعاينة هاتين الخريطتين وياخذ منهما الصور الجويه التى تشمل المنطقه التى يريد العمل بها .</w:t>
      </w:r>
    </w:p>
    <w:p w:rsidR="006F795D" w:rsidRPr="006535AC" w:rsidRDefault="006F795D" w:rsidP="006F795D">
      <w:pPr>
        <w:ind w:left="-154"/>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 xml:space="preserve">وعند ئذ يحصل على الصور التى يحتاج اليها من الملف الدائم للصور فى لحظه واحده ثم يقوم بفحصها فحصًا دقيقًا بالمجساد ( </w:t>
      </w:r>
      <w:r w:rsidRPr="006535AC">
        <w:rPr>
          <w:rFonts w:ascii="Traditional Arabic" w:hAnsi="Traditional Arabic" w:cs="Traditional Arabic"/>
          <w:sz w:val="28"/>
          <w:szCs w:val="28"/>
        </w:rPr>
        <w:t>Stereoscope</w:t>
      </w:r>
      <w:r w:rsidRPr="006535AC">
        <w:rPr>
          <w:rFonts w:ascii="Traditional Arabic" w:hAnsi="Traditional Arabic" w:cs="Traditional Arabic"/>
          <w:sz w:val="28"/>
          <w:szCs w:val="28"/>
          <w:rtl/>
          <w:lang w:bidi="ar-EG"/>
        </w:rPr>
        <w:t xml:space="preserve"> ) قبل الذهاب الى ساحة العمل ويبين المناطق التى تستحق عنايه خاصه عند البحث كما يمكنه ان يلاحظ المعالم التى يمكن الاستدلال بها على الاماكن سالفة الذكر فعند اكتشاف موقع يبين مكانه بعمل ثقب بدبوس فى الصوره ثم ترسم دائره حول هذا الثقب على ظهر الصوره نفسها ويكتب بجانبها رقم الموقع وهكذا يمكن توضيح و تسجيل  المواقع الاثريه بسرعه فائقه او بصوره دائمه بدون ان نشوه الصوره الجويه واذا تعرضت هذه الصور لاى ضوء يمكن ان ترى جميع المواقع الاثريه المبينه عليها ، لاحقا يتم نقل مكان المواقع الاثريه التى تم اكتشافها من الصور الجويه الى الخريطه الرئيسيه. (</w:t>
      </w:r>
      <w:r w:rsidRPr="006535AC">
        <w:rPr>
          <w:rFonts w:ascii="Traditional Arabic" w:hAnsi="Traditional Arabic" w:cs="Traditional Arabic"/>
          <w:rtl/>
          <w:lang w:bidi="ar-EG"/>
        </w:rPr>
        <w:t xml:space="preserve"> نجم الدين محمد شريف بدون تاريخ ص ص7-8 </w:t>
      </w:r>
      <w:r w:rsidRPr="006535AC">
        <w:rPr>
          <w:rFonts w:ascii="Traditional Arabic" w:hAnsi="Traditional Arabic" w:cs="Traditional Arabic"/>
          <w:sz w:val="28"/>
          <w:szCs w:val="28"/>
          <w:rtl/>
          <w:lang w:bidi="ar-EG"/>
        </w:rPr>
        <w:t>)</w:t>
      </w:r>
    </w:p>
    <w:p w:rsidR="006472EE" w:rsidRPr="006535AC" w:rsidRDefault="006F795D" w:rsidP="006E5286">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lastRenderedPageBreak/>
        <w:t xml:space="preserve"> ومن استخدامات التصوير الجوى ايضا بالسودان اعمال البعثه اليابانيه التابعه لمركز دراسات الشرق الاوسط و الهيئه القوميه للاثار فى ولاية البحر الاحمر حيث قامتا باعمال مسح اثرى لساحل البحر فى عدة مواقع اهمها موقع عيذاب 23كلم شمال حلايب وذلك خلال اغسطس 1991 وقد قامت البعثه بعمل مسح طبوغرافى وتصويرجوى مستعمله طائره بدون طيار  موجهه إلكترونيًا وحصلت على صور جويه لكل المنطقه الممسوحه مما ساعد على اكتشاف و توثيق العديد من المواقع الاثريه على ساحل البحر الاحمر وقد توفرت الكثير من الصور الجوية لعدد من المواقع الاثرية فى الاونة الاخيرة .</w:t>
      </w:r>
    </w:p>
    <w:p w:rsidR="006F795D" w:rsidRPr="006535AC" w:rsidRDefault="006F795D" w:rsidP="006F795D">
      <w:pPr>
        <w:ind w:left="-154"/>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استخدامات تقنيات المساحه:-</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تم الاستفاده فى علم المساحه فى تحديد للمواقع الاثريه على الخرائط ومعرفة ارتفاع او انخفاض الموقع بالنسبه لسطح البحر او الارتفاع الشامل او بالنسبه لمستوى معين ومبدأ المسح الاساسى اقامة هيكل فى خطوط و نقاط معروفة الموقع ويستعان بالهيكل فى تخطيط التفاصيل وقد يتكون الهيكل من معالم قائمه فى الطبيعه هذا بالاضافه الى اقامة عدة نقاط و خطوط مستقيمه فى مواقع مناسبه للاسترشاد و الاستدلال بها فى كل تفاصيل الخريطه التى سوف ترسم.عادة تجرى  عمليات المساحه بغرض التسجيل و التوثيق اثناء عمليات المسوحات الاثريه وقبل اجراء الحفريات و اثناءها وبعد الانتهاء منها علاوة على مخطط الحفريات وتحديد مواقع المكتشفات الاثريه اضافه لعمل خرائط لتخليص الاستنتاجات التاريخيه و التعميمات التى يتم التوصل اليها مثل الانتشار الجغرافى للمواقع الاثريه وابراز العلاقه بين الموقع الاثرى و المعالم الطبيعيه الظاهره و المحيطه به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هناك العديد من انواع الخرائط الطبوغرافيه ولكن.الذى يهمنا فى الاعمال الاثريه هى الخرائط المساحيه المستويه التى تبحث فى رسم الخرائط على اساس ان سطح الأرض مستوى وتستعمل لاظهار المناطق الصغيره و المتوسطه وتنقسم الى :</w:t>
      </w:r>
    </w:p>
    <w:p w:rsidR="006F795D" w:rsidRPr="006535AC" w:rsidRDefault="006F795D" w:rsidP="00F82BB6">
      <w:pPr>
        <w:numPr>
          <w:ilvl w:val="0"/>
          <w:numId w:val="35"/>
        </w:numPr>
        <w:spacing w:after="0" w:line="240" w:lineRule="auto"/>
        <w:ind w:right="0"/>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خرائط المساحه الطبوغرافيه :-تهدف الى بيان معالم الطبيعه و الانشاءات كما تبين تضاريس الارض ويكون مقياس الرسم فيها متوسط 1:2500 أو1:5000 </w:t>
      </w:r>
    </w:p>
    <w:p w:rsidR="006F795D" w:rsidRPr="006535AC" w:rsidRDefault="006F795D" w:rsidP="00F82BB6">
      <w:pPr>
        <w:numPr>
          <w:ilvl w:val="0"/>
          <w:numId w:val="35"/>
        </w:numPr>
        <w:spacing w:after="0" w:line="240" w:lineRule="auto"/>
        <w:ind w:right="0"/>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خرائط المساحه التفصيليه و مقياسها 1:2500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الغرض من تسجيل و توثيق المسوحات الاثريه هو عكس صوره متكامله للموقع وطبيعة الظروف التى صاحبته وتطوراتها وذلك بغرض نشرها.</w:t>
      </w:r>
    </w:p>
    <w:p w:rsidR="006F795D" w:rsidRPr="006535AC" w:rsidRDefault="006F795D" w:rsidP="006F795D">
      <w:pPr>
        <w:ind w:left="-154"/>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ولعمل خريطه لابد من عمل نقطه ثابته لمستوى سطح البحر . و يتغير مستوى سطح البحر حسب ظاهرة المد و الجزر . لذا تؤخذ القراءات على فترات طويله ثم يؤخذ المتوسط المطلوب لمستوى سطح البحر فى المنطقه المراد عمل الخريطه لها.</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بالنسبه للاعمال الاثريه من الانسب ان تكون النقطه الثابته هى اكثر النقاط انخفاضًا فى الموقع على ان تكون هذه النقطه ثابته ودائمه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lastRenderedPageBreak/>
        <w:t xml:space="preserve">اجهزة المساحه المستخدمه فى التسجيل و التوثيق تتراوح ما بين استخدام المقايس الشريطيه و المعدنيه واجهزة </w:t>
      </w:r>
      <w:r w:rsidRPr="006535AC">
        <w:rPr>
          <w:rFonts w:ascii="Traditional Arabic" w:hAnsi="Traditional Arabic" w:cs="Traditional Arabic"/>
          <w:sz w:val="28"/>
          <w:szCs w:val="28"/>
        </w:rPr>
        <w:t>Level /Theodolite</w:t>
      </w:r>
      <w:r w:rsidRPr="006535AC">
        <w:rPr>
          <w:rFonts w:ascii="Traditional Arabic" w:hAnsi="Traditional Arabic" w:cs="Traditional Arabic"/>
          <w:sz w:val="28"/>
          <w:szCs w:val="28"/>
          <w:rtl/>
          <w:lang w:bidi="ar-EG"/>
        </w:rPr>
        <w:t xml:space="preserve"> ومن الاجهزة الحديثة جهاز</w:t>
      </w:r>
      <w:r w:rsidRPr="006535AC">
        <w:rPr>
          <w:rFonts w:ascii="Traditional Arabic" w:hAnsi="Traditional Arabic" w:cs="Traditional Arabic"/>
          <w:sz w:val="28"/>
          <w:szCs w:val="28"/>
          <w:rtl/>
        </w:rPr>
        <w:t xml:space="preserve"> التوتال استيشن ثيودلايت(</w:t>
      </w:r>
      <w:r w:rsidRPr="006535AC">
        <w:rPr>
          <w:rFonts w:ascii="Traditional Arabic" w:hAnsi="Traditional Arabic" w:cs="Traditional Arabic"/>
          <w:sz w:val="28"/>
          <w:szCs w:val="28"/>
        </w:rPr>
        <w:t>Total station thedolite</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tl/>
          <w:lang w:bidi="ar-EG"/>
        </w:rPr>
        <w:t>.</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ان اعمال المساحه على اهميتها فى التسجيل الاثرى قد تقف مكتوفة الايدى ان لم تسجل كل البيانات الماخوذه بالابعاد و القياسات على مخطط بمقياس رسم محدد و اتجاه معلوم  و اعمال الرسم التى يحتاج اليها التوثيق الاثرى كثيره منها رسم الخرائط الطبوغرافيه ،رسم مخططات الحفر ،رسم القطاعات مع تحديد الارتفاع ،الرسم المعمارى ،رسم الفخار ،ورسم المقتنيات الاثريه و تفاصيل الزخارف . </w:t>
      </w:r>
    </w:p>
    <w:p w:rsidR="006F795D" w:rsidRPr="006535AC" w:rsidRDefault="006F795D" w:rsidP="006F795D">
      <w:pPr>
        <w:pStyle w:val="Heading3"/>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استخدامات الدراسات البيئيه فى المواقع الاثريه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تكمن اهمية الدراسات البيئيه فى عاملين اساسيين:-</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rPr>
        <w:t>1-</w:t>
      </w:r>
      <w:r w:rsidRPr="006535AC">
        <w:rPr>
          <w:rFonts w:ascii="Traditional Arabic" w:hAnsi="Traditional Arabic" w:cs="Traditional Arabic"/>
          <w:sz w:val="28"/>
          <w:szCs w:val="28"/>
          <w:rtl/>
          <w:lang w:bidi="ar-EG"/>
        </w:rPr>
        <w:t xml:space="preserve">تحديد طبيعة ميدان العمل الحقلى ومدى الاعتماد على تقنيات دون سواها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2-الالمام الدقيق بجوانب المحيط التى تتدخل بشكل او باخر فى مدى استقرار المخلفات الاثريه مثلا دور التعريه المائيه .</w:t>
      </w:r>
    </w:p>
    <w:p w:rsidR="006F795D" w:rsidRDefault="006F795D" w:rsidP="006F795D">
      <w:pPr>
        <w:ind w:left="-154"/>
        <w:jc w:val="both"/>
        <w:rPr>
          <w:rFonts w:ascii="Traditional Arabic" w:hAnsi="Traditional Arabic" w:cs="Traditional Arabic" w:hint="cs"/>
          <w:sz w:val="28"/>
          <w:szCs w:val="28"/>
          <w:rtl/>
        </w:rPr>
      </w:pPr>
      <w:r w:rsidRPr="006535AC">
        <w:rPr>
          <w:rFonts w:ascii="Traditional Arabic" w:hAnsi="Traditional Arabic" w:cs="Traditional Arabic"/>
          <w:sz w:val="28"/>
          <w:szCs w:val="28"/>
          <w:rtl/>
          <w:lang w:bidi="ar-EG"/>
        </w:rPr>
        <w:t xml:space="preserve">وتوفر المعرفه العميقه  للبيئه وتاريخ عهودها الجيلوجيه و خاصه عهدها الرباعى </w:t>
      </w:r>
      <w:r w:rsidRPr="006535AC">
        <w:rPr>
          <w:rFonts w:ascii="Traditional Arabic" w:hAnsi="Traditional Arabic" w:cs="Traditional Arabic"/>
          <w:sz w:val="28"/>
          <w:szCs w:val="28"/>
        </w:rPr>
        <w:t>(Quaternary)</w:t>
      </w:r>
      <w:r w:rsidRPr="006535AC">
        <w:rPr>
          <w:rFonts w:ascii="Traditional Arabic" w:hAnsi="Traditional Arabic" w:cs="Traditional Arabic"/>
          <w:sz w:val="28"/>
          <w:szCs w:val="28"/>
          <w:rtl/>
        </w:rPr>
        <w:t xml:space="preserve"> توفر الوسائل الازمه لفهم التاثيرات على المستوطنات في مراكز التجمع السكانى المختلفه ودراسة مواردها . هذا بالاضافه الى توفير العناصر الطبيعيه الازمه لتحليل المواقع المعقده للدمج بين النشاطات البشريه و الموارد الطبيعيه ايضا ساعدت الدراسات البيئيه على معرفة طريقة انتاج المجتمع البشرى كقاعدة الانتاج القوت المؤدى الى المعرفة المتصله لمتطلبات و احتياجات المستوطنه . هذا بالاضافه الى تفسير نمط الاستيطان ، لتعضيد</w:t>
      </w:r>
      <w:r w:rsidRPr="006535AC">
        <w:rPr>
          <w:rFonts w:ascii="Traditional Arabic" w:hAnsi="Traditional Arabic" w:cs="Traditional Arabic"/>
          <w:sz w:val="28"/>
          <w:szCs w:val="28"/>
          <w:rtl/>
          <w:lang w:bidi="ar-EG"/>
        </w:rPr>
        <w:t xml:space="preserve"> الدراسات البيئيه يستعان بالدراسات الجيومورفولوجيه</w:t>
      </w:r>
      <w:r w:rsidRPr="006535AC">
        <w:rPr>
          <w:rFonts w:ascii="Traditional Arabic" w:hAnsi="Traditional Arabic" w:cs="Traditional Arabic"/>
          <w:sz w:val="28"/>
          <w:szCs w:val="28"/>
        </w:rPr>
        <w:t>(Geomorphology)</w:t>
      </w:r>
      <w:r w:rsidRPr="006535AC">
        <w:rPr>
          <w:rFonts w:ascii="Traditional Arabic" w:hAnsi="Traditional Arabic" w:cs="Traditional Arabic"/>
          <w:sz w:val="28"/>
          <w:szCs w:val="28"/>
          <w:rtl/>
          <w:lang w:bidi="ar-EG"/>
        </w:rPr>
        <w:t xml:space="preserve"> لمعرفة الاشكال التضاريسيه ونوع التربه ودورها فى اخفاء مؤشرات المواقع الاثريه من فخار و ادوات حجريه و خلافه . وتساعد ايضا هذه الدراسات على معرفة النمط البيئى القديم </w:t>
      </w:r>
      <w:r w:rsidRPr="006535AC">
        <w:rPr>
          <w:rFonts w:ascii="Traditional Arabic" w:hAnsi="Traditional Arabic" w:cs="Traditional Arabic"/>
          <w:sz w:val="28"/>
          <w:szCs w:val="28"/>
        </w:rPr>
        <w:t>(Palaeo enviroment)</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tl/>
          <w:lang w:bidi="ar-EG"/>
        </w:rPr>
        <w:t xml:space="preserve">و الذى يساعد بدوره على اكتشاف مواقع صالحه لسكن الانسان القديم وخطوط سيره وهجرته وانشطته المختلفه خاصه اذا كانت محكومه بعوائق طبيعيه .طبقت تقنيات الدراسات البيئيه فى العديد من المواقع الاثريه فى السودان و اهمها الدراسات البيئيه و الجيومورفلجيه المتصله بالدراسات الاثريه فى منطقة الجزيره بوسط السودان وعلى طول النيل الابيض ويعتبر هذاالعمل من اهم الابحاث البيئيه المنظمه المتصله بدراسات العصر الحجرى  الوسيط و التى اجريت بالسودان وهدفت هذه الابحاث الى معرفة واعادة بناء البيئات القديمه فى العصر الرباعى و علاقته مع انماط الاستيطان المختلفه على ضفتى النيل الابيض وضفاف المجارى القديمه له </w:t>
      </w:r>
      <w:r w:rsidRPr="006535AC">
        <w:rPr>
          <w:rFonts w:ascii="Traditional Arabic" w:hAnsi="Traditional Arabic" w:cs="Traditional Arabic"/>
          <w:sz w:val="28"/>
          <w:szCs w:val="28"/>
        </w:rPr>
        <w:t>(Paleochannels)</w:t>
      </w:r>
      <w:r w:rsidRPr="006535AC">
        <w:rPr>
          <w:rFonts w:ascii="Traditional Arabic" w:hAnsi="Traditional Arabic" w:cs="Traditional Arabic"/>
          <w:sz w:val="28"/>
          <w:szCs w:val="28"/>
          <w:rtl/>
        </w:rPr>
        <w:t xml:space="preserve"> وكان للمعلومات المستقاه من لدن الدراسات البيئيه في وسط السودان فائده هامه لمعرفة الاحداث البيئيه المماثله على طول نهر النيل ومعرفة انماطها المختلفه(</w:t>
      </w:r>
      <w:r w:rsidRPr="006535AC">
        <w:rPr>
          <w:rFonts w:ascii="Traditional Arabic" w:hAnsi="Traditional Arabic" w:cs="Traditional Arabic"/>
          <w:rtl/>
        </w:rPr>
        <w:t xml:space="preserve">صديق محمد وعبد الرحمن على </w:t>
      </w:r>
      <w:r w:rsidRPr="006535AC">
        <w:rPr>
          <w:rFonts w:ascii="Traditional Arabic" w:hAnsi="Traditional Arabic" w:cs="Traditional Arabic"/>
          <w:rtl/>
          <w:lang w:bidi="ar-EG"/>
        </w:rPr>
        <w:t xml:space="preserve">1998 </w:t>
      </w:r>
      <w:r w:rsidRPr="006535AC">
        <w:rPr>
          <w:rFonts w:ascii="Traditional Arabic" w:hAnsi="Traditional Arabic" w:cs="Traditional Arabic"/>
          <w:rtl/>
        </w:rPr>
        <w:t xml:space="preserve">ص 220 </w:t>
      </w:r>
      <w:r w:rsidRPr="006535AC">
        <w:rPr>
          <w:rFonts w:ascii="Traditional Arabic" w:hAnsi="Traditional Arabic" w:cs="Traditional Arabic"/>
          <w:sz w:val="28"/>
          <w:szCs w:val="28"/>
          <w:rtl/>
        </w:rPr>
        <w:t>)</w:t>
      </w:r>
    </w:p>
    <w:p w:rsidR="006E5286" w:rsidRPr="006535AC" w:rsidRDefault="006E5286" w:rsidP="006F795D">
      <w:pPr>
        <w:ind w:left="-154"/>
        <w:jc w:val="both"/>
        <w:rPr>
          <w:rFonts w:ascii="Traditional Arabic" w:hAnsi="Traditional Arabic" w:cs="Traditional Arabic"/>
          <w:sz w:val="28"/>
          <w:szCs w:val="28"/>
          <w:rtl/>
          <w:lang w:bidi="ar-EG"/>
        </w:rPr>
      </w:pPr>
    </w:p>
    <w:p w:rsidR="006F795D" w:rsidRPr="006535AC" w:rsidRDefault="006F795D" w:rsidP="006F795D">
      <w:pPr>
        <w:ind w:left="-154"/>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lastRenderedPageBreak/>
        <w:t>برسكوب نستري</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وهو جهاز يشبه بريسكوب الغواصة لكن بشكل حفارة تنتهي بآلة تصوير فوتغرافي وهويفيد فى معرفة محتويات المقابر والحجرات  فى باطن الارض لتقرير اجراء حفر من عدمه وعلى ضوء الصور الماخوذة يمكن تحديد مايجب عمله (</w:t>
      </w:r>
      <w:r w:rsidRPr="006535AC">
        <w:rPr>
          <w:rFonts w:ascii="Traditional Arabic" w:hAnsi="Traditional Arabic" w:cs="Traditional Arabic"/>
          <w:rtl/>
        </w:rPr>
        <w:t xml:space="preserve"> فوزى عبد الرحمن الفخراني 1993 .ص161</w:t>
      </w:r>
      <w:r w:rsidRPr="006535AC">
        <w:rPr>
          <w:rFonts w:ascii="Traditional Arabic" w:hAnsi="Traditional Arabic" w:cs="Traditional Arabic"/>
          <w:sz w:val="28"/>
          <w:szCs w:val="28"/>
          <w:rtl/>
          <w:lang w:bidi="ar-EG"/>
        </w:rPr>
        <w:t>)</w:t>
      </w:r>
    </w:p>
    <w:p w:rsidR="006F795D" w:rsidRPr="006535AC" w:rsidRDefault="006F795D" w:rsidP="006F795D">
      <w:pPr>
        <w:pStyle w:val="Heading4"/>
        <w:jc w:val="both"/>
        <w:rPr>
          <w:rFonts w:ascii="Traditional Arabic" w:hAnsi="Traditional Arabic" w:cs="Traditional Arabic"/>
          <w:sz w:val="28"/>
          <w:szCs w:val="28"/>
          <w:rtl/>
          <w:lang w:eastAsia="en-US"/>
        </w:rPr>
      </w:pPr>
      <w:r w:rsidRPr="006535AC">
        <w:rPr>
          <w:rFonts w:ascii="Traditional Arabic" w:hAnsi="Traditional Arabic" w:cs="Traditional Arabic"/>
          <w:b/>
          <w:sz w:val="28"/>
          <w:szCs w:val="28"/>
          <w:rtl/>
        </w:rPr>
        <w:t xml:space="preserve">   الوسائل الجوفيزيائيه :-</w:t>
      </w:r>
    </w:p>
    <w:p w:rsidR="006F795D" w:rsidRPr="006535AC" w:rsidRDefault="006F795D" w:rsidP="006F795D">
      <w:pPr>
        <w:ind w:left="-341"/>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تعتمد الطرق الجيوفيزيائية التي يمكن لها مساعدة علم الآثار على استخدام نظريات علم الفيزياء فى الكشف عن التركيبات الجيولوجية للقشرة الارضية والتعرف من ثم على مافي باطن الارض من كنوز سواء كانت اثرية اوغير اثرية وينحصر مايتعلق بهذه الطرق بالحقل الاثري فى طريقتين هما قياس قوة المجال المغنطيسي و تقدير مقاومة التربة للتيار الكهربائي واستخدمت هذه الطريقة منذ عام 1946 وتعتمد على تفاوت الموادالمطمورة فى الارض فى مقاومتها لتخلل التيار الكهربائي لها فمثلاً الصخور الصلدة كالجرانيت والبازلت تكون اعلى مقاومة للتيار من الاحجار الجيرية والرملية (</w:t>
      </w:r>
      <w:r w:rsidRPr="006535AC">
        <w:rPr>
          <w:rFonts w:ascii="Traditional Arabic" w:hAnsi="Traditional Arabic" w:cs="Traditional Arabic"/>
          <w:rtl/>
        </w:rPr>
        <w:t>عاصم محمد رزق 1996.ص43</w:t>
      </w:r>
      <w:r w:rsidRPr="006535AC">
        <w:rPr>
          <w:rFonts w:ascii="Traditional Arabic" w:hAnsi="Traditional Arabic" w:cs="Traditional Arabic"/>
          <w:sz w:val="28"/>
          <w:szCs w:val="28"/>
          <w:rtl/>
          <w:lang w:bidi="ar-EG"/>
        </w:rPr>
        <w:t>)</w:t>
      </w:r>
    </w:p>
    <w:p w:rsidR="006F795D" w:rsidRPr="006535AC" w:rsidRDefault="006F795D" w:rsidP="006F795D">
      <w:pPr>
        <w:ind w:left="-341"/>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استخدمت الطريقة السابقة فى موقع الكرو فى بداية موسم 2013 فى اربعة اجزاء  من هذا الموقع لتاكيد نتائج مسح مغناطيسي اجري فى الموقع ولمعرفة الامتداد الرأسي للمخلفات التى تم تحديدها بواسطة المسح المغناطيسي</w:t>
      </w:r>
      <w:r w:rsidRPr="006535AC">
        <w:rPr>
          <w:rFonts w:ascii="Traditional Arabic" w:hAnsi="Traditional Arabic" w:cs="Traditional Arabic"/>
          <w:sz w:val="28"/>
          <w:szCs w:val="28"/>
          <w:rtl/>
        </w:rPr>
        <w:t xml:space="preserve"> </w:t>
      </w:r>
      <w:r w:rsidRPr="006535AC">
        <w:rPr>
          <w:rFonts w:ascii="Traditional Arabic" w:eastAsia="Calibri" w:hAnsi="Traditional Arabic" w:cs="Traditional Arabic"/>
          <w:b/>
        </w:rPr>
        <w:t xml:space="preserve"> Mohmed Abdelwhab Mohamed </w:t>
      </w:r>
      <w:r w:rsidRPr="006535AC">
        <w:rPr>
          <w:rFonts w:ascii="Traditional Arabic" w:eastAsia="Calibri" w:hAnsi="Traditional Arabic" w:cs="Traditional Arabic"/>
        </w:rPr>
        <w:t>2013.p 48)</w:t>
      </w:r>
      <w:r w:rsidRPr="006535AC">
        <w:rPr>
          <w:rFonts w:ascii="Traditional Arabic" w:hAnsi="Traditional Arabic" w:cs="Traditional Arabic"/>
          <w:sz w:val="28"/>
          <w:szCs w:val="28"/>
          <w:rtl/>
        </w:rPr>
        <w:t>)</w:t>
      </w:r>
    </w:p>
    <w:p w:rsidR="006F795D" w:rsidRPr="006535AC" w:rsidRDefault="006F795D" w:rsidP="006F795D">
      <w:pPr>
        <w:ind w:left="-199" w:hanging="142"/>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باستخدام الوسائل الجو فيزيائيه يمكن البحث و الكشف عن الاثار المطموره فى   باطن الارض و الحصول على معلومات هامه دون اللجوء للحفريات الاثريه.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و للمواد الاثريه الموجوده فى باطن الارض خواص فيزيائيه مختلفه عن طبقات التربه التى تحويها ويمكن  تميزها بسهوله باستخدام الوسائل الجو فيزيائيه المختلفه هذا بالاضافه الى تخريط المواد و المعالم الاثريه واعادة تشكيل البيئه القديمه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تعتبر فترة الخمسينات و الستينات من القرن العشرين العصور الذهبيه للتقنيات الاثريه وتطبيقاتها فى المجالات المختلفه الا انه فى فترة السبعينات انحسر انتشار هذه الوسائل نوعا ما بدون اى تحسنات وفى الثمانينات طرا ركود نسبى نظرى تبعته زياده فى تطبيقات العمل الحقلى  الاثرى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حديثًا طرأ تطور فعلى فى استخدام التقنيات الجيو فيزيائيه نسبه لاستخدام الكمبيوتر الشخصى فى جمع و تحليل وبرمجة المعلومات الجيو فيزيائيه وساعد هذا كثيرا فى العمليات المعقده .و خلق نظام تحليل معلومات لتحليل النظم و المساعده على عمل الخريطه الكنتوريه للقيم المغنطيسيه ورسم المتغيرات اليوميه فى الحقل المغناطيسى عن قياسات المحطه الاساسيه .</w:t>
      </w:r>
    </w:p>
    <w:p w:rsidR="006F795D" w:rsidRPr="006535AC" w:rsidRDefault="006F795D" w:rsidP="006F795D">
      <w:pPr>
        <w:ind w:left="-199"/>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فى الحاضر اصبحت هنالك عدة تقنيات  و أجهزة  متاحة فى المسح الجيوفيزيائي من اجل فهم طبيعة الترسبات تحت السطحية  ويعتمد اختيار واحدة دون الآخر ى على عدة عوامل  تتضمن العمق الذي يوجد عليه الهدف المراد كشفه  والتركيب الجيولوجي للأرض وطبيعة الاستخدامات الحديثة للأرض (</w:t>
      </w:r>
      <w:r w:rsidRPr="006535AC">
        <w:rPr>
          <w:rFonts w:ascii="Traditional Arabic" w:eastAsia="Calibri" w:hAnsi="Traditional Arabic" w:cs="Traditional Arabic"/>
          <w:b/>
          <w:bCs/>
        </w:rPr>
        <w:t xml:space="preserve"> Blinkhorn</w:t>
      </w:r>
      <w:r w:rsidRPr="006535AC">
        <w:rPr>
          <w:rFonts w:ascii="Traditional Arabic" w:eastAsia="Calibri" w:hAnsi="Traditional Arabic" w:cs="Traditional Arabic"/>
        </w:rPr>
        <w:t xml:space="preserve"> 2013.p56</w:t>
      </w:r>
      <w:r w:rsidRPr="006535AC">
        <w:rPr>
          <w:rFonts w:ascii="Traditional Arabic" w:hAnsi="Traditional Arabic" w:cs="Traditional Arabic"/>
          <w:sz w:val="28"/>
          <w:szCs w:val="28"/>
          <w:rtl/>
        </w:rPr>
        <w:t>)</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طرق عرض النتائج الجيوفيزيائية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ان المشكلة التى تواجه الجيوفيزيائيين العاملين فى الكشف عن الآثار هى كثرة القراءات الحقلية لذا استوجب اختيار طرق جيدة لتمثيل هذه النتائج ووضع صورة مسبطة لها لغرض تفسيرها جيوفيزيائيا ًومن ثم ترجمة هذه التفسيرات الى الناحية الاثرية  ومن الطرق المستعملة فى عرض النتائج الجيوفيزيائية:-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1-العرض على شكل مسارات  حيث تمثل القراءات باحداثيات سينية وصادية حيث يمثل الاحداثي السيني موقع القراءة بينما يمثل الصادي قيمتها.</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2-طريقة الخريطة الكنتورية وفى هذه الحالة ترسم خطوط منحنية تربط النقاط ذات القيمة المتساوية مع بعضها البعض وتحتوي الخريطة النهائية على عدد من الخطوط الكنتورية لكل خط قيمته الخاص.</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 طريقة الرموز</w:t>
      </w:r>
      <w:r w:rsidRPr="006535AC">
        <w:rPr>
          <w:rFonts w:ascii="Traditional Arabic" w:hAnsi="Traditional Arabic" w:cs="Traditional Arabic"/>
          <w:sz w:val="28"/>
          <w:szCs w:val="28"/>
        </w:rPr>
        <w:t>symbols'</w:t>
      </w:r>
      <w:r w:rsidRPr="006535AC">
        <w:rPr>
          <w:rFonts w:ascii="Traditional Arabic" w:hAnsi="Traditional Arabic" w:cs="Traditional Arabic"/>
          <w:sz w:val="28"/>
          <w:szCs w:val="28"/>
          <w:rtl/>
        </w:rPr>
        <w:t xml:space="preserve"> وفيها يجري تمثيل القيم بواسطة رموز مختلفة وعادة القيم العالية يتم تمثيلها برموزداكنة اوكبيرة الحجم والقيم المنخفضة برموز خفيفة كذلك تستخدم الالوان لتحديد المواقع التى تتركز فيها المخلفات حيث تعطى الوان مختلفة للقيم الجيوفزيائية (</w:t>
      </w:r>
      <w:r w:rsidRPr="006535AC">
        <w:rPr>
          <w:rFonts w:ascii="Traditional Arabic" w:hAnsi="Traditional Arabic" w:cs="Traditional Arabic"/>
          <w:b/>
          <w:bCs/>
          <w:rtl/>
          <w:lang w:bidi="ar-EG"/>
        </w:rPr>
        <w:t xml:space="preserve"> عزت زكي حامد </w:t>
      </w:r>
      <w:r w:rsidRPr="006535AC">
        <w:rPr>
          <w:rFonts w:ascii="Traditional Arabic" w:hAnsi="Traditional Arabic" w:cs="Traditional Arabic"/>
          <w:rtl/>
          <w:lang w:bidi="ar-EG"/>
        </w:rPr>
        <w:t>2010</w:t>
      </w:r>
      <w:r w:rsidRPr="006535AC">
        <w:rPr>
          <w:rFonts w:ascii="Traditional Arabic" w:hAnsi="Traditional Arabic" w:cs="Traditional Arabic"/>
          <w:sz w:val="32"/>
          <w:szCs w:val="32"/>
          <w:rtl/>
          <w:lang w:bidi="ar-EG"/>
        </w:rPr>
        <w:t xml:space="preserve"> </w:t>
      </w:r>
      <w:r w:rsidRPr="006535AC">
        <w:rPr>
          <w:rFonts w:ascii="Traditional Arabic" w:hAnsi="Traditional Arabic" w:cs="Traditional Arabic"/>
          <w:rtl/>
        </w:rPr>
        <w:t>ص ص 137-139</w:t>
      </w:r>
      <w:r w:rsidRPr="006535AC">
        <w:rPr>
          <w:rFonts w:ascii="Traditional Arabic" w:hAnsi="Traditional Arabic" w:cs="Traditional Arabic"/>
          <w:sz w:val="28"/>
          <w:szCs w:val="28"/>
          <w:rtl/>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حديثاً اصبحت تستخدم حزم برامجية حاسوبية لتحول القراءات المغناطيسية الى خرائط تحت سطحية يسهل تفسيرها .</w:t>
      </w:r>
    </w:p>
    <w:p w:rsidR="006F795D" w:rsidRPr="006535AC" w:rsidRDefault="006F795D" w:rsidP="006F795D">
      <w:pPr>
        <w:ind w:left="-154"/>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rPr>
        <w:t>المسح المغناطيسي</w:t>
      </w:r>
      <w:r w:rsidRPr="006535AC">
        <w:rPr>
          <w:rFonts w:ascii="Traditional Arabic" w:hAnsi="Traditional Arabic" w:cs="Traditional Arabic"/>
          <w:b/>
          <w:bCs/>
          <w:sz w:val="28"/>
          <w:szCs w:val="28"/>
          <w:rtl/>
          <w:lang w:bidi="ar-EG"/>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المسح المغناطيسي يستخدم عادة من اجل تحديد الامتداد الافقي  للملامح الاثرية وتعتمد تقنية المسح المغناطيسي على التباين بين القيم المغناطيسية للاجسام المدفونة والقيم المغناطيسية للمحيط الموجودة فيه وباواسطة المسح المغناطيسي يمكن تغطية مساحات كبيرة نسبياً فى وقت وجيز مثلاً هكتار(وهو وحدة مساحة تساوي 10,000 متر) ونصف الهكتار فى اليوم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eastAsia="Calibri" w:hAnsi="Traditional Arabic" w:cs="Traditional Arabic"/>
          <w:b/>
        </w:rPr>
        <w:t xml:space="preserve"> Mohmed Abdelwhab Mohamed </w:t>
      </w:r>
      <w:r w:rsidRPr="006535AC">
        <w:rPr>
          <w:rFonts w:ascii="Traditional Arabic" w:eastAsia="Calibri" w:hAnsi="Traditional Arabic" w:cs="Traditional Arabic"/>
        </w:rPr>
        <w:t>2013.p 48)</w:t>
      </w:r>
      <w:r w:rsidRPr="006535AC">
        <w:rPr>
          <w:rFonts w:ascii="Traditional Arabic" w:hAnsi="Traditional Arabic" w:cs="Traditional Arabic"/>
          <w:sz w:val="28"/>
          <w:szCs w:val="28"/>
          <w:rtl/>
        </w:rPr>
        <w:t>).</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.هنالك طريقتان لعمل القياسات المغناطيسيه للكشف عن الاثار :-</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lastRenderedPageBreak/>
        <w:t>(1)قياس المنحنى العمودى للمجال المغنطيسى الكلى للمنطقه بواسطة جهاز</w:t>
      </w:r>
      <w:r w:rsidRPr="006535AC">
        <w:rPr>
          <w:rFonts w:ascii="Traditional Arabic" w:hAnsi="Traditional Arabic" w:cs="Traditional Arabic"/>
          <w:sz w:val="28"/>
          <w:szCs w:val="28"/>
        </w:rPr>
        <w:t>Pretonmagnetometer</w:t>
      </w:r>
      <w:r w:rsidRPr="006535AC">
        <w:rPr>
          <w:rFonts w:ascii="Traditional Arabic" w:hAnsi="Traditional Arabic" w:cs="Traditional Arabic"/>
          <w:sz w:val="28"/>
          <w:szCs w:val="28"/>
          <w:rtl/>
          <w:lang w:bidi="ar-EG"/>
        </w:rPr>
        <w:t xml:space="preserve"> حيث يثبت عمودا الجهاز الحساسان على مسارات مخططه </w:t>
      </w:r>
      <w:r w:rsidRPr="006535AC">
        <w:rPr>
          <w:rFonts w:ascii="Traditional Arabic" w:hAnsi="Traditional Arabic" w:cs="Traditional Arabic"/>
          <w:sz w:val="28"/>
          <w:szCs w:val="28"/>
        </w:rPr>
        <w:t>Gridsystem</w:t>
      </w:r>
      <w:r w:rsidRPr="006535AC">
        <w:rPr>
          <w:rFonts w:ascii="Traditional Arabic" w:hAnsi="Traditional Arabic" w:cs="Traditional Arabic"/>
          <w:sz w:val="28"/>
          <w:szCs w:val="28"/>
          <w:rtl/>
          <w:lang w:bidi="ar-EG"/>
        </w:rPr>
        <w:t xml:space="preserve"> فى الاتجاه الشمالى –الجنوبى على بعد (0,6متر و 1,06 متر) فوق سطح الارض</w:t>
      </w:r>
      <w:r w:rsidRPr="006535AC">
        <w:rPr>
          <w:rFonts w:ascii="Traditional Arabic" w:hAnsi="Traditional Arabic" w:cs="Traditional Arabic"/>
          <w:sz w:val="28"/>
          <w:szCs w:val="28"/>
          <w:rtl/>
        </w:rPr>
        <w:t>.</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(2)قياس منحنى البعد الثالث </w:t>
      </w:r>
      <w:r w:rsidRPr="006535AC">
        <w:rPr>
          <w:rFonts w:ascii="Traditional Arabic" w:hAnsi="Traditional Arabic" w:cs="Traditional Arabic"/>
          <w:sz w:val="28"/>
          <w:szCs w:val="28"/>
        </w:rPr>
        <w:t>(Z)</w:t>
      </w:r>
      <w:r w:rsidRPr="006535AC">
        <w:rPr>
          <w:rFonts w:ascii="Traditional Arabic" w:hAnsi="Traditional Arabic" w:cs="Traditional Arabic"/>
          <w:sz w:val="28"/>
          <w:szCs w:val="28"/>
          <w:rtl/>
          <w:lang w:bidi="ar-EG"/>
        </w:rPr>
        <w:t xml:space="preserve"> للمجال المغناطيسى الكلى بواسطة جهاز </w:t>
      </w:r>
      <w:r w:rsidRPr="006535AC">
        <w:rPr>
          <w:rFonts w:ascii="Traditional Arabic" w:hAnsi="Traditional Arabic" w:cs="Traditional Arabic"/>
          <w:sz w:val="28"/>
          <w:szCs w:val="28"/>
        </w:rPr>
        <w:t>Fluxgate.Magnetometer.</w:t>
      </w:r>
      <w:r w:rsidRPr="006535AC">
        <w:rPr>
          <w:rFonts w:ascii="Traditional Arabic" w:hAnsi="Traditional Arabic" w:cs="Traditional Arabic"/>
          <w:sz w:val="28"/>
          <w:szCs w:val="28"/>
          <w:rtl/>
          <w:lang w:bidi="ar-EG"/>
        </w:rPr>
        <w:t xml:space="preserve"> نسبه لصغر المجالات و المتغيرات المغناطيسيه للمواد الاثريه و تاثرها  بما يعرف</w:t>
      </w:r>
      <w:r w:rsidRPr="006535AC">
        <w:rPr>
          <w:rFonts w:ascii="Traditional Arabic" w:hAnsi="Traditional Arabic" w:cs="Traditional Arabic"/>
          <w:sz w:val="28"/>
          <w:szCs w:val="28"/>
        </w:rPr>
        <w:t>(SolarWinds)</w:t>
      </w:r>
      <w:r w:rsidRPr="006535AC">
        <w:rPr>
          <w:rFonts w:ascii="Traditional Arabic" w:hAnsi="Traditional Arabic" w:cs="Traditional Arabic"/>
          <w:sz w:val="28"/>
          <w:szCs w:val="28"/>
          <w:rtl/>
          <w:lang w:bidi="ar-EG"/>
        </w:rPr>
        <w:t xml:space="preserve"> تؤخذ عاده قراءتان فى منطقتين مختلفتين ويحسب الفرق بينهما للبحث عن المتغيرات المغناطيسيه  </w:t>
      </w:r>
      <w:r w:rsidRPr="006535AC">
        <w:rPr>
          <w:rFonts w:ascii="Traditional Arabic" w:hAnsi="Traditional Arabic" w:cs="Traditional Arabic"/>
          <w:sz w:val="28"/>
          <w:szCs w:val="28"/>
        </w:rPr>
        <w:t>(Anomalies)</w:t>
      </w:r>
      <w:r w:rsidRPr="006535AC">
        <w:rPr>
          <w:rFonts w:ascii="Traditional Arabic" w:hAnsi="Traditional Arabic" w:cs="Traditional Arabic"/>
          <w:sz w:val="28"/>
          <w:szCs w:val="28"/>
          <w:rtl/>
          <w:lang w:bidi="ar-EG"/>
        </w:rPr>
        <w:t xml:space="preserve"> </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الغرض من هذه الدراسات هو البحث عن الحراره المغنطيسيه فى سطح التربه من المخلفات المدفونه على امل الوصول الى نسبه معقوله مابين بث الاشارات المغناطيسيه و ارتداد الحراره المغناطيسيه</w:t>
      </w:r>
      <w:r w:rsidRPr="006535AC">
        <w:rPr>
          <w:rFonts w:ascii="Traditional Arabic" w:hAnsi="Traditional Arabic" w:cs="Traditional Arabic"/>
          <w:sz w:val="28"/>
          <w:szCs w:val="28"/>
        </w:rPr>
        <w:t>(Signal to noise Ratio)</w:t>
      </w:r>
      <w:r w:rsidRPr="006535AC">
        <w:rPr>
          <w:rFonts w:ascii="Traditional Arabic" w:hAnsi="Traditional Arabic" w:cs="Traditional Arabic"/>
          <w:sz w:val="28"/>
          <w:szCs w:val="28"/>
          <w:rtl/>
        </w:rPr>
        <w:t xml:space="preserve"> هذه الطريقه اثبتت فعاليتها في عدة اماكن من الوطن العربى و في السودان استخدمت في منطقة دنقلا العجوزعاصمة مملكة المقره المسيحيه بواسطة البعثه الاثاريه لاكاديمية العلوم البولنديه في الفتره من 1989-1991. وذلك للتعرف على النمط المعمارى لبعض الاكوام الاثريه و اماكن حرق الفخارحيث طبقت الوسائل المغناطيسيه في الكوم الاثرى</w:t>
      </w:r>
      <w:r w:rsidRPr="006535AC">
        <w:rPr>
          <w:rFonts w:ascii="Traditional Arabic" w:hAnsi="Traditional Arabic" w:cs="Traditional Arabic"/>
          <w:sz w:val="28"/>
          <w:szCs w:val="28"/>
        </w:rPr>
        <w:t>)</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 xml:space="preserve"> (H</w:t>
      </w:r>
      <w:r w:rsidRPr="006535AC">
        <w:rPr>
          <w:rFonts w:ascii="Traditional Arabic" w:hAnsi="Traditional Arabic" w:cs="Traditional Arabic"/>
          <w:sz w:val="28"/>
          <w:szCs w:val="28"/>
          <w:rtl/>
        </w:rPr>
        <w:t>حيث تم التوصل الى قياسات جذب مغناطيسى عاليه ادت الى التعرف الى اماكن حرق الفخار فى الجزء الشمالى الشرقى من الموقع في شكل فرن بنطاقين تبلغ درجة حرارته(60-70 درجة مئوية) وايضا تم التعرف الى المعالم و الاشكال المعماريه للكوم و الذى اعتبرديرا لاغراض عامه يحتوى على خمس فترات سكن سابقه فى الفتره من القرن السابع وحتى القرن الثالث عشر الميلادى وهو عباره عن مبنى مستطيل الشكل (17,5</w:t>
      </w:r>
      <w:r w:rsidRPr="006535AC">
        <w:rPr>
          <w:rFonts w:ascii="Traditional Arabic" w:hAnsi="Traditional Arabic" w:cs="Traditional Arabic"/>
          <w:sz w:val="28"/>
          <w:szCs w:val="28"/>
        </w:rPr>
        <w:t>x</w:t>
      </w:r>
      <w:r w:rsidRPr="006535AC">
        <w:rPr>
          <w:rFonts w:ascii="Traditional Arabic" w:hAnsi="Traditional Arabic" w:cs="Traditional Arabic"/>
          <w:sz w:val="28"/>
          <w:szCs w:val="28"/>
          <w:rtl/>
        </w:rPr>
        <w:t>7 امتار) من الطوب الاخضر اللبن ويؤخذ على هذه الطريقه انها لاتصلح في مناخ ممطر  كما ان التجاويف الطبيعيه لاتميز عن المقابر و الكهوف الابعد الحفر.</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كما تم اجراء مسح جيوفيزيائي بواسطةجهاز</w:t>
      </w:r>
      <w:r w:rsidRPr="006535AC">
        <w:rPr>
          <w:rFonts w:ascii="Traditional Arabic" w:hAnsi="Traditional Arabic" w:cs="Traditional Arabic"/>
          <w:sz w:val="28"/>
          <w:szCs w:val="28"/>
        </w:rPr>
        <w:t xml:space="preserve"> fluxgate gradiometer</w:t>
      </w:r>
      <w:r w:rsidRPr="006535AC">
        <w:rPr>
          <w:rFonts w:ascii="Traditional Arabic" w:eastAsia="Calibri" w:hAnsi="Traditional Arabic" w:cs="Traditional Arabic"/>
          <w:sz w:val="28"/>
          <w:szCs w:val="28"/>
        </w:rPr>
        <w:t xml:space="preserve"> </w:t>
      </w:r>
      <w:r w:rsidRPr="006535AC">
        <w:rPr>
          <w:rFonts w:ascii="Traditional Arabic" w:hAnsi="Traditional Arabic" w:cs="Traditional Arabic"/>
          <w:sz w:val="28"/>
          <w:szCs w:val="28"/>
          <w:rtl/>
        </w:rPr>
        <w:t>فى موقع الكوة بواسطة بعثة جمعية الآثارالسودانية فى موسم</w:t>
      </w:r>
      <w:r w:rsidRPr="006535AC">
        <w:rPr>
          <w:rFonts w:ascii="Traditional Arabic" w:hAnsi="Traditional Arabic" w:cs="Traditional Arabic"/>
          <w:sz w:val="28"/>
          <w:szCs w:val="28"/>
        </w:rPr>
        <w:t xml:space="preserve"> 2008-2009  </w:t>
      </w:r>
      <w:r w:rsidRPr="006535AC">
        <w:rPr>
          <w:rFonts w:ascii="Traditional Arabic" w:hAnsi="Traditional Arabic" w:cs="Traditional Arabic"/>
          <w:sz w:val="28"/>
          <w:szCs w:val="28"/>
          <w:rtl/>
        </w:rPr>
        <w:t>وغطى المسح مساحة</w:t>
      </w:r>
      <w:r w:rsidRPr="006535AC">
        <w:rPr>
          <w:rFonts w:ascii="Traditional Arabic" w:hAnsi="Traditional Arabic" w:cs="Traditional Arabic"/>
          <w:sz w:val="28"/>
          <w:szCs w:val="28"/>
        </w:rPr>
        <w:t xml:space="preserve"> 5</w:t>
      </w:r>
      <w:r w:rsidRPr="006535AC">
        <w:rPr>
          <w:rFonts w:ascii="Traditional Arabic" w:hAnsi="Traditional Arabic" w:cs="Traditional Arabic"/>
          <w:sz w:val="28"/>
          <w:szCs w:val="28"/>
          <w:rtl/>
        </w:rPr>
        <w:t>هكتارات فى الاجزاءالشمالية والجنوبية للموقع الاستيطاني وكشف المسح عن عدد من المبانى المبنية بالطوب اللبن كانت مطمورة داخل الارض (</w:t>
      </w:r>
      <w:r w:rsidRPr="006535AC">
        <w:rPr>
          <w:rFonts w:ascii="Traditional Arabic" w:hAnsi="Traditional Arabic" w:cs="Traditional Arabic"/>
          <w:sz w:val="28"/>
          <w:szCs w:val="28"/>
        </w:rPr>
        <w:t xml:space="preserve">Derek </w:t>
      </w:r>
      <w:r w:rsidRPr="006535AC">
        <w:rPr>
          <w:rFonts w:ascii="Traditional Arabic" w:eastAsia="Calibri" w:hAnsi="Traditional Arabic" w:cs="Traditional Arabic"/>
        </w:rPr>
        <w:t>2009</w:t>
      </w:r>
      <w:r w:rsidRPr="006535AC">
        <w:rPr>
          <w:rFonts w:ascii="Traditional Arabic" w:hAnsi="Traditional Arabic" w:cs="Traditional Arabic"/>
          <w:sz w:val="32"/>
          <w:szCs w:val="32"/>
        </w:rPr>
        <w:t xml:space="preserve">, </w:t>
      </w:r>
      <w:r w:rsidRPr="006535AC">
        <w:rPr>
          <w:rFonts w:ascii="Traditional Arabic" w:hAnsi="Traditional Arabic" w:cs="Traditional Arabic"/>
        </w:rPr>
        <w:t>p76</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w:t>
      </w:r>
    </w:p>
    <w:p w:rsidR="006F795D" w:rsidRPr="006535AC" w:rsidRDefault="006F795D" w:rsidP="006F795D">
      <w:pPr>
        <w:ind w:left="-154"/>
        <w:jc w:val="both"/>
        <w:rPr>
          <w:rFonts w:ascii="Traditional Arabic" w:hAnsi="Traditional Arabic" w:cs="Traditional Arabic"/>
          <w:sz w:val="28"/>
          <w:szCs w:val="28"/>
        </w:rPr>
      </w:pPr>
      <w:r w:rsidRPr="006535AC">
        <w:rPr>
          <w:rFonts w:ascii="Traditional Arabic" w:hAnsi="Traditional Arabic" w:cs="Traditional Arabic"/>
          <w:sz w:val="28"/>
          <w:szCs w:val="28"/>
          <w:rtl/>
        </w:rPr>
        <w:t>وكان ذات الجهازاستخدم فى موقع المدينة الملكية بمروي بواسطة الباحث محمدعبدالوهاب فى العام</w:t>
      </w:r>
      <w:r w:rsidRPr="006535AC">
        <w:rPr>
          <w:rFonts w:ascii="Traditional Arabic" w:hAnsi="Traditional Arabic" w:cs="Traditional Arabic"/>
          <w:sz w:val="28"/>
          <w:szCs w:val="28"/>
        </w:rPr>
        <w:t>2005.</w:t>
      </w:r>
      <w:r w:rsidRPr="006535AC">
        <w:rPr>
          <w:rFonts w:ascii="Traditional Arabic" w:hAnsi="Traditional Arabic" w:cs="Traditional Arabic"/>
          <w:sz w:val="28"/>
          <w:szCs w:val="28"/>
          <w:rtl/>
        </w:rPr>
        <w:t>. و كان الباحث شاهداً على استخدامه وعلى استخدام  اجهزة مماثلة من جانب البعثة الفرنسية العاملة بموقع مويس وشاهداً ايضاً على استخدام طريقة قياس مقاومة التيار الكهربائي فى المدينة الملكية.</w:t>
      </w:r>
    </w:p>
    <w:p w:rsidR="006F795D" w:rsidRPr="006535AC" w:rsidRDefault="006F795D" w:rsidP="006F795D">
      <w:pPr>
        <w:ind w:left="-154"/>
        <w:jc w:val="both"/>
        <w:rPr>
          <w:rFonts w:ascii="Traditional Arabic" w:hAnsi="Traditional Arabic" w:cs="Traditional Arabic"/>
          <w:sz w:val="28"/>
          <w:szCs w:val="28"/>
        </w:rPr>
      </w:pPr>
      <w:r w:rsidRPr="006535AC">
        <w:rPr>
          <w:rFonts w:ascii="Traditional Arabic" w:hAnsi="Traditional Arabic" w:cs="Traditional Arabic"/>
          <w:sz w:val="28"/>
          <w:szCs w:val="28"/>
          <w:rtl/>
        </w:rPr>
        <w:t>فى عام 2010م اجري مسح مغناطيسي فى موقع سيسبي استهدف الجزء الشمالي الشرقي من الموقع بواسطة صوفي هاي(</w:t>
      </w:r>
      <w:r w:rsidRPr="006535AC">
        <w:rPr>
          <w:rFonts w:ascii="Traditional Arabic" w:hAnsi="Traditional Arabic" w:cs="Traditional Arabic"/>
          <w:sz w:val="28"/>
          <w:szCs w:val="28"/>
        </w:rPr>
        <w:t>sophie Hays</w:t>
      </w:r>
      <w:r w:rsidRPr="006535AC">
        <w:rPr>
          <w:rFonts w:ascii="Traditional Arabic" w:hAnsi="Traditional Arabic" w:cs="Traditional Arabic"/>
          <w:sz w:val="28"/>
          <w:szCs w:val="28"/>
          <w:rtl/>
        </w:rPr>
        <w:t>) وروز فيرابي(</w:t>
      </w:r>
      <w:r w:rsidRPr="006535AC">
        <w:rPr>
          <w:rFonts w:ascii="Traditional Arabic" w:hAnsi="Traditional Arabic" w:cs="Traditional Arabic"/>
          <w:sz w:val="28"/>
          <w:szCs w:val="28"/>
        </w:rPr>
        <w:t>Rose ferraby</w:t>
      </w:r>
      <w:r w:rsidRPr="006535AC">
        <w:rPr>
          <w:rFonts w:ascii="Traditional Arabic" w:hAnsi="Traditional Arabic" w:cs="Traditional Arabic"/>
          <w:sz w:val="28"/>
          <w:szCs w:val="28"/>
          <w:rtl/>
        </w:rPr>
        <w:t>) من المدرسة البريطانية فى روما وجامعة ساوزمبتون وكشفت نتائج المسح عن وجود  نشاط حرق فى المنطقة رقم9 بينما كشف فى المنطقة رقم12 وجود محتمل لبقايا مبني من الحجر الرملي</w:t>
      </w:r>
    </w:p>
    <w:p w:rsidR="006F795D" w:rsidRPr="006535AC" w:rsidRDefault="006F795D" w:rsidP="006F795D">
      <w:pPr>
        <w:spacing w:before="240"/>
        <w:jc w:val="both"/>
        <w:rPr>
          <w:rFonts w:ascii="Traditional Arabic" w:eastAsia="Calibri" w:hAnsi="Traditional Arabic" w:cs="Traditional Arabic"/>
          <w:b/>
          <w:bCs/>
          <w:rtl/>
        </w:rPr>
      </w:pPr>
      <w:r w:rsidRPr="006535AC">
        <w:rPr>
          <w:rFonts w:ascii="Traditional Arabic" w:hAnsi="Traditional Arabic" w:cs="Traditional Arabic"/>
          <w:b/>
          <w:bCs/>
        </w:rPr>
        <w:lastRenderedPageBreak/>
        <w:t>(</w:t>
      </w:r>
      <w:r w:rsidRPr="006535AC">
        <w:rPr>
          <w:rFonts w:ascii="Traditional Arabic" w:eastAsia="Calibri" w:hAnsi="Traditional Arabic" w:cs="Traditional Arabic"/>
          <w:b/>
          <w:bCs/>
        </w:rPr>
        <w:t>Spence–</w:t>
      </w:r>
      <w:r w:rsidRPr="006535AC">
        <w:rPr>
          <w:rFonts w:ascii="Traditional Arabic" w:hAnsi="Traditional Arabic" w:cs="Traditional Arabic"/>
          <w:b/>
          <w:bCs/>
        </w:rPr>
        <w:t xml:space="preserve"> et al </w:t>
      </w:r>
      <w:r w:rsidRPr="006535AC">
        <w:rPr>
          <w:rFonts w:ascii="Traditional Arabic" w:eastAsia="Calibri" w:hAnsi="Traditional Arabic" w:cs="Traditional Arabic"/>
        </w:rPr>
        <w:t>2011</w:t>
      </w:r>
      <w:r w:rsidRPr="006535AC">
        <w:rPr>
          <w:rFonts w:ascii="Traditional Arabic" w:hAnsi="Traditional Arabic" w:cs="Traditional Arabic"/>
          <w:sz w:val="32"/>
          <w:szCs w:val="32"/>
        </w:rPr>
        <w:t>.</w:t>
      </w:r>
      <w:r w:rsidRPr="006535AC">
        <w:rPr>
          <w:rFonts w:ascii="Traditional Arabic" w:hAnsi="Traditional Arabic" w:cs="Traditional Arabic"/>
        </w:rPr>
        <w:t>p35</w:t>
      </w:r>
      <w:r w:rsidRPr="006535AC">
        <w:rPr>
          <w:rFonts w:ascii="Traditional Arabic" w:hAnsi="Traditional Arabic" w:cs="Traditional Arabic"/>
          <w:b/>
          <w:bCs/>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فى العام 2013  تم اجراء مسح جيوفيزائي لمنطقة المدافن بموقع الكرو ونشرت نتائجه بواسطة الباحث </w:t>
      </w:r>
      <w:r w:rsidRPr="006535AC">
        <w:rPr>
          <w:rFonts w:ascii="Traditional Arabic" w:hAnsi="Traditional Arabic" w:cs="Traditional Arabic"/>
          <w:sz w:val="28"/>
          <w:szCs w:val="28"/>
        </w:rPr>
        <w:t>blinkhorn )</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(Ed</w:t>
      </w:r>
      <w:r w:rsidRPr="006535AC">
        <w:rPr>
          <w:rFonts w:ascii="Traditional Arabic" w:hAnsi="Traditional Arabic" w:cs="Traditional Arabic"/>
          <w:sz w:val="28"/>
          <w:szCs w:val="28"/>
          <w:rtl/>
        </w:rPr>
        <w:t xml:space="preserve"> استخدم في هذا المسح  جهاز (</w:t>
      </w:r>
      <w:r w:rsidRPr="006535AC">
        <w:rPr>
          <w:rFonts w:ascii="Traditional Arabic" w:hAnsi="Traditional Arabic" w:cs="Traditional Arabic"/>
          <w:sz w:val="28"/>
          <w:szCs w:val="28"/>
        </w:rPr>
        <w:t>fluxigate gradiometry</w:t>
      </w:r>
      <w:r w:rsidRPr="006535AC">
        <w:rPr>
          <w:rFonts w:ascii="Traditional Arabic" w:hAnsi="Traditional Arabic" w:cs="Traditional Arabic"/>
          <w:sz w:val="28"/>
          <w:szCs w:val="28"/>
          <w:rtl/>
        </w:rPr>
        <w:t>)  لتميزه فى  تحديد مختلف الترسبات الأثرية كما انه يوازن بين الدقة العالية والتغطية الواسعة  للمساحة  فى زمن محدود وكان الهدف من هذا المسح تحديد طبيعة الترسبات الأثرية وتحديد الأهداف  للحفر المستقبلي.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صمم  المسح الجيوفيزيائي ليجرى فى  مخطط شبكي  20 متر وتم مسح لثلاثة حقول فى الموقع يقع  الأول شرق الهرم رقم 1 ورمز له باسم الهرم (</w:t>
      </w:r>
      <w:r w:rsidRPr="006535AC">
        <w:rPr>
          <w:rFonts w:ascii="Traditional Arabic" w:hAnsi="Traditional Arabic" w:cs="Traditional Arabic"/>
          <w:sz w:val="28"/>
          <w:szCs w:val="28"/>
        </w:rPr>
        <w:t>pyramid</w:t>
      </w:r>
      <w:r w:rsidRPr="006535AC">
        <w:rPr>
          <w:rFonts w:ascii="Traditional Arabic" w:hAnsi="Traditional Arabic" w:cs="Traditional Arabic"/>
          <w:sz w:val="28"/>
          <w:szCs w:val="28"/>
          <w:rtl/>
        </w:rPr>
        <w:t>) والموضعين الآخرين جنوب الوادي الذي يقسم منطقة المدافن  الرئيسية على جانبي مدافن الملكات ورمز لهما باسم قبة 1 (</w:t>
      </w:r>
      <w:r w:rsidRPr="006535AC">
        <w:rPr>
          <w:rFonts w:ascii="Traditional Arabic" w:hAnsi="Traditional Arabic" w:cs="Traditional Arabic"/>
          <w:sz w:val="28"/>
          <w:szCs w:val="28"/>
        </w:rPr>
        <w:t>Qub1</w:t>
      </w:r>
      <w:r w:rsidRPr="006535AC">
        <w:rPr>
          <w:rFonts w:ascii="Traditional Arabic" w:hAnsi="Traditional Arabic" w:cs="Traditional Arabic"/>
          <w:sz w:val="28"/>
          <w:szCs w:val="28"/>
          <w:rtl/>
        </w:rPr>
        <w:t>) فى الجهة الشرقية وقبة (</w:t>
      </w:r>
      <w:r w:rsidRPr="006535AC">
        <w:rPr>
          <w:rFonts w:ascii="Traditional Arabic" w:hAnsi="Traditional Arabic" w:cs="Traditional Arabic"/>
          <w:sz w:val="28"/>
          <w:szCs w:val="28"/>
        </w:rPr>
        <w:t>Qub2</w:t>
      </w:r>
      <w:r w:rsidRPr="006535AC">
        <w:rPr>
          <w:rFonts w:ascii="Traditional Arabic" w:hAnsi="Traditional Arabic" w:cs="Traditional Arabic"/>
          <w:sz w:val="28"/>
          <w:szCs w:val="28"/>
          <w:rtl/>
        </w:rPr>
        <w:t>)2 فى الجهة الغربية وتم مسح  منطقة  المخطط الشبكي  بواسطة جهاز التوتال استيشن ثيودلايت(</w:t>
      </w:r>
      <w:r w:rsidRPr="006535AC">
        <w:rPr>
          <w:rFonts w:ascii="Traditional Arabic" w:hAnsi="Traditional Arabic" w:cs="Traditional Arabic"/>
          <w:sz w:val="28"/>
          <w:szCs w:val="28"/>
        </w:rPr>
        <w:t>total station thedolite</w:t>
      </w:r>
      <w:r w:rsidRPr="006535AC">
        <w:rPr>
          <w:rFonts w:ascii="Traditional Arabic" w:hAnsi="Traditional Arabic" w:cs="Traditional Arabic"/>
          <w:sz w:val="28"/>
          <w:szCs w:val="28"/>
          <w:rtl/>
        </w:rPr>
        <w:t>)  وذلك من اجل تحديد دقيق لمواضع المخلفات المطمورة وغطت مساحة الحقل الأول 0.89 هكتار والحقل (</w:t>
      </w:r>
      <w:r w:rsidRPr="006535AC">
        <w:rPr>
          <w:rFonts w:ascii="Traditional Arabic" w:hAnsi="Traditional Arabic" w:cs="Traditional Arabic"/>
          <w:sz w:val="28"/>
          <w:szCs w:val="28"/>
        </w:rPr>
        <w:t>Qub1</w:t>
      </w:r>
      <w:r w:rsidRPr="006535AC">
        <w:rPr>
          <w:rFonts w:ascii="Traditional Arabic" w:hAnsi="Traditional Arabic" w:cs="Traditional Arabic"/>
          <w:sz w:val="28"/>
          <w:szCs w:val="28"/>
          <w:rtl/>
        </w:rPr>
        <w:t>) 0.73 هكتار والحقل(</w:t>
      </w:r>
      <w:r w:rsidRPr="006535AC">
        <w:rPr>
          <w:rFonts w:ascii="Traditional Arabic" w:hAnsi="Traditional Arabic" w:cs="Traditional Arabic"/>
          <w:sz w:val="28"/>
          <w:szCs w:val="28"/>
        </w:rPr>
        <w:t>Qub2</w:t>
      </w:r>
      <w:r w:rsidRPr="006535AC">
        <w:rPr>
          <w:rFonts w:ascii="Traditional Arabic" w:hAnsi="Traditional Arabic" w:cs="Traditional Arabic"/>
          <w:sz w:val="28"/>
          <w:szCs w:val="28"/>
          <w:rtl/>
        </w:rPr>
        <w:t>) 0.56 هكتار.(</w:t>
      </w:r>
      <w:r w:rsidRPr="006535AC">
        <w:rPr>
          <w:rFonts w:ascii="Traditional Arabic" w:eastAsia="Calibri" w:hAnsi="Traditional Arabic" w:cs="Traditional Arabic"/>
          <w:b/>
          <w:bCs/>
        </w:rPr>
        <w:t xml:space="preserve"> Blinkhorn </w:t>
      </w:r>
      <w:r w:rsidRPr="006535AC">
        <w:rPr>
          <w:rFonts w:ascii="Traditional Arabic" w:eastAsia="Calibri" w:hAnsi="Traditional Arabic" w:cs="Traditional Arabic"/>
        </w:rPr>
        <w:t>2013p</w:t>
      </w:r>
      <w:r w:rsidRPr="006535AC">
        <w:rPr>
          <w:rFonts w:ascii="Traditional Arabic" w:eastAsia="Calibri" w:hAnsi="Traditional Arabic" w:cs="Traditional Arabic"/>
          <w:b/>
          <w:bCs/>
        </w:rPr>
        <w:t xml:space="preserve"> </w:t>
      </w:r>
      <w:r w:rsidRPr="006535AC">
        <w:rPr>
          <w:rFonts w:ascii="Traditional Arabic" w:hAnsi="Traditional Arabic" w:cs="Traditional Arabic"/>
        </w:rPr>
        <w:t>p56-57</w:t>
      </w:r>
      <w:r w:rsidRPr="006535AC">
        <w:rPr>
          <w:rFonts w:ascii="Traditional Arabic" w:hAnsi="Traditional Arabic" w:cs="Traditional Arabic"/>
          <w:sz w:val="28"/>
          <w:szCs w:val="28"/>
          <w:rtl/>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في فبراير 2013م  اجري مسح جيوفيزيائي مغناطيسي فى موقع اوسلي  الذي يقع على بعد 40 كلم جنوب جبل البركل  وكان الهدف من المسح استكشاف وجود آثار معمارية اسفل المعبد رقم 1 بالموقع والذي استكشف جز ئياً فى مواسم 2009 و2010 اجري المسح المغناطيسي للموقع بالتعاون مع  الاكاديمية البولندية للعلوم بوارسو ممثلاً لها </w:t>
      </w:r>
      <w:r w:rsidRPr="006535AC">
        <w:rPr>
          <w:rFonts w:ascii="Traditional Arabic" w:hAnsi="Traditional Arabic" w:cs="Traditional Arabic"/>
          <w:sz w:val="28"/>
          <w:szCs w:val="28"/>
        </w:rPr>
        <w:t xml:space="preserve">R.S Ryndziewics, </w:t>
      </w:r>
      <w:r w:rsidRPr="006535AC">
        <w:rPr>
          <w:rFonts w:ascii="Traditional Arabic" w:hAnsi="Traditional Arabic" w:cs="Traditional Arabic"/>
          <w:sz w:val="28"/>
          <w:szCs w:val="28"/>
          <w:rtl/>
        </w:rPr>
        <w:t xml:space="preserve"> و</w:t>
      </w:r>
      <w:r w:rsidRPr="006535AC">
        <w:rPr>
          <w:rFonts w:ascii="Traditional Arabic" w:hAnsi="Traditional Arabic" w:cs="Traditional Arabic"/>
          <w:sz w:val="28"/>
          <w:szCs w:val="28"/>
        </w:rPr>
        <w:t xml:space="preserve">  D.W.Swiech</w:t>
      </w:r>
      <w:r w:rsidRPr="006535AC">
        <w:rPr>
          <w:rFonts w:ascii="Traditional Arabic" w:hAnsi="Traditional Arabic" w:cs="Traditional Arabic"/>
          <w:sz w:val="28"/>
          <w:szCs w:val="28"/>
          <w:rtl/>
        </w:rPr>
        <w:t xml:space="preserve">وغطى المسح مساحة  6.12 هكتار واستخدم فى اجراء هذا المسح   جهاز  </w:t>
      </w:r>
      <w:r w:rsidRPr="006535AC">
        <w:rPr>
          <w:rFonts w:ascii="Traditional Arabic" w:hAnsi="Traditional Arabic" w:cs="Traditional Arabic"/>
          <w:sz w:val="28"/>
          <w:szCs w:val="28"/>
        </w:rPr>
        <w:t>Geo scan fluxgate gradiometer</w:t>
      </w:r>
      <w:r w:rsidRPr="006535AC">
        <w:rPr>
          <w:rFonts w:ascii="Traditional Arabic" w:hAnsi="Traditional Arabic" w:cs="Traditional Arabic"/>
          <w:sz w:val="28"/>
          <w:szCs w:val="28"/>
          <w:rtl/>
        </w:rPr>
        <w:t xml:space="preserve"> كشف المسح عن وجود امتداد لمجمع معماري الى الشمال والشمال الشرقي من المعبد رقم 1 ضمن هذا المجمع مبني كبير 30</w:t>
      </w:r>
      <w:r w:rsidRPr="006535AC">
        <w:rPr>
          <w:rFonts w:ascii="Traditional Arabic" w:hAnsi="Traditional Arabic" w:cs="Traditional Arabic"/>
          <w:sz w:val="28"/>
          <w:szCs w:val="28"/>
        </w:rPr>
        <w:t>X</w:t>
      </w:r>
      <w:r w:rsidRPr="006535AC">
        <w:rPr>
          <w:rFonts w:ascii="Traditional Arabic" w:hAnsi="Traditional Arabic" w:cs="Traditional Arabic"/>
          <w:sz w:val="28"/>
          <w:szCs w:val="28"/>
          <w:rtl/>
        </w:rPr>
        <w:t xml:space="preserve">  40 متر يمتد فى اتجاه شمل جنوب ومعبد صغير اخر يقع الى الغرب من المعبد رقم 1(</w:t>
      </w:r>
      <w:r w:rsidRPr="006535AC">
        <w:rPr>
          <w:rFonts w:ascii="Traditional Arabic" w:eastAsia="Calibri" w:hAnsi="Traditional Arabic" w:cs="Traditional Arabic"/>
          <w:b/>
          <w:bCs/>
          <w:sz w:val="28"/>
          <w:szCs w:val="28"/>
        </w:rPr>
        <w:t>Barta</w:t>
      </w:r>
      <w:r w:rsidRPr="006535AC">
        <w:rPr>
          <w:rFonts w:ascii="Traditional Arabic" w:hAnsi="Traditional Arabic" w:cs="Traditional Arabic"/>
          <w:b/>
          <w:bCs/>
        </w:rPr>
        <w:t xml:space="preserve"> et al</w:t>
      </w:r>
      <w:r w:rsidRPr="006535AC">
        <w:rPr>
          <w:rFonts w:ascii="Traditional Arabic" w:eastAsia="Calibri" w:hAnsi="Traditional Arabic" w:cs="Traditional Arabic"/>
        </w:rPr>
        <w:t xml:space="preserve"> 2013</w:t>
      </w:r>
      <w:r w:rsidRPr="006535AC">
        <w:rPr>
          <w:rFonts w:ascii="Traditional Arabic" w:hAnsi="Traditional Arabic" w:cs="Traditional Arabic"/>
        </w:rPr>
        <w:t>.p66</w:t>
      </w:r>
      <w:r w:rsidRPr="006535AC">
        <w:rPr>
          <w:rFonts w:ascii="Traditional Arabic" w:hAnsi="Traditional Arabic" w:cs="Traditional Arabic"/>
          <w:sz w:val="28"/>
          <w:szCs w:val="28"/>
          <w:rtl/>
        </w:rPr>
        <w:t xml:space="preserve">)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فى بداية موسم 2013 اجري الباحث محمد عبدالوهاب محمد وهو( جيوفيزيائي واكاديمي سوداني) مسح مغناطيسي فى موقع الكرو باستخدام جهاز</w:t>
      </w:r>
      <w:r w:rsidRPr="006535AC">
        <w:rPr>
          <w:rFonts w:ascii="Traditional Arabic" w:hAnsi="Traditional Arabic" w:cs="Traditional Arabic"/>
          <w:sz w:val="28"/>
          <w:szCs w:val="28"/>
        </w:rPr>
        <w:t>geo scan fluxgate gradiometer</w:t>
      </w:r>
      <w:r w:rsidRPr="006535AC">
        <w:rPr>
          <w:rFonts w:ascii="Traditional Arabic" w:hAnsi="Traditional Arabic" w:cs="Traditional Arabic"/>
          <w:sz w:val="28"/>
          <w:szCs w:val="28"/>
          <w:rtl/>
        </w:rPr>
        <w:t xml:space="preserve"> ولمعالجة البيانات الخام المتحصل عليها من الجهاز استخدم البرنامج الحاسوبي </w:t>
      </w:r>
      <w:r w:rsidRPr="006535AC">
        <w:rPr>
          <w:rFonts w:ascii="Traditional Arabic" w:hAnsi="Traditional Arabic" w:cs="Traditional Arabic"/>
          <w:sz w:val="28"/>
          <w:szCs w:val="28"/>
        </w:rPr>
        <w:t>Geoplot</w:t>
      </w:r>
      <w:r w:rsidRPr="006535AC">
        <w:rPr>
          <w:rFonts w:ascii="Traditional Arabic" w:hAnsi="Traditional Arabic" w:cs="Traditional Arabic"/>
          <w:sz w:val="28"/>
          <w:szCs w:val="28"/>
          <w:rtl/>
        </w:rPr>
        <w:t xml:space="preserve"> اجري المسح فى موقعين على جانبي قناة المياه الحالية وصمم المسح للتحقق  عن المنطقة التى يقول  المحلين بانها تضم بئر وعن سور المدينة الذى تحدث عنه رايزنر فى عام1919م اعتماداً على نتائج المسح المغناطيسي تم اختيار اربعة مناطق للبحث فيها باستخدام طريقة مقاومة التيار الكهربائي ومايميز هذه الطريقة قدرتها على كشف الترسبات الراسية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w:t>
      </w:r>
      <w:r w:rsidRPr="006535AC">
        <w:rPr>
          <w:rFonts w:ascii="Traditional Arabic" w:eastAsia="Calibri" w:hAnsi="Traditional Arabic" w:cs="Traditional Arabic"/>
          <w:b/>
        </w:rPr>
        <w:t xml:space="preserve"> Mohmed Abdelwhab Mohamed </w:t>
      </w:r>
      <w:r w:rsidRPr="006535AC">
        <w:rPr>
          <w:rFonts w:ascii="Traditional Arabic" w:eastAsia="Calibri" w:hAnsi="Traditional Arabic" w:cs="Traditional Arabic"/>
        </w:rPr>
        <w:t>2013.p 48)</w:t>
      </w:r>
      <w:r w:rsidRPr="006535AC">
        <w:rPr>
          <w:rFonts w:ascii="Traditional Arabic" w:hAnsi="Traditional Arabic" w:cs="Traditional Arabic"/>
          <w:sz w:val="28"/>
          <w:szCs w:val="28"/>
          <w:rtl/>
        </w:rPr>
        <w:t xml:space="preserve">).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فى العام  2013 اجري برنامج  للجس استهدف  منطقة الحزام المزروع بالنخيل فى منطقة الكرو والمنطقة المجاورة له وكان الهدف منه تحديد ودراسة وتعريف مخلفات اثار الاستيطان القديمة فى المنطقة وكذلك معرفة ترسبات انقاض ماقبل المستوطنات الحالية.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اجريت هذه الدراسة فى مساحة 400</w:t>
      </w:r>
      <w:r w:rsidRPr="006535AC">
        <w:rPr>
          <w:rFonts w:ascii="Traditional Arabic" w:hAnsi="Traditional Arabic" w:cs="Traditional Arabic"/>
          <w:sz w:val="28"/>
          <w:szCs w:val="28"/>
        </w:rPr>
        <w:t>X</w:t>
      </w:r>
      <w:r w:rsidRPr="006535AC">
        <w:rPr>
          <w:rFonts w:ascii="Traditional Arabic" w:hAnsi="Traditional Arabic" w:cs="Traditional Arabic"/>
          <w:sz w:val="28"/>
          <w:szCs w:val="28"/>
          <w:rtl/>
        </w:rPr>
        <w:t xml:space="preserve"> 400متر فى شريطين من الارض محصورين بين نهر النيل وقرية الكروالحالية الشريط الصغير فيهما كان فى الارض الصحراوية الممتدة على طول الحد الشرقي  للقرية الحديثة وكشف العمل الذي استمر لاسبوعين فى 33موضع بعضها تم تحديده سابقاً بواسطة مسوحات مغناطيسية عن وجود مخلفات اثارية دالةعلى وجود نشاط استيطاني على  عمق مترين فاكثر (</w:t>
      </w:r>
      <w:r w:rsidRPr="006535AC">
        <w:rPr>
          <w:rFonts w:ascii="Traditional Arabic" w:eastAsia="Calibri" w:hAnsi="Traditional Arabic" w:cs="Traditional Arabic"/>
          <w:b/>
          <w:bCs/>
        </w:rPr>
        <w:t>Skuldbol</w:t>
      </w:r>
      <w:r w:rsidRPr="006535AC">
        <w:rPr>
          <w:rFonts w:ascii="Traditional Arabic" w:eastAsia="Calibri" w:hAnsi="Traditional Arabic" w:cs="Traditional Arabic"/>
        </w:rPr>
        <w:t>2013</w:t>
      </w:r>
      <w:r w:rsidRPr="006535AC">
        <w:rPr>
          <w:rFonts w:ascii="Traditional Arabic" w:hAnsi="Traditional Arabic" w:cs="Traditional Arabic"/>
        </w:rPr>
        <w:t>.pp50-51</w:t>
      </w:r>
      <w:r w:rsidRPr="006535AC">
        <w:rPr>
          <w:rFonts w:ascii="Traditional Arabic" w:hAnsi="Traditional Arabic" w:cs="Traditional Arabic"/>
          <w:sz w:val="28"/>
          <w:szCs w:val="28"/>
          <w:rtl/>
        </w:rPr>
        <w:t>) .</w:t>
      </w:r>
    </w:p>
    <w:p w:rsidR="006F795D" w:rsidRPr="006535AC" w:rsidRDefault="006F795D" w:rsidP="006F795D">
      <w:pPr>
        <w:ind w:left="-154"/>
        <w:jc w:val="both"/>
        <w:rPr>
          <w:rFonts w:ascii="Traditional Arabic" w:hAnsi="Traditional Arabic" w:cs="Traditional Arabic"/>
          <w:sz w:val="28"/>
          <w:szCs w:val="28"/>
          <w:rtl/>
          <w:lang w:bidi="ar-EG"/>
        </w:rPr>
      </w:pPr>
      <w:r w:rsidRPr="006535AC">
        <w:rPr>
          <w:rFonts w:ascii="Traditional Arabic" w:hAnsi="Traditional Arabic" w:cs="Traditional Arabic"/>
          <w:b/>
          <w:bCs/>
          <w:sz w:val="28"/>
          <w:szCs w:val="28"/>
          <w:rtl/>
        </w:rPr>
        <w:t xml:space="preserve"> اجهزة المسح الجيوفيزيائي </w:t>
      </w:r>
      <w:r w:rsidRPr="006535AC">
        <w:rPr>
          <w:rFonts w:ascii="Traditional Arabic" w:hAnsi="Traditional Arabic" w:cs="Traditional Arabic"/>
          <w:sz w:val="28"/>
          <w:szCs w:val="28"/>
          <w:rtl/>
        </w:rPr>
        <w:t>:-</w:t>
      </w:r>
    </w:p>
    <w:p w:rsidR="006F795D" w:rsidRPr="006535AC" w:rsidRDefault="006F795D" w:rsidP="006F795D">
      <w:pPr>
        <w:ind w:left="-15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جهاز</w:t>
      </w:r>
      <w:r w:rsidRPr="006535AC">
        <w:rPr>
          <w:rFonts w:ascii="Traditional Arabic" w:hAnsi="Traditional Arabic" w:cs="Traditional Arabic"/>
          <w:b/>
          <w:bCs/>
          <w:sz w:val="28"/>
          <w:szCs w:val="28"/>
        </w:rPr>
        <w:t>Geo scan fluxgate gradiometer</w:t>
      </w:r>
    </w:p>
    <w:p w:rsidR="006F795D" w:rsidRPr="006535AC" w:rsidRDefault="006F795D" w:rsidP="00835DBF">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يعد من احدث اجهزة المسح الجيوفيزيائي لتميزه فى  تحديد مختلف الترسبات الأثرية كما انه يوازن بين الدقة العالية والتغطية الواسعة  للمساحة  فى زمن محدود  و يستخدم فى الوقت الحالى فى عدة مواقع اثارية داخل السودان الجهاز عبارة عن قطعة واحدة بها شاشة لقراءة القيم المغناطيسية  مما يمكن من الملاحظة الفورية حالة حدوث تغير شاذ فى القيم المغناطيسية ومن ثم التحديد للموقع الذى حصل فيه التغير وهذا من شانه دعم وتوجيه الحفريات الاختبارية،ويتم المسح بواسطةالجهاز بعد تقسيم الموقع الى مسارات طولية وقبل الشروع فى استخدامه يجب ان يضبط الجهاز فى منطقة خالية من أي قيم مغناطيسية شاذة، بعدالمسح يمكن توصيل الجهازبالحاسب الالي لتحويل القراءات والقيم المغناطيسية الى صور وخرائط تحت سطحية واضحة المعالم. (يوسف العبيد 2014 ص58)</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جهاز قياس المجال المغناطيسي الكلي (ماغنيتمومتر) (</w:t>
      </w:r>
      <w:r w:rsidRPr="006535AC">
        <w:rPr>
          <w:rFonts w:ascii="Traditional Arabic" w:hAnsi="Traditional Arabic" w:cs="Traditional Arabic"/>
          <w:b/>
          <w:bCs/>
          <w:sz w:val="28"/>
          <w:szCs w:val="28"/>
        </w:rPr>
        <w:t>Magnetometer</w:t>
      </w:r>
      <w:r w:rsidRPr="006535AC">
        <w:rPr>
          <w:rFonts w:ascii="Traditional Arabic" w:hAnsi="Traditional Arabic" w:cs="Traditional Arabic"/>
          <w:b/>
          <w:bCs/>
          <w:sz w:val="28"/>
          <w:szCs w:val="28"/>
          <w:rtl/>
        </w:rPr>
        <w:t>)</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يتكون جهاز المسح المغناطيسي من لاقط(</w:t>
      </w:r>
      <w:r w:rsidRPr="006535AC">
        <w:rPr>
          <w:rFonts w:ascii="Traditional Arabic" w:hAnsi="Traditional Arabic" w:cs="Traditional Arabic"/>
          <w:sz w:val="28"/>
          <w:szCs w:val="28"/>
        </w:rPr>
        <w:t>sensor</w:t>
      </w:r>
      <w:r w:rsidRPr="006535AC">
        <w:rPr>
          <w:rFonts w:ascii="Traditional Arabic" w:hAnsi="Traditional Arabic" w:cs="Traditional Arabic"/>
          <w:sz w:val="28"/>
          <w:szCs w:val="28"/>
          <w:rtl/>
        </w:rPr>
        <w:t>) بداخله ملف محاط بسائل هيدروكربوني يحتوي على كمية كبيرة من البروتونات التى تعمل كمغنطيس ذوقطبين</w:t>
      </w:r>
      <w:r w:rsidRPr="006535AC">
        <w:rPr>
          <w:rFonts w:ascii="Traditional Arabic" w:hAnsi="Traditional Arabic" w:cs="Traditional Arabic"/>
          <w:sz w:val="28"/>
          <w:szCs w:val="28"/>
        </w:rPr>
        <w:t>magnetic dipole</w:t>
      </w:r>
      <w:r w:rsidRPr="006535AC">
        <w:rPr>
          <w:rFonts w:ascii="Traditional Arabic" w:hAnsi="Traditional Arabic" w:cs="Traditional Arabic"/>
          <w:sz w:val="28"/>
          <w:szCs w:val="28"/>
          <w:rtl/>
        </w:rPr>
        <w:t xml:space="preserve"> </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w:t>
      </w:r>
      <w:r w:rsidRPr="006535AC">
        <w:rPr>
          <w:rFonts w:ascii="Traditional Arabic" w:hAnsi="Traditional Arabic" w:cs="Traditional Arabic"/>
          <w:b/>
          <w:bCs/>
          <w:rtl/>
          <w:lang w:bidi="ar-EG"/>
        </w:rPr>
        <w:t>عزت زكي حامد</w:t>
      </w:r>
      <w:r w:rsidRPr="006535AC">
        <w:rPr>
          <w:rFonts w:ascii="Traditional Arabic" w:hAnsi="Traditional Arabic" w:cs="Traditional Arabic"/>
          <w:rtl/>
          <w:lang w:bidi="ar-EG"/>
        </w:rPr>
        <w:t xml:space="preserve">2010. </w:t>
      </w:r>
      <w:r w:rsidRPr="006535AC">
        <w:rPr>
          <w:rFonts w:ascii="Traditional Arabic" w:hAnsi="Traditional Arabic" w:cs="Traditional Arabic"/>
          <w:rtl/>
        </w:rPr>
        <w:t>ص131</w:t>
      </w:r>
      <w:r w:rsidRPr="006535AC">
        <w:rPr>
          <w:rFonts w:ascii="Traditional Arabic" w:hAnsi="Traditional Arabic" w:cs="Traditional Arabic"/>
          <w:sz w:val="28"/>
          <w:szCs w:val="28"/>
          <w:rtl/>
        </w:rPr>
        <w:t>).</w:t>
      </w:r>
    </w:p>
    <w:p w:rsidR="006F795D" w:rsidRPr="006535AC" w:rsidRDefault="006F795D" w:rsidP="006F795D">
      <w:pPr>
        <w:ind w:left="-154"/>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كاشفات المعادن</w:t>
      </w:r>
      <w:r w:rsidRPr="006535AC">
        <w:rPr>
          <w:rFonts w:ascii="Traditional Arabic" w:hAnsi="Traditional Arabic" w:cs="Traditional Arabic"/>
          <w:b/>
          <w:bCs/>
          <w:sz w:val="28"/>
          <w:szCs w:val="28"/>
        </w:rPr>
        <w:t>metal detectors</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تعمل بذات المبدأ لكنها ليست بذات دقة بقية اجهزة المسح الجيوفيزيائي ومن عيوبها انها مصممة فقط للكشف عن المعادن حيث تصدر اشارات صوتية فى حالة وجود معدن فى محيط عملها من امثلتها جهاز </w:t>
      </w:r>
      <w:r w:rsidRPr="006535AC">
        <w:rPr>
          <w:rFonts w:ascii="Traditional Arabic" w:hAnsi="Traditional Arabic" w:cs="Traditional Arabic"/>
          <w:sz w:val="28"/>
          <w:szCs w:val="28"/>
        </w:rPr>
        <w:t>GPX</w:t>
      </w:r>
      <w:r w:rsidRPr="006535AC">
        <w:rPr>
          <w:rFonts w:ascii="Traditional Arabic" w:hAnsi="Traditional Arabic" w:cs="Traditional Arabic"/>
          <w:sz w:val="28"/>
          <w:szCs w:val="28"/>
          <w:rtl/>
        </w:rPr>
        <w:t>.(المرجع السابق ص 59)</w:t>
      </w:r>
    </w:p>
    <w:p w:rsidR="006F795D" w:rsidRPr="006535AC" w:rsidRDefault="006F795D" w:rsidP="006F795D">
      <w:pPr>
        <w:ind w:left="-154"/>
        <w:jc w:val="both"/>
        <w:rPr>
          <w:rFonts w:ascii="Traditional Arabic" w:hAnsi="Traditional Arabic" w:cs="Traditional Arabic"/>
          <w:b/>
          <w:bCs/>
          <w:i/>
          <w:iCs/>
          <w:sz w:val="28"/>
          <w:szCs w:val="28"/>
          <w:rtl/>
        </w:rPr>
      </w:pPr>
      <w:r w:rsidRPr="006535AC">
        <w:rPr>
          <w:rFonts w:ascii="Traditional Arabic" w:hAnsi="Traditional Arabic" w:cs="Traditional Arabic"/>
          <w:b/>
          <w:bCs/>
          <w:sz w:val="28"/>
          <w:szCs w:val="28"/>
          <w:rtl/>
        </w:rPr>
        <w:t>الرادار</w:t>
      </w:r>
      <w:r w:rsidRPr="006535AC">
        <w:rPr>
          <w:rFonts w:ascii="Traditional Arabic" w:hAnsi="Traditional Arabic" w:cs="Traditional Arabic"/>
          <w:b/>
          <w:bCs/>
          <w:sz w:val="28"/>
          <w:szCs w:val="28"/>
        </w:rPr>
        <w:t xml:space="preserve"> </w:t>
      </w:r>
      <w:r w:rsidRPr="006535AC">
        <w:rPr>
          <w:rFonts w:ascii="Traditional Arabic" w:hAnsi="Traditional Arabic" w:cs="Traditional Arabic"/>
          <w:b/>
          <w:bCs/>
          <w:sz w:val="28"/>
          <w:szCs w:val="28"/>
          <w:rtl/>
        </w:rPr>
        <w:t>الارضى</w:t>
      </w:r>
      <w:r w:rsidRPr="006535AC">
        <w:rPr>
          <w:rFonts w:ascii="Traditional Arabic" w:hAnsi="Traditional Arabic" w:cs="Traditional Arabic"/>
          <w:b/>
          <w:bCs/>
          <w:sz w:val="28"/>
          <w:szCs w:val="28"/>
        </w:rPr>
        <w:t>(Geo.Radar)</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استخدم حديثا في الكشف عن الاثارويستخدم لتاكيد المعلومات المستمده من الصور الجويه . يحتوى الرادار الارضى على جهاز متحرك يبث موجات كهرومغناطيسيه توجه الى طبقات الارض لكشف المواد الاثريه تقوم هذه الطبقات بعكس صدى الموجات الكهرو </w:t>
      </w:r>
      <w:r w:rsidRPr="006535AC">
        <w:rPr>
          <w:rFonts w:ascii="Traditional Arabic" w:hAnsi="Traditional Arabic" w:cs="Traditional Arabic"/>
          <w:sz w:val="28"/>
          <w:szCs w:val="28"/>
          <w:rtl/>
        </w:rPr>
        <w:lastRenderedPageBreak/>
        <w:t>مغناطيسيه الى الجهاز الذى يقوم بتسجيلها بتحليل هذه الموجات المعكوسه يمكن التمييز بين الطبقات الطبيعيه و  الترسبات الاثريه و اشكال الفراغات والمغارات الداخليه للمنطقه المراد الكشف عنها وتقسم الى مربعات 0,5 مترمربع واحيانا 1-2 متر مربع وتتراوح فاعلية  الموجات الكهرومغناطيسيه المتغلغله في باطن الارض بين(10-20 متر) حيث يمكن تخريط كل المعالم الاثريه في هذا المدى و تعتمد درجة تغلغل الموجات الكهرومغناطيسيه على نوع الطبقات الارضيه و قوة بث الموجات.</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التصوير الفوتجرامترى </w:t>
      </w:r>
      <w:r w:rsidRPr="006535AC">
        <w:rPr>
          <w:rFonts w:ascii="Traditional Arabic" w:hAnsi="Traditional Arabic" w:cs="Traditional Arabic"/>
          <w:b/>
          <w:bCs/>
          <w:sz w:val="28"/>
          <w:szCs w:val="28"/>
        </w:rPr>
        <w:t>Photogrametr</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ترجع اصوله الى عام 1850 وكانت هذه الطريقه مستخدمه فى اعداد الخرائط الطوبغرافيه وتسجيل الاثار منذ عام 1920  تؤخذ الصور الاستريوسكوبيه بواسطة الفتوثيودولين وذلك للحصول على تفاصيل دقيقه للمواقع الاثريه و خاصه الابنيه العاليه و التماثيل الضخمه ولعمل رسومات دقيقه لجميع التفاصيل المعماريه و معرفة قياساتها وعمل صور وذلك بغرض التوثيق وخاصه قبل عمليات ترميم المواقع الاثريه .</w:t>
      </w:r>
    </w:p>
    <w:p w:rsidR="006F795D" w:rsidRPr="006535AC" w:rsidRDefault="006F795D" w:rsidP="006F795D">
      <w:pPr>
        <w:ind w:left="-199" w:hanging="296"/>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 xml:space="preserve">    استخدم التصوير الفتجرامترى فى جمهورية مصر العريبه لعمل صور لتماثيل ابوسمبل الضخمه ولواجهات الكاتدرائيات و تسجيل النقوش البارزة (</w:t>
      </w:r>
      <w:r w:rsidRPr="006535AC">
        <w:rPr>
          <w:rFonts w:ascii="Traditional Arabic" w:hAnsi="Traditional Arabic" w:cs="Traditional Arabic"/>
          <w:b/>
          <w:bCs/>
          <w:rtl/>
        </w:rPr>
        <w:t xml:space="preserve"> فوزى عبد الرحمن  الفخراني </w:t>
      </w:r>
      <w:r w:rsidRPr="006535AC">
        <w:rPr>
          <w:rFonts w:ascii="Traditional Arabic" w:hAnsi="Traditional Arabic" w:cs="Traditional Arabic"/>
          <w:rtl/>
        </w:rPr>
        <w:t xml:space="preserve">1993 </w:t>
      </w:r>
      <w:r w:rsidRPr="006535AC">
        <w:rPr>
          <w:rFonts w:ascii="Traditional Arabic" w:hAnsi="Traditional Arabic" w:cs="Traditional Arabic"/>
          <w:rtl/>
          <w:lang w:bidi="ar-EG"/>
        </w:rPr>
        <w:t>ص252</w:t>
      </w:r>
      <w:r w:rsidRPr="006535AC">
        <w:rPr>
          <w:rFonts w:ascii="Traditional Arabic" w:hAnsi="Traditional Arabic" w:cs="Traditional Arabic"/>
          <w:b/>
          <w:bCs/>
          <w:rtl/>
        </w:rPr>
        <w:t xml:space="preserve"> </w:t>
      </w:r>
      <w:r w:rsidRPr="006535AC">
        <w:rPr>
          <w:rFonts w:ascii="Traditional Arabic" w:hAnsi="Traditional Arabic" w:cs="Traditional Arabic"/>
          <w:sz w:val="28"/>
          <w:szCs w:val="28"/>
          <w:rtl/>
          <w:lang w:bidi="ar-EG"/>
        </w:rPr>
        <w:t>).</w:t>
      </w:r>
    </w:p>
    <w:p w:rsidR="006F795D" w:rsidRPr="006535AC" w:rsidRDefault="006F795D" w:rsidP="006F0703">
      <w:pPr>
        <w:ind w:left="-199"/>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 xml:space="preserve">استخدم فى السودان لاول مره فى عام 1993 بواسطة البعثه الالمانيه لجامعة هامبولدت  فى موقع المصورات الصفراءالذى يرجع الى العصر المروى وذلك عند ترميم الحوش </w:t>
      </w:r>
      <w:r w:rsidRPr="006535AC">
        <w:rPr>
          <w:rFonts w:ascii="Traditional Arabic" w:hAnsi="Traditional Arabic" w:cs="Traditional Arabic"/>
          <w:sz w:val="28"/>
          <w:szCs w:val="28"/>
        </w:rPr>
        <w:t>Geat Enclosure</w:t>
      </w:r>
      <w:r w:rsidRPr="006535AC">
        <w:rPr>
          <w:rFonts w:ascii="Traditional Arabic" w:hAnsi="Traditional Arabic" w:cs="Traditional Arabic"/>
          <w:sz w:val="28"/>
          <w:szCs w:val="28"/>
          <w:rtl/>
          <w:lang w:bidi="ar-EG"/>
        </w:rPr>
        <w:t xml:space="preserve"> حيث اخذت الصور الاستريو سكوبيه لكل واجهات الحوش الكبير وذلك لتوثيق النقوش و الرسومات البارزه قبل عمليات الترميم الجاريه كما اخذت صور للموقع الاثرى وما حوله من معالم </w:t>
      </w:r>
      <w:r w:rsidRPr="006535AC">
        <w:rPr>
          <w:rFonts w:ascii="Traditional Arabic" w:hAnsi="Traditional Arabic" w:cs="Traditional Arabic"/>
          <w:sz w:val="28"/>
          <w:szCs w:val="28"/>
          <w:rtl/>
        </w:rPr>
        <w:t>(</w:t>
      </w:r>
      <w:r w:rsidRPr="006535AC">
        <w:rPr>
          <w:rFonts w:ascii="Traditional Arabic" w:hAnsi="Traditional Arabic" w:cs="Traditional Arabic"/>
          <w:rtl/>
        </w:rPr>
        <w:t>صديق محمد قسم السيد و عبد الرحمن على محمد</w:t>
      </w:r>
      <w:r w:rsidRPr="006535AC">
        <w:rPr>
          <w:rFonts w:ascii="Traditional Arabic" w:hAnsi="Traditional Arabic" w:cs="Traditional Arabic"/>
          <w:rtl/>
          <w:lang w:bidi="ar-EG"/>
        </w:rPr>
        <w:t xml:space="preserve"> 1998 ص 223</w:t>
      </w:r>
      <w:r w:rsidRPr="006535AC">
        <w:rPr>
          <w:rFonts w:ascii="Traditional Arabic" w:hAnsi="Traditional Arabic" w:cs="Traditional Arabic"/>
          <w:sz w:val="28"/>
          <w:szCs w:val="28"/>
          <w:rtl/>
        </w:rPr>
        <w:t>)</w:t>
      </w:r>
      <w:r w:rsidRPr="006535AC">
        <w:rPr>
          <w:rFonts w:ascii="Traditional Arabic" w:hAnsi="Traditional Arabic" w:cs="Traditional Arabic"/>
          <w:sz w:val="28"/>
          <w:szCs w:val="28"/>
          <w:rtl/>
          <w:lang w:bidi="ar-EG"/>
        </w:rPr>
        <w:t>.</w:t>
      </w:r>
    </w:p>
    <w:p w:rsidR="006F795D" w:rsidRPr="006535AC" w:rsidRDefault="006F795D" w:rsidP="006F795D">
      <w:pPr>
        <w:ind w:hanging="154"/>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 xml:space="preserve">  التصوير المايكروفلمي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يعني التسجيل المصغر للوسائل والمعلومات على وسط حساس للضوء يعرف بالفيلم وهو يمكن من سهولة تسجيل المعلومة فى صورة مصغرة دقيقة يسهل تداولها وتخزينها وحفظها واسترجاعها  وشهداستخدامه تزايداً فى المكتبات والمراكزالبحثية ومراكز المعلومات ودور الاحصاء وغيرها وله دور ومساهمة فى حفظ وصيانة المخطوطات وعملية التسجيل اوالتصوير المايكروفلمي عملية دقيقة تنقل فيها كافة التفاصيل والبيانات من الوثيقة الى مساحة فلميه محددة والنسبة بين ابعاد الوثيقة الاصلية الى ابعاد لقطها على الفيلم تعرف بنسبة التصغير وتتفاوت نسبة التصغير حسب قرب وبعد الكاميرا عن الوثيقة وهنالك اربعة درجات من التصغير هي:-</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1-</w:t>
      </w:r>
      <w:r w:rsidRPr="006535AC">
        <w:rPr>
          <w:rFonts w:ascii="Traditional Arabic" w:hAnsi="Traditional Arabic" w:cs="Traditional Arabic"/>
          <w:sz w:val="28"/>
          <w:szCs w:val="28"/>
          <w:lang w:bidi="ar-EG"/>
        </w:rPr>
        <w:t>low reduction</w:t>
      </w:r>
      <w:r w:rsidRPr="006535AC">
        <w:rPr>
          <w:rFonts w:ascii="Traditional Arabic" w:hAnsi="Traditional Arabic" w:cs="Traditional Arabic"/>
          <w:sz w:val="28"/>
          <w:szCs w:val="28"/>
          <w:rtl/>
          <w:lang w:bidi="ar-EG"/>
        </w:rPr>
        <w:t xml:space="preserve"> وهي التي تكون فيها نسبة التصغير اقل من 16مرة اى ان نسبة التصغير 1:16</w:t>
      </w:r>
    </w:p>
    <w:p w:rsidR="006F795D" w:rsidRPr="006535AC" w:rsidRDefault="006F795D" w:rsidP="006F795D">
      <w:pPr>
        <w:jc w:val="both"/>
        <w:rPr>
          <w:rFonts w:ascii="Traditional Arabic" w:hAnsi="Traditional Arabic" w:cs="Traditional Arabic"/>
          <w:sz w:val="28"/>
          <w:szCs w:val="28"/>
          <w:lang w:bidi="ar-EG"/>
        </w:rPr>
      </w:pPr>
      <w:r w:rsidRPr="006535AC">
        <w:rPr>
          <w:rFonts w:ascii="Traditional Arabic" w:hAnsi="Traditional Arabic" w:cs="Traditional Arabic"/>
          <w:sz w:val="28"/>
          <w:szCs w:val="28"/>
          <w:rtl/>
          <w:lang w:bidi="ar-EG"/>
        </w:rPr>
        <w:t>2-</w:t>
      </w:r>
      <w:r w:rsidRPr="006535AC">
        <w:rPr>
          <w:rFonts w:ascii="Traditional Arabic" w:hAnsi="Traditional Arabic" w:cs="Traditional Arabic"/>
          <w:sz w:val="28"/>
          <w:szCs w:val="28"/>
          <w:lang w:bidi="ar-EG"/>
        </w:rPr>
        <w:t xml:space="preserve"> high reduction</w:t>
      </w:r>
      <w:r w:rsidRPr="006535AC">
        <w:rPr>
          <w:rFonts w:ascii="Traditional Arabic" w:hAnsi="Traditional Arabic" w:cs="Traditional Arabic"/>
          <w:sz w:val="28"/>
          <w:szCs w:val="28"/>
          <w:rtl/>
          <w:lang w:bidi="ar-EG"/>
        </w:rPr>
        <w:t>وهي التي  تكون فيها نسبة التصغير بين 31-60مرة</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lastRenderedPageBreak/>
        <w:t>3</w:t>
      </w:r>
      <w:r w:rsidRPr="006535AC">
        <w:rPr>
          <w:rFonts w:ascii="Traditional Arabic" w:hAnsi="Traditional Arabic" w:cs="Traditional Arabic"/>
          <w:sz w:val="28"/>
          <w:szCs w:val="28"/>
          <w:lang w:bidi="ar-EG"/>
        </w:rPr>
        <w:t>very high reduction</w:t>
      </w:r>
      <w:r w:rsidRPr="006535AC">
        <w:rPr>
          <w:rFonts w:ascii="Traditional Arabic" w:hAnsi="Traditional Arabic" w:cs="Traditional Arabic"/>
          <w:sz w:val="28"/>
          <w:szCs w:val="28"/>
          <w:rtl/>
          <w:lang w:bidi="ar-EG"/>
        </w:rPr>
        <w:t>وهي التي تكون فيها نسبة التصغير بين 61-90مرة</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4-</w:t>
      </w:r>
      <w:r w:rsidRPr="006535AC">
        <w:rPr>
          <w:rFonts w:ascii="Traditional Arabic" w:hAnsi="Traditional Arabic" w:cs="Traditional Arabic"/>
          <w:sz w:val="28"/>
          <w:szCs w:val="28"/>
          <w:lang w:bidi="ar-EG"/>
        </w:rPr>
        <w:t xml:space="preserve"> ultra-high reducion</w:t>
      </w:r>
      <w:r w:rsidRPr="006535AC">
        <w:rPr>
          <w:rFonts w:ascii="Traditional Arabic" w:hAnsi="Traditional Arabic" w:cs="Traditional Arabic"/>
          <w:sz w:val="28"/>
          <w:szCs w:val="28"/>
          <w:rtl/>
          <w:lang w:bidi="ar-EG"/>
        </w:rPr>
        <w:t>وهي التي تزيد فيها درجة التصغير عن 90مرة</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وتسري هذه الدرجات على جميع اشكال الميكروفيلم الملفوفة والمسطحة (</w:t>
      </w:r>
      <w:r w:rsidRPr="006535AC">
        <w:rPr>
          <w:rFonts w:ascii="Traditional Arabic" w:hAnsi="Traditional Arabic" w:cs="Traditional Arabic"/>
          <w:rtl/>
          <w:lang w:bidi="ar-EG"/>
        </w:rPr>
        <w:t>مصطفى السيد يوسف2002 م ص ص 203-204</w:t>
      </w:r>
      <w:r w:rsidRPr="006535AC">
        <w:rPr>
          <w:rFonts w:ascii="Traditional Arabic" w:hAnsi="Traditional Arabic" w:cs="Traditional Arabic"/>
          <w:sz w:val="28"/>
          <w:szCs w:val="28"/>
          <w:rtl/>
          <w:lang w:bidi="ar-EG"/>
        </w:rPr>
        <w:t>)</w:t>
      </w:r>
    </w:p>
    <w:p w:rsidR="006F795D" w:rsidRPr="006535AC" w:rsidRDefault="006F795D" w:rsidP="006F795D">
      <w:pPr>
        <w:ind w:hanging="154"/>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 xml:space="preserve"> اجهزة حفظ المعلومات و توثيقها :-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ان كل المعلومات التى تتم معالجتها يجب ان يتم الاحتفاظ بنسخه عنها بشكل وثائق او جداول مطبوعه تحفظ هذه الوثائق فى ملفات  منظمه حسب الموضوع اما المعلومات الموثقه بواسطة مختلف نظم المعلوماتيه فيمكن حفظها من خلال تسجيل هذه المعلومات على احدى الوسائل المتوفره فى عالم المعلوماتيه وهى:</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1/ الابقاء على نسخه من هذه الملفات و المعلومات فى الذاكره المركزيه للحاسوب. </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2/حفظ هذه الملفات و المعلومات على اقراص مرنه او على اقراص مكثفه </w:t>
      </w:r>
      <w:r w:rsidRPr="006535AC">
        <w:rPr>
          <w:rFonts w:ascii="Traditional Arabic" w:hAnsi="Traditional Arabic" w:cs="Traditional Arabic"/>
          <w:sz w:val="28"/>
          <w:szCs w:val="28"/>
          <w:lang w:bidi="ar-EG"/>
        </w:rPr>
        <w:t>C.D</w:t>
      </w:r>
      <w:r w:rsidRPr="006535AC">
        <w:rPr>
          <w:rFonts w:ascii="Traditional Arabic" w:hAnsi="Traditional Arabic" w:cs="Traditional Arabic"/>
          <w:sz w:val="28"/>
          <w:szCs w:val="28"/>
          <w:rtl/>
          <w:lang w:bidi="ar-EG"/>
        </w:rPr>
        <w:t xml:space="preserve"> او على اقراص ثابته خارجيه او على اقراص ممغنطه خاصه.</w:t>
      </w:r>
    </w:p>
    <w:p w:rsidR="006F795D" w:rsidRPr="006535AC" w:rsidRDefault="006F795D" w:rsidP="006F795D">
      <w:pPr>
        <w:ind w:hanging="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ان التطورات التى عرفها علم الاثار بشكل سريع ولو على مراحل ارست قواعد شبه ثابته و نواة اساسيه فى حقل تقدم العلم لذك فانه من المهم ان يكون هنالك مواكبه علميه و سريعه بين الدراسه الميدانيه و تسجيل المعلومات و توثيقها على ان يتم ذلك باحدث الطرق العلميه التى من شانها وضع منهجية علميه ثابته و تطوير نوع البحث العلمى . (</w:t>
      </w:r>
      <w:r w:rsidRPr="006535AC">
        <w:rPr>
          <w:rFonts w:ascii="Traditional Arabic" w:hAnsi="Traditional Arabic" w:cs="Traditional Arabic"/>
          <w:rtl/>
          <w:lang w:bidi="ar-EG"/>
        </w:rPr>
        <w:t>المرجع السابق ص ص48-49</w:t>
      </w:r>
      <w:r w:rsidRPr="006535AC">
        <w:rPr>
          <w:rFonts w:ascii="Traditional Arabic" w:hAnsi="Traditional Arabic" w:cs="Traditional Arabic"/>
          <w:sz w:val="28"/>
          <w:szCs w:val="28"/>
          <w:rtl/>
          <w:lang w:bidi="ar-EG"/>
        </w:rPr>
        <w:t>)</w:t>
      </w:r>
    </w:p>
    <w:p w:rsidR="006F795D" w:rsidRPr="006535AC" w:rsidRDefault="006F795D" w:rsidP="006F795D">
      <w:pPr>
        <w:pStyle w:val="Heading3"/>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الحاسب الالى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يعتبر من احدث الوسائل التكنلوجيه الحديثه  التى لا ينتهى تتطورها وكل يوم يظهر الجديد فيها  مما جعله لا غنى عنه فى شتى المجالات و ممالاشك فيه ان اختراع الحاسوب وتتطوره من اهم الثورات فى تاريخ التطور العلمى وان المعلوماتيه هى بالنهايه وسيلة اداره يمكن استعمالها لتسجيل و توثيق كميات كبيره من الوثائق و المعلومات و بالتالى دراستها و تحليلها و استخلاص الاستنتاجات بطرق سريعه فعاله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ان الحاسوب قطع شوطًا كبيرًا منذ اختراعه وقد عرفنا منه اجيالا متتاليه حتى يومنا هذا والملاحظ انه يتواجد عدة انظمة للحاسوب لكل من هذه النظم برامج خاصه يمكن استعمالها لتسجيل و توثيق المعلومات و تحليلها و دراستها ان اختيار البرنامج يتم حسب نوع المعلومات المراد تسجيلها ونوع التحليل او الدراسه المنوى القيام بها بالاضافه الى طريقة التوثيق التى يوفرها هذا البرنامج (انيس شعيا </w:t>
      </w:r>
      <w:r w:rsidRPr="006535AC">
        <w:rPr>
          <w:rFonts w:ascii="Traditional Arabic" w:hAnsi="Traditional Arabic" w:cs="Traditional Arabic"/>
          <w:rtl/>
          <w:lang w:bidi="ar-EG"/>
        </w:rPr>
        <w:t>1998ص ص43-44</w:t>
      </w:r>
      <w:r w:rsidRPr="006535AC">
        <w:rPr>
          <w:rFonts w:ascii="Traditional Arabic" w:hAnsi="Traditional Arabic" w:cs="Traditional Arabic"/>
          <w:sz w:val="28"/>
          <w:szCs w:val="28"/>
          <w:rtl/>
          <w:lang w:bidi="ar-EG"/>
        </w:rPr>
        <w:t xml:space="preserve"> )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lastRenderedPageBreak/>
        <w:t xml:space="preserve"> فى مجال الاثار يستخدم الحاسب  فى كل فروع الاثار التعلميه و البحثيه و تتركز اهميته فى عملية حفظ و تسجيل الاثار و معالجة البيانات و الرجوع اليها فى اى وقت و تتم هذه العمليه كالاتى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يتم تزويد الحاسب الالى بالصور التى تخص الاثار ثم نتقوم بادخال البيانات الخاصه بكل اثر تفصيليًا من حيث اسم الاثر، تاريخ الاثر، مكان الاثر  الاصلى، و مكانه الحالى اذا كان منقولا، بيان اخر الترميمات التى اجريت على الاثر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وبواسطة الحاسب الالى يمكن تحويل الصور الى رسومات خطيه يمكن عرضها على هيئه مجسمه بالبعد الثالث ويمكن الاستفاده  منها فى الترميم وفى الخرائط التوضيحيه ويمكن استخدامه فى مجال الرفع المعمارى للاثار . كما يمكن استخدام الفيديو مع الحاسب الالى لتسجيل الاثار و الحفاظ عليها عن طريق عمل افلام تسجيليه عن الاثار المختلفه ووضعها على اسطوانات ليزر خاصه بالحاسب الالى و هذه الوسيله من اهم الوسائل المستخدمه فى الحفظ من حيث الجوده وسهولة التنقل . كذلك يمكن استخدامها فى التنشيط السياحى و الدعايه للاثار . يتم توصيل جميع اجهزة الحاسب الالى فى مختلف القطاعات ببعضها حتى تتم الاستفاده القصوى من الحاسب الالى حيث يستطيع اى فرد الحصول على المعلومات التى يحتاج اليها فى اى وقت ممكن فهى بذلك تكون متاحه للجميع .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ومن هنا ياتى الدور البارز الذى تلعبه اجهزة الحاسب الالى فى مجال سرعة اتخاذ القرارات الحاسمه فى الوقت المناسب . اما فى مجال خدمة الباحثين و الدارسين فى مجال الاثار فانه يمكن لاى باحث او دارس ان يحصل على احتياجاته من المعلومات فى اقل وقت ممكن لما يوفره الحاسب الالى من امكانيات بحث هائله و دقيقه جدا حيث يمكن اجراء عمليات بحث متنوعه مثلا معرفة الاثار التى تنتمى الى ملك واحد او التى تنتمى الى اسره معينة (</w:t>
      </w:r>
      <w:r w:rsidRPr="006535AC">
        <w:rPr>
          <w:rFonts w:ascii="Traditional Arabic" w:hAnsi="Traditional Arabic" w:cs="Traditional Arabic"/>
          <w:b/>
          <w:bCs/>
          <w:rtl/>
        </w:rPr>
        <w:t xml:space="preserve"> محمد الصغير</w:t>
      </w:r>
      <w:r w:rsidRPr="006535AC">
        <w:rPr>
          <w:rFonts w:ascii="Traditional Arabic" w:hAnsi="Traditional Arabic" w:cs="Traditional Arabic"/>
          <w:rtl/>
          <w:lang w:bidi="ar-EG"/>
        </w:rPr>
        <w:t>1998 ص19</w:t>
      </w:r>
      <w:r w:rsidRPr="006535AC">
        <w:rPr>
          <w:rFonts w:ascii="Traditional Arabic" w:hAnsi="Traditional Arabic" w:cs="Traditional Arabic"/>
          <w:b/>
          <w:bCs/>
          <w:rtl/>
        </w:rPr>
        <w:t xml:space="preserve"> </w:t>
      </w:r>
      <w:r w:rsidRPr="006535AC">
        <w:rPr>
          <w:rFonts w:ascii="Traditional Arabic" w:hAnsi="Traditional Arabic" w:cs="Traditional Arabic"/>
          <w:sz w:val="28"/>
          <w:szCs w:val="28"/>
          <w:rtl/>
          <w:lang w:bidi="ar-EG"/>
        </w:rPr>
        <w:t xml:space="preserve">)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 بل وتمتد دقة البحث الى التصاوير على جدران المبانى الاثريه مثلا كل المناظر التى يظهر بها الاله امون فى جميع معابد مملكة مروى ،و فى السودان على الرغم من ان انتشار الحاسوب فى الاثار لم يكن بالصوره المطلوبه الا ان كروت   تسجيل المواقع الاثريه و المقتنيات فى الهيئه القوميه للاثار و المتاحف معدة بصوره تسهل كثيرا عملية ادخالها الى الحاسب الالى عند تعميم ادخال نظام الحاسوب فى التسجيل و التوثيق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كانت قد بدأت الوحده الفرنسيه التابعه للهيئه القوميه للاثار و المتاحف ادخال نظام الحاسوب فى عملية التسجيل و التوثيق للمقتنيات الاثريه كما ان الهيئه قامت يتدريب مجموعه من العاملين بالمتاحف و الكشف الاثرى فى مجال  الحاسوب بغرض الاستفاده منهم عند  تعميمه فى الهيئه وهى تخطو الى هذا الاتجاه (</w:t>
      </w:r>
      <w:r w:rsidRPr="006535AC">
        <w:rPr>
          <w:rFonts w:ascii="Traditional Arabic" w:hAnsi="Traditional Arabic" w:cs="Traditional Arabic"/>
          <w:b/>
          <w:bCs/>
          <w:rtl/>
        </w:rPr>
        <w:t xml:space="preserve"> صديق محمد قسم السيد و عبد الرحمن على </w:t>
      </w:r>
      <w:r w:rsidRPr="006535AC">
        <w:rPr>
          <w:rFonts w:ascii="Traditional Arabic" w:hAnsi="Traditional Arabic" w:cs="Traditional Arabic"/>
          <w:rtl/>
          <w:lang w:bidi="ar-EG"/>
        </w:rPr>
        <w:t>1998 ص228</w:t>
      </w:r>
      <w:r w:rsidRPr="006535AC">
        <w:rPr>
          <w:rFonts w:ascii="Traditional Arabic" w:hAnsi="Traditional Arabic" w:cs="Traditional Arabic"/>
          <w:sz w:val="28"/>
          <w:szCs w:val="28"/>
          <w:rtl/>
          <w:lang w:bidi="ar-EG"/>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فى العام 2013 اطلقت شركة</w:t>
      </w:r>
      <w:r w:rsidRPr="006535AC">
        <w:rPr>
          <w:rFonts w:ascii="Traditional Arabic" w:hAnsi="Traditional Arabic" w:cs="Traditional Arabic"/>
          <w:sz w:val="28"/>
          <w:szCs w:val="28"/>
          <w:lang w:bidi="ar-EG"/>
        </w:rPr>
        <w:t xml:space="preserve"> mtn </w:t>
      </w:r>
      <w:r w:rsidRPr="006535AC">
        <w:rPr>
          <w:rFonts w:ascii="Traditional Arabic" w:hAnsi="Traditional Arabic" w:cs="Traditional Arabic"/>
          <w:sz w:val="28"/>
          <w:szCs w:val="28"/>
          <w:rtl/>
          <w:lang w:bidi="ar-EG"/>
        </w:rPr>
        <w:t xml:space="preserve"> للاتصالاات </w:t>
      </w:r>
      <w:r w:rsidRPr="006535AC">
        <w:rPr>
          <w:rFonts w:ascii="Traditional Arabic" w:hAnsi="Traditional Arabic" w:cs="Traditional Arabic"/>
          <w:sz w:val="28"/>
          <w:szCs w:val="28"/>
          <w:rtl/>
        </w:rPr>
        <w:t>مبادرة للارشفة الالكترونية لسجلات متحف السودان  القومي.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bidi="ar-EG"/>
        </w:rPr>
        <w:t xml:space="preserve"> نظام تحديد المواقع الجغرافيه</w:t>
      </w:r>
      <w:r w:rsidRPr="006535AC">
        <w:rPr>
          <w:rFonts w:ascii="Traditional Arabic" w:hAnsi="Traditional Arabic" w:cs="Traditional Arabic"/>
          <w:sz w:val="28"/>
          <w:szCs w:val="28"/>
          <w:rtl/>
          <w:lang w:bidi="ar-EG"/>
        </w:rPr>
        <w:t>:-</w:t>
      </w:r>
      <w:r w:rsidRPr="006535AC">
        <w:rPr>
          <w:rFonts w:ascii="Traditional Arabic" w:hAnsi="Traditional Arabic" w:cs="Traditional Arabic"/>
          <w:sz w:val="28"/>
          <w:szCs w:val="28"/>
        </w:rPr>
        <w:t>G.P.S</w:t>
      </w:r>
    </w:p>
    <w:p w:rsidR="006F795D" w:rsidRPr="006535AC" w:rsidRDefault="006F795D" w:rsidP="006F0703">
      <w:pPr>
        <w:pStyle w:val="BodyText"/>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 وهى مجموعة اجهزه حديثه تستخدم لتحديد الموقع الجغرافى لاى منطقه بدقه بالغه عن طريق استقبالها الاشارات من الاقمار الصناعيه و اجراء العديد من العمليات لحساب الموقع الجغرافى للمنطقه المطلوبه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يعتمد النظام  على اشارات للاقمار الصناعيه الموجوده على ارتفاع يزيد على 20 الف قدم و التى تدور  فى مدار محدد بشكل  جيد و ترسل مجموعة اشارات راديويه ذات موجات نحو الارض تغطى مساحة 40,000 كلم مربع و يستقبل جهاز الكترونى على الارض  الموجات والا شارات حيث يقوم بقياس المسافه الفاصله بين القمر الصناعى الاول و الثانى و يشكل من موقعه و موقع الاقمار شكل مثلث و عن طريق قياس الزاويه و المسافه الثابته يتم تحديد المكان و الموقع ومتى تم تحديد الموقع اصبح الامر سهلا  لتحديد خطوط الطول و العرض للموقع على سطح الارض بدقه متناهية و يستطيع جهاز </w:t>
      </w:r>
      <w:r w:rsidRPr="006535AC">
        <w:rPr>
          <w:rFonts w:ascii="Traditional Arabic" w:hAnsi="Traditional Arabic" w:cs="Traditional Arabic"/>
          <w:sz w:val="28"/>
          <w:szCs w:val="28"/>
        </w:rPr>
        <w:t>GPS</w:t>
      </w:r>
      <w:r w:rsidRPr="006535AC">
        <w:rPr>
          <w:rFonts w:ascii="Traditional Arabic" w:hAnsi="Traditional Arabic" w:cs="Traditional Arabic"/>
          <w:sz w:val="28"/>
          <w:szCs w:val="28"/>
          <w:rtl/>
          <w:lang w:bidi="ar-EG"/>
        </w:rPr>
        <w:t xml:space="preserve">   على وجه الارض تحديد المسافه التى تفصله عن كل الاقمار الصناعيه التى تدور مداراتها على نحو محدد تماما وان تقاطع عدة اقمار مع سطح الارض يحدد الموقع الدقيق للشخص و الجهاز المستقبل وعلى ضوء ذلك يتم تحديد الموقع حسب الزاويه الواقعه بين قمرين و بين نقطة الاستقبال على الارض و فى حالة تغير موقع الجهاز تتغير زاوية الاستقبال على الاقمار الصناعيه و تعطى اشاره عن هذا التغير الى  القمر الذى تم استقبال اشارته بالاضافه الى الحاجه الى معرفة تغير الوقت الذى ترسل به الاقمارو كانت فترة الانتظار   فى بدايات هذا النظام لقراءة الاشاره المرسله من الاقمار تزيد على 100 دقيقه وصاحبت هذه الفكره فى بدايتها مشاكل من اهمهاى اختفاء  الاقمار ولكن تطور النظام بزيادة عدد الاقمار و تقدم الاجهزه الالكترونيه المستقبله و استخدام موجات مختلفة الاطوال و عملية التشفير و استخدام طرق متعدده فى الارسال بالاضافه الى تقدم علم الالكترونيات  الذى اعطى مجالا واسعا للالتفاف حول الاشارات المستقره فادت هذه العوامل الى زيادة دقة اجهزة الاستقبال الأرضية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الاجهزه المتوفره فى السوق من هذا النظام مجموعه ضخمه بمسميات عديدة  و لا تتعدى نسبة الخطأ فى مثل هذه الاجهزه  لتحديد الموقع اكثر من متر بل هنالك اجهزه تصل دقتها الى 2سم تستخدم لدى ادارات المساحه فى الدول.</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ويساعد نظام </w:t>
      </w:r>
      <w:r w:rsidRPr="006535AC">
        <w:rPr>
          <w:rFonts w:ascii="Traditional Arabic" w:hAnsi="Traditional Arabic" w:cs="Traditional Arabic"/>
          <w:sz w:val="28"/>
          <w:szCs w:val="28"/>
        </w:rPr>
        <w:t>G.P.S</w:t>
      </w:r>
      <w:r w:rsidRPr="006535AC">
        <w:rPr>
          <w:rFonts w:ascii="Traditional Arabic" w:hAnsi="Traditional Arabic" w:cs="Traditional Arabic"/>
          <w:sz w:val="28"/>
          <w:szCs w:val="28"/>
          <w:rtl/>
          <w:lang w:bidi="ar-EG"/>
        </w:rPr>
        <w:t xml:space="preserve">  فى مجال الاثار خاصه فى مجال حماية المواقع الاثريه حيث يتم عمل مشروع مرافق لوحدات الحراسه عن بعد اليًا حيث يعتمد هذا المشروع على تزويد وحدات الحراسه و التفتيش وسيارات شرطة الاثار او سيارات مفتشى الاثار باجهزة رصد الموقع </w:t>
      </w:r>
      <w:r w:rsidRPr="006535AC">
        <w:rPr>
          <w:rFonts w:ascii="Traditional Arabic" w:hAnsi="Traditional Arabic" w:cs="Traditional Arabic"/>
          <w:sz w:val="28"/>
          <w:szCs w:val="28"/>
        </w:rPr>
        <w:t xml:space="preserve"> GPS</w:t>
      </w:r>
      <w:r w:rsidRPr="006535AC">
        <w:rPr>
          <w:rFonts w:ascii="Traditional Arabic" w:hAnsi="Traditional Arabic" w:cs="Traditional Arabic"/>
          <w:sz w:val="28"/>
          <w:szCs w:val="28"/>
          <w:rtl/>
          <w:lang w:bidi="ar-EG"/>
        </w:rPr>
        <w:t xml:space="preserve">وتتصل هذه الاجهزه بالكمبيوتر المركزى و بغرفة عمليات فى منطقه مركزية  وذلك عن طريق موجات الراديو حيث تظهر مسارات السيارات المزوده بالاجهزه اثاء الحراسه على شاشات الكمبيوتر على المحطه المخصصه للمراقبه عن بعد مع امكانية تبادل الرسائل الالكترونيه مع تلك الوحدات لتوجيهها فى اماكنها الى مواقع الاحداث (محمد الشيمي </w:t>
      </w:r>
      <w:r w:rsidRPr="006535AC">
        <w:rPr>
          <w:rFonts w:ascii="Traditional Arabic" w:hAnsi="Traditional Arabic" w:cs="Traditional Arabic"/>
          <w:rtl/>
          <w:lang w:bidi="ar-EG"/>
        </w:rPr>
        <w:t>1998  ص28</w:t>
      </w:r>
      <w:r w:rsidRPr="006535AC">
        <w:rPr>
          <w:rFonts w:ascii="Traditional Arabic" w:hAnsi="Traditional Arabic" w:cs="Traditional Arabic"/>
          <w:sz w:val="28"/>
          <w:szCs w:val="28"/>
          <w:rtl/>
          <w:lang w:bidi="ar-EG"/>
        </w:rPr>
        <w:t>).</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وتستخدم اجهزة </w:t>
      </w:r>
      <w:r w:rsidRPr="006535AC">
        <w:rPr>
          <w:rFonts w:ascii="Traditional Arabic" w:hAnsi="Traditional Arabic" w:cs="Traditional Arabic"/>
          <w:sz w:val="28"/>
          <w:szCs w:val="28"/>
        </w:rPr>
        <w:t>GPS</w:t>
      </w:r>
      <w:r w:rsidRPr="006535AC">
        <w:rPr>
          <w:rFonts w:ascii="Traditional Arabic" w:hAnsi="Traditional Arabic" w:cs="Traditional Arabic"/>
          <w:sz w:val="28"/>
          <w:szCs w:val="28"/>
          <w:rtl/>
          <w:lang w:bidi="ar-EG"/>
        </w:rPr>
        <w:t xml:space="preserve"> لتحديد احداثيات المواقع التى يتم الاستفاده منها فى تقنية نظم المعلومات الجغرافيه  </w:t>
      </w:r>
      <w:r w:rsidRPr="006535AC">
        <w:rPr>
          <w:rFonts w:ascii="Traditional Arabic" w:hAnsi="Traditional Arabic" w:cs="Traditional Arabic"/>
          <w:sz w:val="28"/>
          <w:szCs w:val="28"/>
        </w:rPr>
        <w:t>GIS</w:t>
      </w:r>
      <w:r w:rsidRPr="006535AC">
        <w:rPr>
          <w:rFonts w:ascii="Traditional Arabic" w:hAnsi="Traditional Arabic" w:cs="Traditional Arabic"/>
          <w:sz w:val="28"/>
          <w:szCs w:val="28"/>
          <w:rtl/>
          <w:lang w:bidi="ar-EG"/>
        </w:rPr>
        <w:t xml:space="preserve"> حيث تدخل داخل الحاسب الالى لتساعد فى  تكوين الخرائط الرقميه ويستخدم نظام تحديد المواقع الجغرافيه  </w:t>
      </w:r>
      <w:r w:rsidRPr="006535AC">
        <w:rPr>
          <w:rFonts w:ascii="Traditional Arabic" w:hAnsi="Traditional Arabic" w:cs="Traditional Arabic"/>
          <w:sz w:val="28"/>
          <w:szCs w:val="28"/>
        </w:rPr>
        <w:t>GPS</w:t>
      </w:r>
      <w:r w:rsidRPr="006535AC">
        <w:rPr>
          <w:rFonts w:ascii="Traditional Arabic" w:hAnsi="Traditional Arabic" w:cs="Traditional Arabic"/>
          <w:sz w:val="28"/>
          <w:szCs w:val="28"/>
          <w:rtl/>
          <w:lang w:bidi="ar-EG"/>
        </w:rPr>
        <w:t xml:space="preserve"> فى السودان بواسطة البعثات </w:t>
      </w:r>
      <w:r w:rsidRPr="006535AC">
        <w:rPr>
          <w:rFonts w:ascii="Traditional Arabic" w:hAnsi="Traditional Arabic" w:cs="Traditional Arabic"/>
          <w:sz w:val="28"/>
          <w:szCs w:val="28"/>
          <w:rtl/>
          <w:lang w:bidi="ar-EG"/>
        </w:rPr>
        <w:lastRenderedPageBreak/>
        <w:t>الاجنبيه العامله و البعثات الوطنيه  و امانة الكشف الاثرى بالهيئه القوميه للاثار و المتاحف كما يستخدم بواسطة الهيئات الاكايميه العلميه المختصه بالاثارو البحث مثل جامعة الخرطوم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b/>
          <w:bCs/>
          <w:sz w:val="28"/>
          <w:szCs w:val="28"/>
          <w:rtl/>
          <w:lang w:bidi="ar-EG"/>
        </w:rPr>
        <w:t>التصوير الرقمى المجسم</w:t>
      </w:r>
      <w:r w:rsidRPr="006535AC">
        <w:rPr>
          <w:rFonts w:ascii="Traditional Arabic" w:hAnsi="Traditional Arabic" w:cs="Traditional Arabic"/>
          <w:sz w:val="28"/>
          <w:szCs w:val="28"/>
          <w:rtl/>
          <w:lang w:bidi="ar-EG"/>
        </w:rPr>
        <w:t xml:space="preserve">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التصوير الرقمى للاثار بشكل مجسم يعطى جميع القياسات  للاثر فى ابعاده الثلاثه و تخزن فى شكل ملف على الحاسب الالى بحيث انه يتيح لفرق الترميم امكانية قياسات حجم الاثر واطواله و ابعاده و الاستفاده عند ترميم اى جزء من اجزاء الاثر او نقله او تجزئته واعادته الى مكانه وذلك بتوفير كاميرات </w:t>
      </w:r>
      <w:r w:rsidRPr="006535AC">
        <w:rPr>
          <w:rFonts w:ascii="Traditional Arabic" w:hAnsi="Traditional Arabic" w:cs="Traditional Arabic"/>
          <w:sz w:val="28"/>
          <w:szCs w:val="28"/>
        </w:rPr>
        <w:t>Djytal</w:t>
      </w:r>
      <w:r w:rsidRPr="006535AC">
        <w:rPr>
          <w:rFonts w:ascii="Traditional Arabic" w:hAnsi="Traditional Arabic" w:cs="Traditional Arabic"/>
          <w:sz w:val="28"/>
          <w:szCs w:val="28"/>
          <w:rtl/>
          <w:lang w:bidi="ar-EG"/>
        </w:rPr>
        <w:t xml:space="preserve"> الخاصه بالاثار (</w:t>
      </w:r>
      <w:r w:rsidRPr="006535AC">
        <w:rPr>
          <w:rFonts w:ascii="Traditional Arabic" w:hAnsi="Traditional Arabic" w:cs="Traditional Arabic"/>
          <w:rtl/>
          <w:lang w:bidi="ar-EG"/>
        </w:rPr>
        <w:t>المرجع نفسه ص29</w:t>
      </w:r>
      <w:r w:rsidRPr="006535AC">
        <w:rPr>
          <w:rFonts w:ascii="Traditional Arabic" w:hAnsi="Traditional Arabic" w:cs="Traditional Arabic"/>
          <w:sz w:val="28"/>
          <w:szCs w:val="28"/>
          <w:rtl/>
          <w:lang w:bidi="ar-EG"/>
        </w:rPr>
        <w:t>)</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المسح الليزري ثلاثي الابعاد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وهو وسيلة تستخدم لاخذ قياسات للمواد واظهارها  فى شكل ثلاثي الابعاد تم الاستفادة منها فى عمليات تسجيل النقوش وبفاعلية فى عمليات الترميم و وإعادة التركيب للبقايا المعمارية والقطع الاثرية وفى أساليب المحاكاة وعمليات اعادة التصور الافتراضية وقد سبق استخدامها لهذه الاغراض فى حقل الآثار السوداني فى عدد من المواقع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تسجيل المواد بهذه الطريقة له عدة مميزات:-</w:t>
      </w:r>
    </w:p>
    <w:p w:rsidR="006F795D" w:rsidRPr="006535AC" w:rsidRDefault="006F795D" w:rsidP="00F82BB6">
      <w:pPr>
        <w:pStyle w:val="ListParagraph"/>
        <w:numPr>
          <w:ilvl w:val="0"/>
          <w:numId w:val="36"/>
        </w:numPr>
        <w:autoSpaceDN w:val="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الحصول على بيانات الاثر  وإجراء الدراسات عليه من غير الحاجة للمسه </w:t>
      </w:r>
    </w:p>
    <w:p w:rsidR="006F795D" w:rsidRPr="006535AC" w:rsidRDefault="006F795D" w:rsidP="00F82BB6">
      <w:pPr>
        <w:pStyle w:val="ListParagraph"/>
        <w:numPr>
          <w:ilvl w:val="0"/>
          <w:numId w:val="36"/>
        </w:numPr>
        <w:autoSpaceDN w:val="0"/>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وسيلة غير مدمرة.</w:t>
      </w:r>
    </w:p>
    <w:p w:rsidR="006F795D" w:rsidRPr="006535AC" w:rsidRDefault="006F795D" w:rsidP="00F82BB6">
      <w:pPr>
        <w:pStyle w:val="ListParagraph"/>
        <w:numPr>
          <w:ilvl w:val="0"/>
          <w:numId w:val="36"/>
        </w:numPr>
        <w:autoSpaceDN w:val="0"/>
        <w:jc w:val="both"/>
        <w:rPr>
          <w:rFonts w:ascii="Traditional Arabic" w:hAnsi="Traditional Arabic" w:cs="Traditional Arabic"/>
          <w:sz w:val="28"/>
          <w:szCs w:val="28"/>
        </w:rPr>
      </w:pPr>
      <w:r w:rsidRPr="006535AC">
        <w:rPr>
          <w:rFonts w:ascii="Traditional Arabic" w:hAnsi="Traditional Arabic" w:cs="Traditional Arabic"/>
          <w:sz w:val="28"/>
          <w:szCs w:val="28"/>
          <w:rtl/>
        </w:rPr>
        <w:t>المواد يمكن ان تسجل بمستوى دقة معدل الخطأ فيه اقل  من 1مليمتر ويمكن ان تعرض من جميع الجوانب.</w:t>
      </w:r>
    </w:p>
    <w:p w:rsidR="006F795D" w:rsidRPr="006535AC" w:rsidRDefault="006F795D" w:rsidP="00F82BB6">
      <w:pPr>
        <w:pStyle w:val="ListParagraph"/>
        <w:numPr>
          <w:ilvl w:val="0"/>
          <w:numId w:val="36"/>
        </w:numPr>
        <w:autoSpaceDN w:val="0"/>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الزخارف فى المواد المدورة يمكن ان تعرض فى شكل مسطح </w:t>
      </w:r>
    </w:p>
    <w:p w:rsidR="006F795D" w:rsidRPr="006535AC" w:rsidRDefault="006F795D" w:rsidP="00F82BB6">
      <w:pPr>
        <w:pStyle w:val="ListParagraph"/>
        <w:numPr>
          <w:ilvl w:val="0"/>
          <w:numId w:val="36"/>
        </w:numPr>
        <w:autoSpaceDN w:val="0"/>
        <w:jc w:val="both"/>
        <w:rPr>
          <w:rFonts w:ascii="Traditional Arabic" w:hAnsi="Traditional Arabic" w:cs="Traditional Arabic"/>
          <w:sz w:val="28"/>
          <w:szCs w:val="28"/>
        </w:rPr>
      </w:pPr>
      <w:r w:rsidRPr="006535AC">
        <w:rPr>
          <w:rFonts w:ascii="Traditional Arabic" w:hAnsi="Traditional Arabic" w:cs="Traditional Arabic"/>
          <w:sz w:val="28"/>
          <w:szCs w:val="28"/>
          <w:rtl/>
        </w:rPr>
        <w:t>من خلال البيانات الرقمية يمكن اجراء أي قياسات من غير الرجوع للمادة الاصل (الاثر).</w:t>
      </w:r>
    </w:p>
    <w:p w:rsidR="006F795D" w:rsidRPr="006535AC" w:rsidRDefault="006F795D" w:rsidP="006F795D">
      <w:pPr>
        <w:jc w:val="both"/>
        <w:rPr>
          <w:rFonts w:ascii="Traditional Arabic" w:hAnsi="Traditional Arabic" w:cs="Traditional Arabic"/>
          <w:sz w:val="28"/>
          <w:szCs w:val="28"/>
        </w:rPr>
      </w:pPr>
      <w:r w:rsidRPr="006535AC">
        <w:rPr>
          <w:rFonts w:ascii="Traditional Arabic" w:hAnsi="Traditional Arabic" w:cs="Traditional Arabic"/>
          <w:sz w:val="28"/>
          <w:szCs w:val="28"/>
          <w:rtl/>
        </w:rPr>
        <w:t>5- يمكن استخدام البيانات لبناء نماذج ثلاثية الابعاد  وفى أساليب المحاكاة الحاسوبية واعادة التصور.</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6-يمكن إعادة إنتاج المواد بقياسات مختلفة باستخدام البيانات المتاحة.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7-يمكن تجميع كسر المواد وإعادة تركيبها على الحاسب قبل الشروع فى ترميمها  في الواقع.</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فى مشروع النقعة في الاونة الأخيرة وضمن برنامج التوثيق تم استخدم وسائل حديثة اصبحت اخيراً محل اهتمام الآثاريين وتم اختبارها فى عدة دول لتسجيل المخلفات والمباني المعمارية من بين هذه الوسائل</w:t>
      </w:r>
      <w:r w:rsidRPr="006535AC">
        <w:rPr>
          <w:rFonts w:ascii="Traditional Arabic" w:hAnsi="Traditional Arabic" w:cs="Traditional Arabic"/>
          <w:b/>
          <w:bCs/>
          <w:sz w:val="28"/>
          <w:szCs w:val="28"/>
          <w:rtl/>
        </w:rPr>
        <w:t xml:space="preserve"> </w:t>
      </w:r>
      <w:r w:rsidRPr="006535AC">
        <w:rPr>
          <w:rFonts w:ascii="Traditional Arabic" w:hAnsi="Traditional Arabic" w:cs="Traditional Arabic"/>
          <w:sz w:val="28"/>
          <w:szCs w:val="28"/>
          <w:rtl/>
        </w:rPr>
        <w:t>المسح الليزري والتسجيل ثلاثي الابعاد</w:t>
      </w:r>
      <w:r w:rsidRPr="006535AC">
        <w:rPr>
          <w:rFonts w:ascii="Traditional Arabic" w:hAnsi="Traditional Arabic" w:cs="Traditional Arabic"/>
          <w:sz w:val="28"/>
          <w:szCs w:val="28"/>
        </w:rPr>
        <w:t>(3D)</w:t>
      </w:r>
      <w:r w:rsidRPr="006535AC">
        <w:rPr>
          <w:rFonts w:ascii="Traditional Arabic" w:hAnsi="Traditional Arabic" w:cs="Traditional Arabic"/>
          <w:sz w:val="28"/>
          <w:szCs w:val="28"/>
          <w:rtl/>
        </w:rPr>
        <w:t xml:space="preserve"> والذي تم </w:t>
      </w:r>
      <w:r w:rsidRPr="006535AC">
        <w:rPr>
          <w:rFonts w:ascii="Traditional Arabic" w:hAnsi="Traditional Arabic" w:cs="Traditional Arabic"/>
          <w:sz w:val="28"/>
          <w:szCs w:val="28"/>
          <w:rtl/>
        </w:rPr>
        <w:lastRenderedPageBreak/>
        <w:t xml:space="preserve">الاستفادة من مزاياه فى </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 xml:space="preserve">موقع النقعة  فى عمليات ترميم الكشك وإعادة إنتاج نقوش حيطان المعبد رقم200 وفى اعادة تجميع وتركيب القطع ووضع تصور للمفقودة منها .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كما استخدمت طريقة التصوير الثلاثي الابعاد فى عملية  اعادة انتاج لمذبح من معبد امون بحجمه الأصلي  والذى كان يخشى على نقوشه من التلف بواسطة  الزائرين للموقع  حيث تم تسجيل النقوش الموجودة بواسطة الطريقة  واعيد صناعة المذبح على خمسة اجزاء فى المانيا نقلت الى النقعة واعيد تجميعها بواسطة المرممين بينما نقل المذبح الاصلي الى متحف السودان القومي.(</w:t>
      </w:r>
      <w:r w:rsidRPr="006535AC">
        <w:rPr>
          <w:rFonts w:ascii="Traditional Arabic" w:eastAsia="Calibri" w:hAnsi="Traditional Arabic" w:cs="Traditional Arabic"/>
          <w:b/>
          <w:bCs/>
        </w:rPr>
        <w:t xml:space="preserve"> Kroeper 2011p</w:t>
      </w:r>
      <w:r w:rsidRPr="006535AC">
        <w:rPr>
          <w:rFonts w:ascii="Traditional Arabic" w:hAnsi="Traditional Arabic" w:cs="Traditional Arabic"/>
        </w:rPr>
        <w:t xml:space="preserve"> p101-102</w:t>
      </w:r>
      <w:r w:rsidRPr="006535AC">
        <w:rPr>
          <w:rFonts w:ascii="Traditional Arabic" w:hAnsi="Traditional Arabic" w:cs="Traditional Arabic"/>
          <w:sz w:val="28"/>
          <w:szCs w:val="28"/>
          <w:rtl/>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نشرت فى العام 2013م دراسة اجرتها سوزي قرين </w:t>
      </w:r>
      <w:r w:rsidRPr="006535AC">
        <w:rPr>
          <w:rFonts w:ascii="Traditional Arabic" w:hAnsi="Traditional Arabic" w:cs="Traditional Arabic"/>
          <w:sz w:val="28"/>
          <w:szCs w:val="28"/>
        </w:rPr>
        <w:t xml:space="preserve"> (Susie  Green)</w:t>
      </w:r>
      <w:r w:rsidRPr="006535AC">
        <w:rPr>
          <w:rFonts w:ascii="Traditional Arabic" w:hAnsi="Traditional Arabic" w:cs="Traditional Arabic"/>
          <w:sz w:val="28"/>
          <w:szCs w:val="28"/>
          <w:rtl/>
        </w:rPr>
        <w:t xml:space="preserve"> فى موقع جبل دوشا الذي يقع على الضفة الغربية للنيل بين الشلالين الثاني والثالث  على بعد كيلومترات قليلة شمال صلب وجنوب جزيرة صاي  ويضم الموقع عدة معالم اثرية من بينها مسلة  ملكية مستطيلة الشكل تحوى نقوش  واضحة ترجع للملك المصري ستي الأول(شكل 28) استهدفت الدراسة عمل صورة مضبوطة عالية النقاء باستخدام مجموعة من الصور الماخوذة مسبقاً  للمسلة وعمل اعادة بناء افتراضي للنقش على هيئة نموذج ثلاثي الابعاد الغرض منه توضيح محتويات النقش خاصة التركيب الإملائي واستخدم فى انجازه عمليات تسمى </w:t>
      </w:r>
      <w:r w:rsidRPr="006535AC">
        <w:rPr>
          <w:rFonts w:ascii="Traditional Arabic" w:hAnsi="Traditional Arabic" w:cs="Traditional Arabic"/>
          <w:sz w:val="28"/>
          <w:szCs w:val="28"/>
        </w:rPr>
        <w:t>Strucure From Motion</w:t>
      </w:r>
      <w:r w:rsidRPr="006535AC">
        <w:rPr>
          <w:rFonts w:ascii="Traditional Arabic" w:hAnsi="Traditional Arabic" w:cs="Traditional Arabic"/>
          <w:sz w:val="28"/>
          <w:szCs w:val="28"/>
          <w:rtl/>
        </w:rPr>
        <w:t xml:space="preserve"> تعرف اختصاراً ب(</w:t>
      </w:r>
      <w:r w:rsidRPr="006535AC">
        <w:rPr>
          <w:rFonts w:ascii="Traditional Arabic" w:hAnsi="Traditional Arabic" w:cs="Traditional Arabic"/>
          <w:sz w:val="28"/>
          <w:szCs w:val="28"/>
        </w:rPr>
        <w:t>SFM</w:t>
      </w:r>
      <w:r w:rsidRPr="006535AC">
        <w:rPr>
          <w:rFonts w:ascii="Traditional Arabic" w:hAnsi="Traditional Arabic" w:cs="Traditional Arabic"/>
          <w:sz w:val="28"/>
          <w:szCs w:val="28"/>
          <w:rtl/>
        </w:rPr>
        <w:t>)  وهي شكل من اشكال التصوير الفوتغرامتري  يتطلب انجازها سلسلة من الصور الماخوذة من زوايا مختلفة حيث  يستخدم (</w:t>
      </w:r>
      <w:r w:rsidRPr="006535AC">
        <w:rPr>
          <w:rFonts w:ascii="Traditional Arabic" w:hAnsi="Traditional Arabic" w:cs="Traditional Arabic"/>
          <w:sz w:val="28"/>
          <w:szCs w:val="28"/>
        </w:rPr>
        <w:t>SFM</w:t>
      </w:r>
      <w:r w:rsidRPr="006535AC">
        <w:rPr>
          <w:rFonts w:ascii="Traditional Arabic" w:hAnsi="Traditional Arabic" w:cs="Traditional Arabic"/>
          <w:sz w:val="28"/>
          <w:szCs w:val="28"/>
          <w:rtl/>
        </w:rPr>
        <w:t xml:space="preserve">) تقنية تسمى  </w:t>
      </w:r>
      <w:r w:rsidRPr="006535AC">
        <w:rPr>
          <w:rFonts w:ascii="Traditional Arabic" w:hAnsi="Traditional Arabic" w:cs="Traditional Arabic"/>
          <w:sz w:val="28"/>
          <w:szCs w:val="28"/>
        </w:rPr>
        <w:t xml:space="preserve">bundle adjustment </w:t>
      </w:r>
      <w:r w:rsidRPr="006535AC">
        <w:rPr>
          <w:rFonts w:ascii="Traditional Arabic" w:hAnsi="Traditional Arabic" w:cs="Traditional Arabic"/>
          <w:sz w:val="28"/>
          <w:szCs w:val="28"/>
          <w:rtl/>
        </w:rPr>
        <w:t xml:space="preserve">    وهى تتطلب على الاقل ثلاثة صور لكل جزء من اجزاء الموضوع محل التصوير  (</w:t>
      </w:r>
      <w:r w:rsidRPr="006535AC">
        <w:rPr>
          <w:rFonts w:ascii="Traditional Arabic" w:hAnsi="Traditional Arabic" w:cs="Traditional Arabic"/>
          <w:b/>
          <w:bCs/>
        </w:rPr>
        <w:t>Green</w:t>
      </w:r>
      <w:r w:rsidRPr="006535AC">
        <w:rPr>
          <w:rFonts w:ascii="Traditional Arabic" w:eastAsia="Calibri" w:hAnsi="Traditional Arabic" w:cs="Traditional Arabic"/>
        </w:rPr>
        <w:t xml:space="preserve"> 2013 PP 18-23</w:t>
      </w:r>
      <w:r w:rsidRPr="006535AC">
        <w:rPr>
          <w:rFonts w:ascii="Traditional Arabic" w:hAnsi="Traditional Arabic" w:cs="Traditional Arabic"/>
          <w:sz w:val="28"/>
          <w:szCs w:val="28"/>
          <w:rtl/>
        </w:rPr>
        <w:t>)</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وسائل التوريخ</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تستخدم العديد من الوسائل الحديثة فى عمليات التوريخ فى مجال الآثار كطريقة قياس التألق الحراري للفخار ولتحديد عمر قطعة فخار يتم قسمة مقدار التألق الكلي الصادر عن القطعة على مقدار التألق السنوي وطريقة الأرغون بوتاسيوم وطريقة الانشقاق الصخري وطريقة قياس نسبة الفلورين فى العظام ومفداها ان العظام الأقدم هى التى تحوى نسبة اكبر من الفلورين لذا تناسب هذه الطريقة عمليات التوريخ النسبي وطريقة قياس القوة المغناطيسية للأثر وطريقة هيدرات الابسيديان وطريقة رقائق الطمي ومن أشهر الوسائل المستخدمة فى التوريخ طريقة الراديو كربون 14 وهو النظير المشع للكربون 12 وتفيد هذه الطريقة فى توريخ المواد العضوية عن طريق قياس النسبة المفقودة  من كربون 14 إذ أن كل كائن حي سواء كان انسان أو حيوان أو نبات يحتوى على نسبة من الكربون 14  تبدأ هذه النسبة بالتناقص التدريجي الثابت بمجرد موت الكائن الحي  وللتوريخ بهذه الطرقة يستلزم معرفة النسبة الأصلية  ومعرفة مقدار التناقص السنوي ومعرفة النسبة المتبقية للحصول على عدد السنوات التى مضت على عينة منذ موتها ولتسهيل الحساب بهذه الطريقة حدد العلماء ما يعرف بنصف العمر وهو عدد السنوات المطلوب لفقدان نصف كمية الكربون 14 الأصلية وحدد ب5730  </w:t>
      </w:r>
      <w:r w:rsidRPr="006535AC">
        <w:rPr>
          <w:rFonts w:ascii="Traditional Arabic" w:hAnsi="Traditional Arabic" w:cs="Traditional Arabic"/>
          <w:sz w:val="28"/>
          <w:szCs w:val="28"/>
          <w:rtl/>
        </w:rPr>
        <w:lastRenderedPageBreak/>
        <w:t>استخدمت هذه الطريقة  للتوريخ عدد من العينات المأخوذة من مواقع أثرية سودانية وتمت جميع عمليات التوريخ خارج السودان إذ انه لايوجد معمل واحد للتوريخ بهذه الطريقة داخل السودان.</w:t>
      </w:r>
    </w:p>
    <w:p w:rsidR="006F795D" w:rsidRPr="006535AC" w:rsidRDefault="006F795D" w:rsidP="006F795D">
      <w:pPr>
        <w:pStyle w:val="Heading3"/>
        <w:jc w:val="both"/>
        <w:rPr>
          <w:rFonts w:ascii="Traditional Arabic" w:hAnsi="Traditional Arabic" w:cs="Traditional Arabic"/>
          <w:sz w:val="28"/>
          <w:szCs w:val="28"/>
        </w:rPr>
      </w:pPr>
      <w:r w:rsidRPr="006535AC">
        <w:rPr>
          <w:rFonts w:ascii="Traditional Arabic" w:hAnsi="Traditional Arabic" w:cs="Traditional Arabic"/>
          <w:sz w:val="28"/>
          <w:szCs w:val="28"/>
          <w:rtl/>
        </w:rPr>
        <w:t>الخريطه الاثاريه السودانيه:-</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 xml:space="preserve">عملت الهيئه القوميه للاثار و المتاحف والتى كانت تعرف بمصلحة الاثار منذ انشاءها عام 1902 على التحضيرلعمل الخريطه الاثريه لعموم السودان وتسجيل و توثيق المواقع الاثريه وقد كان للمهندس المعمارى </w:t>
      </w:r>
      <w:r w:rsidRPr="006535AC">
        <w:rPr>
          <w:rFonts w:ascii="Traditional Arabic" w:hAnsi="Traditional Arabic" w:cs="Traditional Arabic"/>
          <w:sz w:val="28"/>
          <w:szCs w:val="28"/>
        </w:rPr>
        <w:t xml:space="preserve"> F.Hinkel</w:t>
      </w:r>
      <w:r w:rsidRPr="006535AC">
        <w:rPr>
          <w:rFonts w:ascii="Traditional Arabic" w:hAnsi="Traditional Arabic" w:cs="Traditional Arabic"/>
          <w:sz w:val="28"/>
          <w:szCs w:val="28"/>
          <w:rtl/>
          <w:lang w:bidi="ar-EG"/>
        </w:rPr>
        <w:t>دور كبير فى اعداد هذه الخريطه .</w:t>
      </w:r>
    </w:p>
    <w:p w:rsidR="006F795D" w:rsidRPr="006535AC" w:rsidRDefault="006F795D" w:rsidP="006F795D">
      <w:pPr>
        <w:pStyle w:val="Heading3"/>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الاهداف العامه للخريطه الاثاريه لعموم السودان:-</w:t>
      </w:r>
    </w:p>
    <w:p w:rsidR="006F795D" w:rsidRPr="006535AC" w:rsidRDefault="006F795D" w:rsidP="00F82BB6">
      <w:pPr>
        <w:numPr>
          <w:ilvl w:val="0"/>
          <w:numId w:val="37"/>
        </w:numPr>
        <w:spacing w:line="240" w:lineRule="auto"/>
        <w:ind w:right="0"/>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جمع اكبر قدر من المعلومات عن المواقع الاثريه فى السودان تكون فى متناول الباحثين و المهتمين بالاثار السودانيه عند الطلب وتضم هذه المعلومات وصفا موجزا للمواقع الاثريه و الرسومات و الايضاحات  و الصور المنشوره وغير المنشوره.</w:t>
      </w:r>
    </w:p>
    <w:p w:rsidR="006F795D" w:rsidRPr="006535AC" w:rsidRDefault="006F795D" w:rsidP="00F82BB6">
      <w:pPr>
        <w:numPr>
          <w:ilvl w:val="0"/>
          <w:numId w:val="37"/>
        </w:numPr>
        <w:spacing w:line="240" w:lineRule="auto"/>
        <w:ind w:right="0"/>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جمع المعلومات اعلاه وتوفيرهالانشاء مركز لجمع المعلومات الاثريه فى السودان و فهرستها فى كتلوج واحد </w:t>
      </w:r>
    </w:p>
    <w:p w:rsidR="006F795D" w:rsidRPr="006535AC" w:rsidRDefault="006F795D" w:rsidP="006F795D">
      <w:pPr>
        <w:spacing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lang w:bidi="ar-EG"/>
        </w:rPr>
        <w:t>(</w:t>
      </w:r>
      <w:r w:rsidRPr="006535AC">
        <w:rPr>
          <w:rFonts w:ascii="Traditional Arabic" w:hAnsi="Traditional Arabic" w:cs="Traditional Arabic"/>
          <w:sz w:val="28"/>
          <w:szCs w:val="28"/>
          <w:rtl/>
        </w:rPr>
        <w:t>3)</w:t>
      </w:r>
      <w:r w:rsidRPr="006535AC">
        <w:rPr>
          <w:rFonts w:ascii="Traditional Arabic" w:hAnsi="Traditional Arabic" w:cs="Traditional Arabic"/>
          <w:sz w:val="28"/>
          <w:szCs w:val="28"/>
          <w:lang w:bidi="ar-EG"/>
        </w:rPr>
        <w:t xml:space="preserve">  </w:t>
      </w:r>
      <w:r w:rsidRPr="006535AC">
        <w:rPr>
          <w:rFonts w:ascii="Traditional Arabic" w:hAnsi="Traditional Arabic" w:cs="Traditional Arabic"/>
          <w:sz w:val="28"/>
          <w:szCs w:val="28"/>
          <w:rtl/>
          <w:lang w:bidi="ar-EG"/>
        </w:rPr>
        <w:t xml:space="preserve"> </w:t>
      </w:r>
      <w:r w:rsidRPr="006535AC">
        <w:rPr>
          <w:rFonts w:ascii="Traditional Arabic" w:hAnsi="Traditional Arabic" w:cs="Traditional Arabic"/>
          <w:sz w:val="28"/>
          <w:szCs w:val="28"/>
          <w:lang w:bidi="ar-EG"/>
        </w:rPr>
        <w:t xml:space="preserve">    </w:t>
      </w:r>
      <w:r w:rsidRPr="006535AC">
        <w:rPr>
          <w:rFonts w:ascii="Traditional Arabic" w:hAnsi="Traditional Arabic" w:cs="Traditional Arabic"/>
          <w:sz w:val="28"/>
          <w:szCs w:val="28"/>
          <w:rtl/>
          <w:lang w:bidi="ar-EG"/>
        </w:rPr>
        <w:t>تشجيع الباحثين عن الاثار السودانيه لتطوير البحث الاثرى كما يأمل هذا النظام فى             تشجيع الباحثين عن الاثار فى الدول المجاوره لعمل نظام مماثل يساعد على   عمل دراسات                     واسعه عن تاريخ الحضارات الافريقيه .</w:t>
      </w:r>
    </w:p>
    <w:p w:rsidR="006F795D" w:rsidRPr="006535AC" w:rsidRDefault="006F795D" w:rsidP="006F795D">
      <w:pPr>
        <w:spacing w:line="240" w:lineRule="auto"/>
        <w:ind w:right="566"/>
        <w:jc w:val="both"/>
        <w:rPr>
          <w:rFonts w:ascii="Traditional Arabic" w:hAnsi="Traditional Arabic" w:cs="Traditional Arabic"/>
          <w:sz w:val="28"/>
          <w:szCs w:val="28"/>
          <w:rtl/>
        </w:rPr>
      </w:pPr>
      <w:r w:rsidRPr="006535AC">
        <w:rPr>
          <w:rFonts w:ascii="Traditional Arabic" w:hAnsi="Traditional Arabic" w:cs="Traditional Arabic"/>
          <w:sz w:val="28"/>
          <w:szCs w:val="28"/>
          <w:rtl/>
          <w:lang w:bidi="ar-EG"/>
        </w:rPr>
        <w:t xml:space="preserve"> (4) يساعد هذا النظام على تسجيل و توثيق كل موقع على حده و ربطه بالمصادر المنشوره عنه  ( التقارير – المراسلات –المقتنيات الاثريه الخ...)</w:t>
      </w:r>
      <w:r w:rsidRPr="006535AC">
        <w:rPr>
          <w:rFonts w:ascii="Traditional Arabic" w:hAnsi="Traditional Arabic" w:cs="Traditional Arabic"/>
          <w:sz w:val="28"/>
          <w:szCs w:val="28"/>
          <w:rtl/>
        </w:rPr>
        <w:t>. (</w:t>
      </w:r>
      <w:r w:rsidRPr="006535AC">
        <w:rPr>
          <w:rFonts w:ascii="Traditional Arabic" w:hAnsi="Traditional Arabic" w:cs="Traditional Arabic"/>
          <w:b/>
          <w:bCs/>
          <w:rtl/>
        </w:rPr>
        <w:t xml:space="preserve"> صديق محمد قسم السيد وعبد الرحمن على 1998م ص ص</w:t>
      </w:r>
      <w:r w:rsidRPr="006535AC">
        <w:rPr>
          <w:rFonts w:ascii="Traditional Arabic" w:hAnsi="Traditional Arabic" w:cs="Traditional Arabic"/>
          <w:rtl/>
        </w:rPr>
        <w:t>209-228</w:t>
      </w:r>
      <w:r w:rsidRPr="006535AC">
        <w:rPr>
          <w:rFonts w:ascii="Traditional Arabic" w:hAnsi="Traditional Arabic" w:cs="Traditional Arabic"/>
          <w:sz w:val="28"/>
          <w:szCs w:val="28"/>
          <w:rtl/>
        </w:rPr>
        <w:t>)</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حديثًا استعيض عن نظام ترقيم المواقع الاثريه المرتطبه بالقاره الافريقية بنظام ترقيم يرتبط بنظام الترقيم العالمى . للخريطه العالميه بمقياس(000/ 1:000 ) وهو اساس ترقيم الخريطه الاثريه السودانيه </w:t>
      </w:r>
    </w:p>
    <w:p w:rsidR="006F795D" w:rsidRPr="006535AC" w:rsidRDefault="006F795D" w:rsidP="006F795D">
      <w:pPr>
        <w:ind w:left="-154"/>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وقد طبق نظام الخريطه الاثريه في السودان في تسجيل وتوثيق المواقع المكتشفه من خلال المسوحات الاثريه التى تمت في الفتره من (1989-1992) في منطقة الشلال الرابع في الولايه الشماليه وذلك في الدراسات التى اجريت في المنطقه المقترحه لتشيد خزان مروى (الحمداب)و قد بلغ عدد المواقع الاثريه التى تم الكشف عنها حوالى 750 موقع اثرى لمختلف الحقب التاريخيه من فترة ماقبل التاريخ حتى الحضاره الاسلاميه  تم تسجيل كل هذه المواقع على كروت تسجل المواقع الاثريه نموزج (1) </w:t>
      </w:r>
      <w:r w:rsidRPr="006535AC">
        <w:rPr>
          <w:rFonts w:ascii="Traditional Arabic" w:hAnsi="Traditional Arabic" w:cs="Traditional Arabic"/>
          <w:sz w:val="28"/>
          <w:szCs w:val="28"/>
        </w:rPr>
        <w:t>Antiquites Service Surrvey card</w:t>
      </w:r>
    </w:p>
    <w:p w:rsidR="006F795D" w:rsidRPr="006535AC" w:rsidRDefault="006F795D" w:rsidP="003D2FF0">
      <w:pPr>
        <w:ind w:left="-154"/>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lang w:bidi="ar-EG"/>
        </w:rPr>
        <w:t>لتفعيل هذا النظام استخدمت حديثا فى السودان اجهزة مسح تقنيه ساعدت فى تسجيل المواقع المواقع الاثريه المكتشفه مثل جهاز</w:t>
      </w:r>
      <w:r w:rsidRPr="006535AC">
        <w:rPr>
          <w:rFonts w:ascii="Traditional Arabic" w:hAnsi="Traditional Arabic" w:cs="Traditional Arabic"/>
          <w:sz w:val="28"/>
          <w:szCs w:val="28"/>
        </w:rPr>
        <w:t>G.P.S globalPostioning system</w:t>
      </w:r>
      <w:r w:rsidRPr="006535AC">
        <w:rPr>
          <w:rFonts w:ascii="Traditional Arabic" w:hAnsi="Traditional Arabic" w:cs="Traditional Arabic"/>
          <w:sz w:val="28"/>
          <w:szCs w:val="28"/>
          <w:rtl/>
          <w:lang w:bidi="ar-EG"/>
        </w:rPr>
        <w:tab/>
        <w:t>و الذى يرتبط بالاقمار الصناعيه فى تحديد خطوط الطول و العرض و الارتفاعات فوق مستوى سطح البحر و ساعد بصوره مباشره فى تحديد وتسجيل المواقع الاثريه (</w:t>
      </w:r>
      <w:r w:rsidRPr="006535AC">
        <w:rPr>
          <w:rFonts w:ascii="Traditional Arabic" w:hAnsi="Traditional Arabic" w:cs="Traditional Arabic"/>
          <w:rtl/>
          <w:lang w:bidi="ar-EG"/>
        </w:rPr>
        <w:t xml:space="preserve"> المرجع نفسه ص ص217-219</w:t>
      </w:r>
      <w:r w:rsidRPr="006535AC">
        <w:rPr>
          <w:rFonts w:ascii="Traditional Arabic" w:hAnsi="Traditional Arabic" w:cs="Traditional Arabic"/>
          <w:sz w:val="28"/>
          <w:szCs w:val="28"/>
          <w:rtl/>
          <w:lang w:bidi="ar-EG"/>
        </w:rPr>
        <w:t>).</w:t>
      </w:r>
    </w:p>
    <w:p w:rsidR="006F795D" w:rsidRPr="006535AC" w:rsidRDefault="006F795D" w:rsidP="006F795D">
      <w:pPr>
        <w:ind w:left="720"/>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lastRenderedPageBreak/>
        <w:t>مشروع الخريطة الرقمية لمواقع الآثار السودانية باستخدام نظم المعلومات الجغرافية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مراحل تصميم وتنفيذ الخريطة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هذا المشروع يمثل الجانب  التطبيقي لرسالة دكتوراة  اعدها كاتب الورقة واجيزت في العام 2014حيث استخدم الباحث برامج نظم المعلومات الجغرافية لانجاز خريطة رقمية اساسها بيانات عدد من مواقع الاثار السودانية المهمة وانجزت الخريطة على عدة مراحل:-</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المرحلةالاولى :</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جمع البيانات</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تم في هذه المرحلة جمع البيانات الخاصة بالمواقع محل التطبيق وتمثلت البيانات فى الخرائط والصور والصور الجوية والمعلومات الكتابية التفصيلية عن المواقع المنشورة في الكتب والاوراق العلمية والتقارير والدوريات المختصة حيث تم الحصول على معلومات حديثة بعضها تم نشره فى العام 2013م.</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المرحلة الثانية: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اعداد البرنامج التطبيقى وادخال البيانات</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فيها تم اختيار حزمة البرامج التطبيقية الحاسوبية  حيث تم اعتماد حزمة </w:t>
      </w:r>
      <w:r w:rsidRPr="006535AC">
        <w:rPr>
          <w:rFonts w:ascii="Traditional Arabic" w:hAnsi="Traditional Arabic" w:cs="Traditional Arabic"/>
          <w:sz w:val="28"/>
          <w:szCs w:val="28"/>
        </w:rPr>
        <w:t xml:space="preserve">arcgis9 </w:t>
      </w:r>
      <w:r w:rsidRPr="006535AC">
        <w:rPr>
          <w:rFonts w:ascii="Traditional Arabic" w:hAnsi="Traditional Arabic" w:cs="Traditional Arabic"/>
          <w:sz w:val="28"/>
          <w:szCs w:val="28"/>
          <w:rtl/>
        </w:rPr>
        <w:t xml:space="preserve"> وهي احد البرامج الخاصة بنظم المعلومات الجغرافية وهي صادرة عن معهد بحوث الدراسات البيئية </w:t>
      </w:r>
      <w:r w:rsidRPr="006535AC">
        <w:rPr>
          <w:rFonts w:ascii="Traditional Arabic" w:hAnsi="Traditional Arabic" w:cs="Traditional Arabic"/>
          <w:sz w:val="28"/>
          <w:szCs w:val="28"/>
        </w:rPr>
        <w:t>Enviromental  Studies  Research   Instituite</w:t>
      </w:r>
      <w:r w:rsidRPr="006535AC">
        <w:rPr>
          <w:rFonts w:ascii="Traditional Arabic" w:hAnsi="Traditional Arabic" w:cs="Traditional Arabic"/>
          <w:sz w:val="28"/>
          <w:szCs w:val="28"/>
          <w:rtl/>
        </w:rPr>
        <w:t xml:space="preserve">  (</w:t>
      </w:r>
      <w:r w:rsidRPr="006535AC">
        <w:rPr>
          <w:rFonts w:ascii="Traditional Arabic" w:hAnsi="Traditional Arabic" w:cs="Traditional Arabic"/>
          <w:sz w:val="28"/>
          <w:szCs w:val="28"/>
        </w:rPr>
        <w:t>ESRI</w:t>
      </w:r>
      <w:r w:rsidRPr="006535AC">
        <w:rPr>
          <w:rFonts w:ascii="Traditional Arabic" w:hAnsi="Traditional Arabic" w:cs="Traditional Arabic"/>
          <w:sz w:val="28"/>
          <w:szCs w:val="28"/>
          <w:rtl/>
        </w:rPr>
        <w:t xml:space="preserve"> ) الرائد فى مجال نظم المعلومات الجغرافية. وتضم حزمة </w:t>
      </w:r>
      <w:r w:rsidRPr="006535AC">
        <w:rPr>
          <w:rFonts w:ascii="Traditional Arabic" w:hAnsi="Traditional Arabic" w:cs="Traditional Arabic"/>
          <w:sz w:val="28"/>
          <w:szCs w:val="28"/>
        </w:rPr>
        <w:t>Arcgis</w:t>
      </w:r>
      <w:r w:rsidRPr="006535AC">
        <w:rPr>
          <w:rFonts w:ascii="Traditional Arabic" w:hAnsi="Traditional Arabic" w:cs="Traditional Arabic"/>
          <w:sz w:val="28"/>
          <w:szCs w:val="28"/>
          <w:rtl/>
        </w:rPr>
        <w:t xml:space="preserve"> مجموعة برامج  منها </w:t>
      </w:r>
      <w:r w:rsidRPr="006535AC">
        <w:rPr>
          <w:rFonts w:ascii="Traditional Arabic" w:hAnsi="Traditional Arabic" w:cs="Traditional Arabic"/>
          <w:sz w:val="28"/>
          <w:szCs w:val="28"/>
        </w:rPr>
        <w:t xml:space="preserve">Arc cataloge </w:t>
      </w:r>
      <w:r w:rsidRPr="006535AC">
        <w:rPr>
          <w:rFonts w:ascii="Traditional Arabic" w:hAnsi="Traditional Arabic" w:cs="Traditional Arabic"/>
          <w:sz w:val="28"/>
          <w:szCs w:val="28"/>
          <w:rtl/>
        </w:rPr>
        <w:t xml:space="preserve"> و</w:t>
      </w:r>
      <w:r w:rsidRPr="006535AC">
        <w:rPr>
          <w:rFonts w:ascii="Traditional Arabic" w:hAnsi="Traditional Arabic" w:cs="Traditional Arabic"/>
          <w:sz w:val="28"/>
          <w:szCs w:val="28"/>
        </w:rPr>
        <w:t xml:space="preserve"> Arcmap </w:t>
      </w:r>
      <w:r w:rsidRPr="006535AC">
        <w:rPr>
          <w:rFonts w:ascii="Traditional Arabic" w:hAnsi="Traditional Arabic" w:cs="Traditional Arabic"/>
          <w:sz w:val="28"/>
          <w:szCs w:val="28"/>
          <w:rtl/>
        </w:rPr>
        <w:t>وتمتاز الحزمة بتوفير خيارات لا محدودة تجاوبا مع رغبة المستخدم لإظهار البيانات على هيئة خرائط رقمية.، في هذه المرحلة ايضاً تم إدخال المعلومات والبيانات التى تم جمعها الى الحاسب الآلي بواسطة جهاز الماسح الضوئي(</w:t>
      </w:r>
      <w:r w:rsidRPr="006535AC">
        <w:rPr>
          <w:rFonts w:ascii="Traditional Arabic" w:hAnsi="Traditional Arabic" w:cs="Traditional Arabic"/>
          <w:sz w:val="28"/>
          <w:szCs w:val="28"/>
        </w:rPr>
        <w:t>scanner</w:t>
      </w:r>
      <w:r w:rsidRPr="006535AC">
        <w:rPr>
          <w:rFonts w:ascii="Traditional Arabic" w:hAnsi="Traditional Arabic" w:cs="Traditional Arabic"/>
          <w:sz w:val="28"/>
          <w:szCs w:val="28"/>
          <w:rtl/>
        </w:rPr>
        <w:t>) كالخرائط والصور والصور الجوية والمخططات و أدخلت المعلومات الكتابية والجداول والسجلات بواسطة لوحة المفاتيح  والأقراص المدمجة.(يوسف العبيد 2014 ص258)</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المرحلة الثالثة: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 تجهيز خريطة الأساس</w:t>
      </w:r>
    </w:p>
    <w:p w:rsidR="006F795D" w:rsidRPr="006535AC" w:rsidRDefault="006F795D" w:rsidP="006F795D">
      <w:pPr>
        <w:pStyle w:val="subheading"/>
        <w:bidi/>
        <w:spacing w:before="0" w:after="0"/>
        <w:jc w:val="both"/>
        <w:rPr>
          <w:rFonts w:ascii="Traditional Arabic" w:hAnsi="Traditional Arabic" w:cs="Traditional Arabic"/>
          <w:b/>
          <w:bCs/>
          <w:sz w:val="28"/>
          <w:szCs w:val="28"/>
          <w:rtl/>
        </w:rPr>
      </w:pPr>
      <w:r w:rsidRPr="006535AC">
        <w:rPr>
          <w:rFonts w:ascii="Traditional Arabic" w:hAnsi="Traditional Arabic" w:cs="Traditional Arabic"/>
          <w:color w:val="auto"/>
          <w:sz w:val="28"/>
          <w:szCs w:val="28"/>
          <w:u w:val="none"/>
          <w:rtl/>
        </w:rPr>
        <w:lastRenderedPageBreak/>
        <w:t xml:space="preserve"> تم استخدام خريطة ورقية لمواقع الآثار السودانية منفذة بواسطة ازهري مصطفى من جامعة الخرطوم  بمقياس رسم  1:</w:t>
      </w:r>
      <w:r w:rsidRPr="006535AC">
        <w:rPr>
          <w:rFonts w:ascii="Traditional Arabic" w:hAnsi="Traditional Arabic" w:cs="Traditional Arabic"/>
          <w:color w:val="000000"/>
          <w:sz w:val="28"/>
          <w:szCs w:val="28"/>
          <w:u w:val="none"/>
          <w:rtl/>
        </w:rPr>
        <w:t>100000 (شكل 2) و قد تم ادخالها الى الحاسب واجراء تعديلات عليها ومن ثم رفعها الى البرنامج  لتصبح خريطة اساس يتم تصميم الخريطة الرقمية وفقاً لمعطياتها.</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المرحلة الرابعة :</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تصميم قاعدة البيانات وتوقيع البيانات مكانياً باستخدام نظم المعلومات الجغرافية:</w:t>
      </w:r>
    </w:p>
    <w:p w:rsidR="006F795D" w:rsidRPr="006535AC" w:rsidRDefault="006F795D" w:rsidP="006F795D">
      <w:pPr>
        <w:pStyle w:val="subheading"/>
        <w:bidi/>
        <w:spacing w:before="0" w:after="0"/>
        <w:jc w:val="both"/>
        <w:rPr>
          <w:rFonts w:ascii="Traditional Arabic" w:hAnsi="Traditional Arabic" w:cs="Traditional Arabic"/>
          <w:color w:val="000000"/>
          <w:sz w:val="28"/>
          <w:szCs w:val="28"/>
          <w:u w:val="none"/>
        </w:rPr>
      </w:pPr>
      <w:r w:rsidRPr="006535AC">
        <w:rPr>
          <w:rFonts w:ascii="Traditional Arabic" w:hAnsi="Traditional Arabic" w:cs="Traditional Arabic"/>
          <w:color w:val="auto"/>
          <w:sz w:val="28"/>
          <w:szCs w:val="28"/>
          <w:u w:val="none"/>
          <w:rtl/>
        </w:rPr>
        <w:t xml:space="preserve">فى هذه المرحلة تم تحويل البيانات الورقية التي تم جمعها الى بيانات </w:t>
      </w:r>
      <w:r w:rsidRPr="006535AC">
        <w:rPr>
          <w:rFonts w:ascii="Traditional Arabic" w:hAnsi="Traditional Arabic" w:cs="Traditional Arabic"/>
          <w:color w:val="000000"/>
          <w:sz w:val="28"/>
          <w:szCs w:val="28"/>
          <w:u w:val="none"/>
          <w:rtl/>
        </w:rPr>
        <w:t xml:space="preserve">رقمية وقد تم تحويل الخرائط من صورتها الورقية (خرائط الاساس) </w:t>
      </w:r>
      <w:r w:rsidRPr="006535AC">
        <w:rPr>
          <w:rFonts w:ascii="Traditional Arabic" w:hAnsi="Traditional Arabic" w:cs="Traditional Arabic"/>
          <w:color w:val="000000"/>
          <w:sz w:val="28"/>
          <w:szCs w:val="28"/>
          <w:u w:val="none"/>
        </w:rPr>
        <w:t xml:space="preserve"> (base maps) </w:t>
      </w:r>
      <w:r w:rsidRPr="006535AC">
        <w:rPr>
          <w:rFonts w:ascii="Traditional Arabic" w:hAnsi="Traditional Arabic" w:cs="Traditional Arabic"/>
          <w:color w:val="000000"/>
          <w:sz w:val="28"/>
          <w:szCs w:val="28"/>
          <w:u w:val="none"/>
          <w:rtl/>
        </w:rPr>
        <w:t>الى خرائط رقمية وتم إعداد وتصميم خرائط للمواقع حسب الفترات التى تنتمي اليها بجانب خريطة تشمل كل الفترات الزمنية وتم ربط هذه الخرائط الى قواعد بيانات فيها تم تخزين المعلومات المتعلقة بالمواقع.</w:t>
      </w:r>
    </w:p>
    <w:p w:rsidR="006F795D" w:rsidRPr="006535AC" w:rsidRDefault="006F795D" w:rsidP="006F795D">
      <w:pPr>
        <w:jc w:val="both"/>
        <w:rPr>
          <w:rFonts w:ascii="Traditional Arabic" w:hAnsi="Traditional Arabic" w:cs="Traditional Arabic"/>
          <w:sz w:val="28"/>
          <w:szCs w:val="28"/>
          <w:rtl/>
          <w:lang w:bidi="ar-YE"/>
        </w:rPr>
      </w:pPr>
      <w:r w:rsidRPr="006535AC">
        <w:rPr>
          <w:rFonts w:ascii="Traditional Arabic" w:hAnsi="Traditional Arabic" w:cs="Traditional Arabic"/>
          <w:sz w:val="28"/>
          <w:szCs w:val="28"/>
          <w:rtl/>
        </w:rPr>
        <w:t>بجانب الخرائط الرقمية تم فى  التطبيق تخزين عدد كبير من الصور الفوتغرافية الخاصة بالمواقع والصور الجوية والخرائط الورقية والمخططات بجانب  نماذج من التقارير والاوراق المنشورة حديثاً فى الدوريات المختصة عن بعض المواقع  ويتم الوصول الى هذه البيانات جميعها بطريقة ميسرة وسريعة للغاية حيث تعرض جميعها فى صفحة واحدة</w:t>
      </w:r>
      <w:r w:rsidRPr="006535AC">
        <w:rPr>
          <w:rFonts w:ascii="Traditional Arabic" w:hAnsi="Traditional Arabic" w:cs="Traditional Arabic"/>
          <w:sz w:val="28"/>
          <w:szCs w:val="28"/>
          <w:rtl/>
          <w:lang w:bidi="ar-YE"/>
        </w:rPr>
        <w:t xml:space="preserve"> توفرسهولة تحديد وطلب المعلومة.</w:t>
      </w:r>
    </w:p>
    <w:p w:rsidR="006F795D" w:rsidRPr="006535AC" w:rsidRDefault="006F795D" w:rsidP="006F795D">
      <w:pPr>
        <w:pStyle w:val="subheading"/>
        <w:bidi/>
        <w:spacing w:before="0" w:after="0"/>
        <w:jc w:val="both"/>
        <w:rPr>
          <w:rFonts w:ascii="Traditional Arabic" w:hAnsi="Traditional Arabic" w:cs="Traditional Arabic"/>
          <w:color w:val="000000"/>
          <w:sz w:val="28"/>
          <w:szCs w:val="28"/>
          <w:u w:val="none"/>
          <w:rtl/>
        </w:rPr>
      </w:pPr>
      <w:r w:rsidRPr="006535AC">
        <w:rPr>
          <w:rFonts w:ascii="Traditional Arabic" w:hAnsi="Traditional Arabic" w:cs="Traditional Arabic"/>
          <w:color w:val="000000"/>
          <w:sz w:val="28"/>
          <w:szCs w:val="28"/>
          <w:u w:val="none"/>
          <w:rtl/>
          <w:lang w:bidi="ar-YE"/>
        </w:rPr>
        <w:t>وتوجد كل واحدة من الخرائط الرقمية فى وحدة منفصلة تسمى</w:t>
      </w:r>
      <w:r w:rsidRPr="006535AC">
        <w:rPr>
          <w:rFonts w:ascii="Traditional Arabic" w:hAnsi="Traditional Arabic" w:cs="Traditional Arabic"/>
          <w:color w:val="000000"/>
          <w:sz w:val="28"/>
          <w:szCs w:val="28"/>
          <w:u w:val="none"/>
          <w:lang w:bidi="ar-YE"/>
        </w:rPr>
        <w:t>(Theme)</w:t>
      </w:r>
      <w:r w:rsidRPr="006535AC">
        <w:rPr>
          <w:rFonts w:ascii="Traditional Arabic" w:hAnsi="Traditional Arabic" w:cs="Traditional Arabic"/>
          <w:color w:val="000000"/>
          <w:sz w:val="28"/>
          <w:szCs w:val="28"/>
          <w:u w:val="none"/>
          <w:rtl/>
        </w:rPr>
        <w:t xml:space="preserve"> ولكل خريطة جدول بياني اوقاعدة بيانات مرتبطة بها تسمى قاعدة البيانات الوصفية(</w:t>
      </w:r>
      <w:r w:rsidRPr="006535AC">
        <w:rPr>
          <w:rFonts w:ascii="Traditional Arabic" w:hAnsi="Traditional Arabic" w:cs="Traditional Arabic"/>
          <w:color w:val="000000"/>
          <w:sz w:val="28"/>
          <w:szCs w:val="28"/>
          <w:u w:val="none"/>
        </w:rPr>
        <w:t>Attribute Data Base</w:t>
      </w:r>
      <w:r w:rsidRPr="006535AC">
        <w:rPr>
          <w:rFonts w:ascii="Traditional Arabic" w:hAnsi="Traditional Arabic" w:cs="Traditional Arabic"/>
          <w:color w:val="000000"/>
          <w:sz w:val="28"/>
          <w:szCs w:val="28"/>
          <w:u w:val="none"/>
          <w:rtl/>
        </w:rPr>
        <w:t>) وتعرض كل هذه الخرائط على شاشة واحدة فى</w:t>
      </w:r>
      <w:r w:rsidRPr="006535AC">
        <w:rPr>
          <w:rFonts w:ascii="Traditional Arabic" w:hAnsi="Traditional Arabic" w:cs="Traditional Arabic"/>
          <w:sz w:val="28"/>
          <w:szCs w:val="28"/>
          <w:rtl/>
        </w:rPr>
        <w:t xml:space="preserve"> </w:t>
      </w:r>
      <w:r w:rsidRPr="006535AC">
        <w:rPr>
          <w:rFonts w:ascii="Traditional Arabic" w:hAnsi="Traditional Arabic" w:cs="Traditional Arabic"/>
          <w:color w:val="000000"/>
          <w:sz w:val="28"/>
          <w:szCs w:val="28"/>
          <w:u w:val="none"/>
          <w:rtl/>
        </w:rPr>
        <w:t>الحاسب الآلي تتيح حرية وسرعة التنقل والاختيار بين خريطة والأخرى  حسب الطلب من خلال توجيه المؤشر الى اسم الخريطة الظاهر على الشاشة وتوضح المواقع فى هذه الخرائط على شكل</w:t>
      </w:r>
      <w:r w:rsidRPr="006535AC">
        <w:rPr>
          <w:rFonts w:ascii="Traditional Arabic" w:hAnsi="Traditional Arabic" w:cs="Traditional Arabic"/>
          <w:color w:val="auto"/>
          <w:sz w:val="28"/>
          <w:szCs w:val="28"/>
          <w:u w:val="none"/>
          <w:rtl/>
        </w:rPr>
        <w:t xml:space="preserve"> نقاط </w:t>
      </w:r>
      <w:r w:rsidRPr="006535AC">
        <w:rPr>
          <w:rFonts w:ascii="Traditional Arabic" w:hAnsi="Traditional Arabic" w:cs="Traditional Arabic"/>
          <w:color w:val="000000"/>
          <w:sz w:val="28"/>
          <w:szCs w:val="28"/>
          <w:u w:val="none"/>
          <w:rtl/>
        </w:rPr>
        <w:t>(</w:t>
      </w:r>
      <w:r w:rsidRPr="006535AC">
        <w:rPr>
          <w:rFonts w:ascii="Traditional Arabic" w:hAnsi="Traditional Arabic" w:cs="Traditional Arabic"/>
          <w:color w:val="000000"/>
          <w:sz w:val="28"/>
          <w:szCs w:val="28"/>
          <w:u w:val="none"/>
        </w:rPr>
        <w:t>point features</w:t>
      </w:r>
      <w:r w:rsidRPr="006535AC">
        <w:rPr>
          <w:rFonts w:ascii="Traditional Arabic" w:hAnsi="Traditional Arabic" w:cs="Traditional Arabic"/>
          <w:color w:val="000000"/>
          <w:sz w:val="28"/>
          <w:szCs w:val="28"/>
          <w:u w:val="none"/>
          <w:rtl/>
        </w:rPr>
        <w:t>) دائرية الشكل ويكون لكل خريطة رقمية صورة مصاحبة لها عند العرض أي خريطة ورقية اوما يعرف بخريطة الأساس  والغرض منها المساعدة فى عرض الشكل الكامل للخريطة وبدونها يكون المنظر عبارة عن مجموعة من النقاط والأشكال التى لايبدو ان هنالك رابط بينها.</w:t>
      </w:r>
    </w:p>
    <w:p w:rsidR="006F795D" w:rsidRPr="006535AC" w:rsidRDefault="006F795D" w:rsidP="006F795D">
      <w:pPr>
        <w:pStyle w:val="subheading"/>
        <w:bidi/>
        <w:spacing w:before="0" w:after="0"/>
        <w:jc w:val="both"/>
        <w:rPr>
          <w:rFonts w:ascii="Traditional Arabic" w:hAnsi="Traditional Arabic" w:cs="Traditional Arabic"/>
          <w:color w:val="auto"/>
          <w:sz w:val="28"/>
          <w:szCs w:val="28"/>
          <w:u w:val="none"/>
          <w:rtl/>
        </w:rPr>
      </w:pPr>
      <w:r w:rsidRPr="006535AC">
        <w:rPr>
          <w:rFonts w:ascii="Traditional Arabic" w:hAnsi="Traditional Arabic" w:cs="Traditional Arabic"/>
          <w:color w:val="000000"/>
          <w:sz w:val="28"/>
          <w:szCs w:val="28"/>
          <w:u w:val="none"/>
          <w:rtl/>
        </w:rPr>
        <w:t xml:space="preserve"> يوفر البرنامج التطبيقي كذلك امكانية  اعادة انتاج وتعديل  وطباعة الخرائط الرقمية أو تصديرها الى برمجيات أخرى يسهل</w:t>
      </w:r>
      <w:r w:rsidRPr="006535AC">
        <w:rPr>
          <w:rFonts w:ascii="Traditional Arabic" w:hAnsi="Traditional Arabic" w:cs="Traditional Arabic"/>
          <w:color w:val="auto"/>
          <w:sz w:val="28"/>
          <w:szCs w:val="28"/>
          <w:u w:val="none"/>
          <w:rtl/>
        </w:rPr>
        <w:t xml:space="preserve"> التعامل معها من قبل المستخدمين الآخرين. </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فى التطبيق يتم ربط المواقع على الخريطة الى الجدول البياني التفصيلي أي قاعدة البيانات (</w:t>
      </w:r>
      <w:r w:rsidRPr="006535AC">
        <w:rPr>
          <w:rFonts w:ascii="Traditional Arabic" w:hAnsi="Traditional Arabic" w:cs="Traditional Arabic"/>
          <w:sz w:val="28"/>
          <w:szCs w:val="28"/>
        </w:rPr>
        <w:t>Attribute Data Base</w:t>
      </w:r>
      <w:r w:rsidRPr="006535AC">
        <w:rPr>
          <w:rFonts w:ascii="Traditional Arabic" w:hAnsi="Traditional Arabic" w:cs="Traditional Arabic"/>
          <w:sz w:val="28"/>
          <w:szCs w:val="28"/>
          <w:rtl/>
        </w:rPr>
        <w:t>) الخاصة بالخريطة</w:t>
      </w:r>
      <w:r w:rsidRPr="006535AC">
        <w:rPr>
          <w:rFonts w:ascii="Traditional Arabic" w:hAnsi="Traditional Arabic" w:cs="Traditional Arabic"/>
          <w:color w:val="000000"/>
          <w:sz w:val="28"/>
          <w:szCs w:val="28"/>
          <w:rtl/>
        </w:rPr>
        <w:t xml:space="preserve"> </w:t>
      </w:r>
      <w:r w:rsidRPr="006535AC">
        <w:rPr>
          <w:rFonts w:ascii="Traditional Arabic" w:hAnsi="Traditional Arabic" w:cs="Traditional Arabic"/>
          <w:sz w:val="28"/>
          <w:szCs w:val="28"/>
          <w:rtl/>
        </w:rPr>
        <w:t xml:space="preserve">وهي المكان الذي يتم تخزين معلومات المواقع فيه ويستخدم مايعرف بالترميز للربط بين الخريطة والقاعدة البيانية فلكل موقع </w:t>
      </w:r>
      <w:r w:rsidRPr="006535AC">
        <w:rPr>
          <w:rFonts w:ascii="Traditional Arabic" w:hAnsi="Traditional Arabic" w:cs="Traditional Arabic"/>
          <w:sz w:val="28"/>
          <w:szCs w:val="28"/>
          <w:rtl/>
        </w:rPr>
        <w:lastRenderedPageBreak/>
        <w:t>فى الخريطة رمز يربطه بمعلوماته المخزنة فى قاعدة البيانات ولايوجد مشابه لهذا الرمز فى ذات الخريطة وهذه الخاصية هى التي تمكن من طلب معلومات محددة عن أي موقع فى الخريطة لتظهر معلومات الموقع المختار وحده دون المواقع الأخرى من خلال وضع المؤشر فى موضع الموقع فى الخريطة ليتم استدعاء بيانات الموقع التى سبق تخزينها فى قاعدة البيانات وهذه الميزة نفسها تمكن من حفظ وعرض مقدار كبير من المعلومات يستحيل عرضه فى حالة الخرائط الورقية العادية فالمعلومات فى الخرائط الرقمية تخزن فى قواعد البيانات المتصلة بالخرائط وهذه القواعد توفر امكانيات تخزين ضخمة للغاية وامكانية تعديل وتحديث البيانات المحفوظة فيها وهذا مايمكن من تغيير وتحديث البيانات بسهولة بالاضافة الى امكانية توسيع قاعدة البيانات  واضافة بيانات حسب رغبة كل مستخدم دون الحاجة لانشاء خريطة جديدة حيث تصبح الخريطة الرقمية صالحة لاستيعاب اكبر قدر من المعلومات وامكانية تعديل هذه المعلومات وتحديثها عند الحاجة بخلاف الخرائط العادية والتى تمثل أي محاولة تعديل لمعلوماتها تلفها وانتهاء صلاحيتها كما ان مقدار المعلومات الذي يمكن ان تحويه خريطة ورقية عادية يعد محدوداً للغاية إذ انه لايتجاوز حجم الورقة التى رسمت عليها الخريطة وهذا لايقارن بامكانيات تخزين المعلومات فى الخرائط الرقمية بجانب ماتتيحه الخريطة الرقمية من امكانيات تخزين الصور والصور الجوية والمعلومات الكتابية وهذا لايتوفر فى الخرائط العادية.(المرجع نفسه ص 261)</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فى حالة التطبيق تم اعداد قواعد بيانات بيانية لتحوى معلومات المواقع المدخلة والتى نظمت فى شكل حقول رئيسية(</w:t>
      </w:r>
      <w:r w:rsidRPr="006535AC">
        <w:rPr>
          <w:rFonts w:ascii="Traditional Arabic" w:hAnsi="Traditional Arabic" w:cs="Traditional Arabic"/>
          <w:sz w:val="28"/>
          <w:szCs w:val="28"/>
        </w:rPr>
        <w:t>Fields</w:t>
      </w:r>
      <w:r w:rsidRPr="006535AC">
        <w:rPr>
          <w:rFonts w:ascii="Traditional Arabic" w:hAnsi="Traditional Arabic" w:cs="Traditional Arabic"/>
          <w:sz w:val="28"/>
          <w:szCs w:val="28"/>
          <w:rtl/>
        </w:rPr>
        <w:t>) لكل حقل عنوان وقد اعدت  حقول ضمت حقل رمزالتشفير (</w:t>
      </w:r>
      <w:r w:rsidRPr="006535AC">
        <w:rPr>
          <w:rFonts w:ascii="Traditional Arabic" w:hAnsi="Traditional Arabic" w:cs="Traditional Arabic"/>
          <w:sz w:val="28"/>
          <w:szCs w:val="28"/>
        </w:rPr>
        <w:t>ID</w:t>
      </w:r>
      <w:r w:rsidRPr="006535AC">
        <w:rPr>
          <w:rFonts w:ascii="Traditional Arabic" w:hAnsi="Traditional Arabic" w:cs="Traditional Arabic"/>
          <w:sz w:val="28"/>
          <w:szCs w:val="28"/>
          <w:rtl/>
        </w:rPr>
        <w:t>) وهوالمستخدم للربط بين الخريطة والجدول البياني وحقل  خصص لاسم الموقع الأثري (</w:t>
      </w:r>
      <w:r w:rsidRPr="006535AC">
        <w:rPr>
          <w:rFonts w:ascii="Traditional Arabic" w:hAnsi="Traditional Arabic" w:cs="Traditional Arabic"/>
          <w:sz w:val="28"/>
          <w:szCs w:val="28"/>
        </w:rPr>
        <w:t>Site</w:t>
      </w:r>
      <w:r w:rsidRPr="006535AC">
        <w:rPr>
          <w:rFonts w:ascii="Traditional Arabic" w:hAnsi="Traditional Arabic" w:cs="Traditional Arabic"/>
          <w:sz w:val="28"/>
          <w:szCs w:val="28"/>
          <w:rtl/>
        </w:rPr>
        <w:t>) وحقل ثالث للفترة التى يرجع اليها الموقع وعنون ب(</w:t>
      </w:r>
      <w:r w:rsidRPr="006535AC">
        <w:rPr>
          <w:rFonts w:ascii="Traditional Arabic" w:hAnsi="Traditional Arabic" w:cs="Traditional Arabic"/>
          <w:sz w:val="28"/>
          <w:szCs w:val="28"/>
        </w:rPr>
        <w:t>Period</w:t>
      </w:r>
      <w:r w:rsidRPr="006535AC">
        <w:rPr>
          <w:rFonts w:ascii="Traditional Arabic" w:hAnsi="Traditional Arabic" w:cs="Traditional Arabic"/>
          <w:sz w:val="28"/>
          <w:szCs w:val="28"/>
          <w:rtl/>
        </w:rPr>
        <w:t>) ورابع لبيان انواع الموقع طبقاً لوظائفها (</w:t>
      </w:r>
      <w:r w:rsidRPr="006535AC">
        <w:rPr>
          <w:rFonts w:ascii="Traditional Arabic" w:hAnsi="Traditional Arabic" w:cs="Traditional Arabic"/>
          <w:sz w:val="28"/>
          <w:szCs w:val="28"/>
        </w:rPr>
        <w:t>Type</w:t>
      </w:r>
      <w:r w:rsidRPr="006535AC">
        <w:rPr>
          <w:rFonts w:ascii="Traditional Arabic" w:hAnsi="Traditional Arabic" w:cs="Traditional Arabic"/>
          <w:sz w:val="28"/>
          <w:szCs w:val="28"/>
          <w:rtl/>
        </w:rPr>
        <w:t>) وحقل خامس خاص بالموقع الجغرافي للموقع (</w:t>
      </w:r>
      <w:r w:rsidRPr="006535AC">
        <w:rPr>
          <w:rFonts w:ascii="Traditional Arabic" w:hAnsi="Traditional Arabic" w:cs="Traditional Arabic"/>
          <w:sz w:val="28"/>
          <w:szCs w:val="28"/>
        </w:rPr>
        <w:t xml:space="preserve"> location</w:t>
      </w:r>
      <w:r w:rsidRPr="006535AC">
        <w:rPr>
          <w:rFonts w:ascii="Traditional Arabic" w:hAnsi="Traditional Arabic" w:cs="Traditional Arabic"/>
          <w:sz w:val="28"/>
          <w:szCs w:val="28"/>
          <w:rtl/>
        </w:rPr>
        <w:t>)</w:t>
      </w:r>
      <w:r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وخصص حقل لبيان حالة حفظ المواقع (</w:t>
      </w:r>
      <w:r w:rsidRPr="006535AC">
        <w:rPr>
          <w:rFonts w:ascii="Traditional Arabic" w:hAnsi="Traditional Arabic" w:cs="Traditional Arabic"/>
          <w:sz w:val="28"/>
          <w:szCs w:val="28"/>
        </w:rPr>
        <w:t>Preservation situation</w:t>
      </w:r>
      <w:r w:rsidRPr="006535AC">
        <w:rPr>
          <w:rFonts w:ascii="Traditional Arabic" w:hAnsi="Traditional Arabic" w:cs="Traditional Arabic"/>
          <w:sz w:val="28"/>
          <w:szCs w:val="28"/>
          <w:rtl/>
        </w:rPr>
        <w:t>) وحقل اخر لتوضيح نوع عمليات البحث الأثري التي اجريت بالمواقع من مسوحات وحفريات (</w:t>
      </w:r>
      <w:r w:rsidRPr="006535AC">
        <w:rPr>
          <w:rFonts w:ascii="Traditional Arabic" w:hAnsi="Traditional Arabic" w:cs="Traditional Arabic"/>
          <w:sz w:val="28"/>
          <w:szCs w:val="28"/>
        </w:rPr>
        <w:t>Investigations</w:t>
      </w:r>
      <w:r w:rsidRPr="006535AC">
        <w:rPr>
          <w:rFonts w:ascii="Traditional Arabic" w:hAnsi="Traditional Arabic" w:cs="Traditional Arabic"/>
          <w:sz w:val="28"/>
          <w:szCs w:val="28"/>
          <w:rtl/>
        </w:rPr>
        <w:t>) وخصص الحقل الاخير للملاحظات والتعليقات الاضافية     (</w:t>
      </w:r>
      <w:r w:rsidRPr="006535AC">
        <w:rPr>
          <w:rFonts w:ascii="Traditional Arabic" w:hAnsi="Traditional Arabic" w:cs="Traditional Arabic"/>
          <w:sz w:val="28"/>
          <w:szCs w:val="28"/>
        </w:rPr>
        <w:t xml:space="preserve"> Comments</w:t>
      </w:r>
      <w:r w:rsidRPr="006535AC">
        <w:rPr>
          <w:rFonts w:ascii="Traditional Arabic" w:hAnsi="Traditional Arabic" w:cs="Traditional Arabic"/>
          <w:sz w:val="28"/>
          <w:szCs w:val="28"/>
          <w:rtl/>
        </w:rPr>
        <w:t>).</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وتنتظم المعلومات داخل الحقول فيما يعرف بالسجلات (</w:t>
      </w:r>
      <w:r w:rsidRPr="006535AC">
        <w:rPr>
          <w:rFonts w:ascii="Traditional Arabic" w:hAnsi="Traditional Arabic" w:cs="Traditional Arabic"/>
          <w:sz w:val="28"/>
          <w:szCs w:val="28"/>
        </w:rPr>
        <w:t>Records</w:t>
      </w:r>
      <w:r w:rsidRPr="006535AC">
        <w:rPr>
          <w:rFonts w:ascii="Traditional Arabic" w:hAnsi="Traditional Arabic" w:cs="Traditional Arabic"/>
          <w:sz w:val="28"/>
          <w:szCs w:val="28"/>
          <w:rtl/>
        </w:rPr>
        <w:t>) حيث يحوى كل حقل عدد من السجلات ويوفر البرنامج التطبيقي امكانية تعديل محتويات الجداول البيانية من حقول وسجلات حيث يمكن اضافة حقول اوسجلات جديدة اوحذفها بجانب تعديل المعلومات الموجودة بها وهنا تظهر مرونة الخريطة الرقمية وقابليتها للتحديث والتوسيع.</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تحفظ الجداول او قواعد البيانات فى الوحدة المخصصة للجداول لكن يمكن الحصول على معلوماتها من داخل الخريطة الموجودة فى وحدة العرض حيث تتوفرميزة الحصول على معلومات عن موقع محدد وذلك بوضع مؤشر التعريف الموجود فى البرنامج ويرمزله بشكل الحرف (</w:t>
      </w:r>
      <w:r w:rsidRPr="006535AC">
        <w:rPr>
          <w:rFonts w:ascii="Traditional Arabic" w:hAnsi="Traditional Arabic" w:cs="Traditional Arabic"/>
          <w:sz w:val="28"/>
          <w:szCs w:val="28"/>
        </w:rPr>
        <w:t>i</w:t>
      </w:r>
      <w:r w:rsidRPr="006535AC">
        <w:rPr>
          <w:rFonts w:ascii="Traditional Arabic" w:hAnsi="Traditional Arabic" w:cs="Traditional Arabic"/>
          <w:sz w:val="28"/>
          <w:szCs w:val="28"/>
          <w:rtl/>
        </w:rPr>
        <w:t>)  (</w:t>
      </w:r>
      <w:r w:rsidRPr="006535AC">
        <w:rPr>
          <w:rFonts w:ascii="Traditional Arabic" w:hAnsi="Traditional Arabic" w:cs="Traditional Arabic"/>
          <w:sz w:val="28"/>
          <w:szCs w:val="28"/>
        </w:rPr>
        <w:t>identify</w:t>
      </w:r>
      <w:r w:rsidRPr="006535AC">
        <w:rPr>
          <w:rFonts w:ascii="Traditional Arabic" w:hAnsi="Traditional Arabic" w:cs="Traditional Arabic"/>
          <w:sz w:val="28"/>
          <w:szCs w:val="28"/>
          <w:rtl/>
        </w:rPr>
        <w:t>) فى موضع الموقع على الخريطة  وبمجرد وضعه تظهر جميع معلومات الموقع فى شكل جدول</w:t>
      </w:r>
      <w:r w:rsidRPr="006535AC">
        <w:rPr>
          <w:rFonts w:ascii="Traditional Arabic" w:hAnsi="Traditional Arabic" w:cs="Traditional Arabic"/>
          <w:color w:val="000000"/>
          <w:sz w:val="28"/>
          <w:szCs w:val="28"/>
          <w:rtl/>
        </w:rPr>
        <w:t xml:space="preserve"> </w:t>
      </w:r>
      <w:r w:rsidRPr="006535AC">
        <w:rPr>
          <w:rFonts w:ascii="Traditional Arabic" w:hAnsi="Traditional Arabic" w:cs="Traditional Arabic"/>
          <w:sz w:val="28"/>
          <w:szCs w:val="28"/>
          <w:rtl/>
        </w:rPr>
        <w:t xml:space="preserve"> ، كما يتوفر فى الخريطة امكانية الاستفسار والبحث عن موقع من خلال كتابة اسم الموقع اوالحروف الاولى منه فى وحدة البحث (</w:t>
      </w:r>
      <w:r w:rsidRPr="006535AC">
        <w:rPr>
          <w:rFonts w:ascii="Traditional Arabic" w:hAnsi="Traditional Arabic" w:cs="Traditional Arabic"/>
          <w:sz w:val="28"/>
          <w:szCs w:val="28"/>
        </w:rPr>
        <w:t>Find</w:t>
      </w:r>
      <w:r w:rsidRPr="006535AC">
        <w:rPr>
          <w:rFonts w:ascii="Traditional Arabic" w:hAnsi="Traditional Arabic" w:cs="Traditional Arabic"/>
          <w:sz w:val="28"/>
          <w:szCs w:val="28"/>
          <w:rtl/>
        </w:rPr>
        <w:t>) التى تظهر فى الشاشة على شكل منظار وبعد اعطاء امر البحث يظهر الموقع بلون مختلف اوبحجم اكبر اويحدث وميض</w:t>
      </w:r>
      <w:r w:rsidRPr="006535AC">
        <w:rPr>
          <w:rFonts w:ascii="Traditional Arabic" w:hAnsi="Traditional Arabic" w:cs="Traditional Arabic"/>
          <w:sz w:val="28"/>
          <w:szCs w:val="28"/>
        </w:rPr>
        <w:t>.</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بواسطة البرنامج يمكن مشاهدة تفاصيل ادق للخرائط والصور الجوية وذلك بالتدرج من المنظر الكامل للاقليم الى التفاصيل وهو مايعرف ب(</w:t>
      </w:r>
      <w:r w:rsidRPr="006535AC">
        <w:rPr>
          <w:rFonts w:ascii="Traditional Arabic" w:hAnsi="Traditional Arabic" w:cs="Traditional Arabic"/>
          <w:sz w:val="28"/>
          <w:szCs w:val="28"/>
        </w:rPr>
        <w:t>close up</w:t>
      </w:r>
      <w:r w:rsidRPr="006535AC">
        <w:rPr>
          <w:rFonts w:ascii="Traditional Arabic" w:hAnsi="Traditional Arabic" w:cs="Traditional Arabic"/>
          <w:sz w:val="28"/>
          <w:szCs w:val="28"/>
          <w:rtl/>
        </w:rPr>
        <w:t>)</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كما يوفر البرنامج ميزة اجراء قياسات للمواقع داخل الخريطة ولاجراء عملية قياس يتم تحريك الاداة بواسطة المؤشر فى المساحة المراد قياسها لتظهر نتائج القياس اسفل يسار الشاشة.</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ومن اهم مايتوفر فى التطبيق امكانية تحديث البيانات المدخلة من خرائط وجداول بيانية تفصيلية وبهذا يتوفر بجانب سعات التخزين الضخمة والعرض المنظم ضمان تحديث واعادة تنظيم البيانات الخرائط الرقمية التى يتم انجازها وتطويرها ويصبح من الممكن البناء على ماتم انجازه وقد تم انجاز جميع مراحل التطبيق السابقة لتصميم خريطة رقمية لاهم مواقع الآثار السودانية بواسطة حزمة نظم المعلومات الجغرافية </w:t>
      </w:r>
      <w:r w:rsidRPr="006535AC">
        <w:rPr>
          <w:rFonts w:ascii="Traditional Arabic" w:hAnsi="Traditional Arabic" w:cs="Traditional Arabic"/>
          <w:sz w:val="28"/>
          <w:szCs w:val="28"/>
        </w:rPr>
        <w:t>Arcgis</w:t>
      </w:r>
      <w:r w:rsidRPr="006535AC">
        <w:rPr>
          <w:rFonts w:ascii="Traditional Arabic" w:hAnsi="Traditional Arabic" w:cs="Traditional Arabic"/>
          <w:sz w:val="28"/>
          <w:szCs w:val="28"/>
          <w:rtl/>
        </w:rPr>
        <w:t xml:space="preserve"> و سمي هذا التطبيق والذي سوف يعرض على الحاسب الآلي اختصاراً ب(</w:t>
      </w:r>
      <w:r w:rsidRPr="006535AC">
        <w:rPr>
          <w:rFonts w:ascii="Traditional Arabic" w:hAnsi="Traditional Arabic" w:cs="Traditional Arabic"/>
          <w:sz w:val="28"/>
          <w:szCs w:val="28"/>
        </w:rPr>
        <w:t>SADM</w:t>
      </w:r>
      <w:r w:rsidRPr="006535AC">
        <w:rPr>
          <w:rFonts w:ascii="Traditional Arabic" w:hAnsi="Traditional Arabic" w:cs="Traditional Arabic"/>
          <w:sz w:val="28"/>
          <w:szCs w:val="28"/>
          <w:rtl/>
        </w:rPr>
        <w:t>)(</w:t>
      </w:r>
      <w:r w:rsidRPr="006535AC">
        <w:rPr>
          <w:rFonts w:ascii="Traditional Arabic" w:hAnsi="Traditional Arabic" w:cs="Traditional Arabic"/>
          <w:sz w:val="28"/>
          <w:szCs w:val="28"/>
        </w:rPr>
        <w:t>Sudan Archaeological Digital Map</w:t>
      </w:r>
      <w:r w:rsidRPr="006535AC">
        <w:rPr>
          <w:rFonts w:ascii="Traditional Arabic" w:hAnsi="Traditional Arabic" w:cs="Traditional Arabic"/>
          <w:sz w:val="28"/>
          <w:szCs w:val="28"/>
          <w:rtl/>
        </w:rPr>
        <w:t>) .</w:t>
      </w:r>
    </w:p>
    <w:p w:rsidR="006F795D" w:rsidRPr="006535AC" w:rsidRDefault="006F795D" w:rsidP="006F795D">
      <w:pPr>
        <w:jc w:val="both"/>
        <w:rPr>
          <w:rFonts w:ascii="Traditional Arabic" w:hAnsi="Traditional Arabic" w:cs="Traditional Arabic"/>
          <w:b/>
          <w:bCs/>
          <w:sz w:val="28"/>
          <w:szCs w:val="28"/>
          <w:u w:val="single"/>
          <w:rtl/>
        </w:rPr>
      </w:pPr>
      <w:r w:rsidRPr="006535AC">
        <w:rPr>
          <w:rFonts w:ascii="Traditional Arabic" w:hAnsi="Traditional Arabic" w:cs="Traditional Arabic"/>
          <w:b/>
          <w:bCs/>
          <w:sz w:val="28"/>
          <w:szCs w:val="28"/>
          <w:u w:val="single"/>
          <w:rtl/>
        </w:rPr>
        <w:t>المقارنة بين التقنيات القديمة والحديثة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بين الامس واليوم حدثت تطورات كبيرة فى تقنيات مجال الآثار يمكن ايجاز اهم هذه التطورات فى التالي:-</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فى مجال الكشف الاثري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اصبحت امكانية الكشف عن المواقع من دون الحاق الضرر بها متاحة بسبب تطورات تقنيات مثل المسح الجيوفيزيائي والتصوير الجوي والاستشعار عن بعد وقد اسهمت هذه التقنيات في:-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أ-حصر العمل داخل حدود الموقع بدلاً من التنقيب فى اماكن قد يتبين لاحقا انها خارج حدود الموقع الاثري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ب- انتاج خرائط تحت سطحية تمكن الاثاريين من معرفة التكوينات الاثرية فى باطن الارض دون اللجوء لحفرها.</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ج-تقليل الجهد المبذول والوقت وعدد العامين.</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د-المحافظة على ترتيب الطبقات الاثرية ومكونات الموقع الاثري.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ه-تساعد  نتائج المسح الجيوفيزيائي فى توجيه تخطيط الحفريات وتحديد تكلفتها حيث اصبح ممكناً معرفةالامتداد الافقي للطبقات الحضارية كما امكن معرفة على أي عمق توجد ترسبات اثرية.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تحديد المواقع الاثرية جغرافياً</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بعد ابتكار نظام  تحديد المواقع العالمي (</w:t>
      </w:r>
      <w:r w:rsidRPr="006535AC">
        <w:rPr>
          <w:rFonts w:ascii="Traditional Arabic" w:hAnsi="Traditional Arabic" w:cs="Traditional Arabic"/>
          <w:sz w:val="28"/>
          <w:szCs w:val="28"/>
        </w:rPr>
        <w:t>GPS</w:t>
      </w:r>
      <w:r w:rsidRPr="006535AC">
        <w:rPr>
          <w:rFonts w:ascii="Traditional Arabic" w:hAnsi="Traditional Arabic" w:cs="Traditional Arabic"/>
          <w:sz w:val="28"/>
          <w:szCs w:val="28"/>
          <w:rtl/>
        </w:rPr>
        <w:t>) اصبح ممكناً تحديد الموقع الجغرافي للموقع الاثري بدقة عالية لايتجاوزمعدل الخطأ فيها امتار بل احياناً سنتيمرات محدودة بينما كان مستخدماً فى الماضي نظام خطوط الطول ودوائر العرض وهو فى الواقع لايمكن مقارنته بالنظام الجديد من حيث مستوى الدقة.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فى مجال التوثيق</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أ-اصبح الحصول على صور لاماكن النزاعات والمناطق المعزولة طبيعيا كالمستنقعات والصحاري والادغال وتغطية مساحات واسعة فى وقت قصير متاحاً وقد كان هذا متعذراً قبل تطور تقنيات الاستشعار عن بعد والتصوير الجوي.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 ب-اتاحت برامج حاسوبية مثل </w:t>
      </w:r>
      <w:r w:rsidRPr="006535AC">
        <w:rPr>
          <w:rFonts w:ascii="Traditional Arabic" w:hAnsi="Traditional Arabic" w:cs="Traditional Arabic"/>
          <w:sz w:val="28"/>
          <w:szCs w:val="28"/>
        </w:rPr>
        <w:t>google earth</w:t>
      </w:r>
      <w:r w:rsidRPr="006535AC">
        <w:rPr>
          <w:rFonts w:ascii="Traditional Arabic" w:hAnsi="Traditional Arabic" w:cs="Traditional Arabic"/>
          <w:sz w:val="28"/>
          <w:szCs w:val="28"/>
          <w:rtl/>
        </w:rPr>
        <w:t xml:space="preserve"> الحصول صورفضائية مباشرة من دون مقابل لاجزاء من الكرة الارضية الامر الذي كان في الماضي يتطلب مدة زمنية كبيرة ويستوجب ميزانية ضخمة.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ج- بعد ظهور نظم المعلومات الجغرافية اصبح تنظيم وتخزين واستعادة المعلومات الاثرية امراً لايتجاوز الضغط على زر فى الحاسب الآلي بينما كان البحث عن معلومة فى الماضي يتطلب البحث فى ارفف المكتبات وبين ثنايا الاوراق.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د-اتاحت نظم المعلومات الجغرافية ادارة البيانات وارشفتها الكترونياً بدلاً عن حفظ المعلومات فى مجلدات ورقية تشغل مساحات كبيرة وتكون عرضة لعوامل التلف.</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ه- مكن تطبيق الخريطة الرقمية من تخزين بيانات كل موقع وربطها بموقعه الجغرافي على الخريطة حيث يمكن تخزين التقارير المنشورة عن الموقع وصوره وخرائطه ومخططاته فى مساحة لاتتجاوزحجم النقطة التى تبين موضعه على الخريطة كما يمكن تعديل البيانات المحفوظة عن الموقع دون الحاق أي تشويه بالخريطة.</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و- امكن توثيق المواقع والنقوش الموجودة فى المعالم بواسطة المسح الليزري ثلاثي الابعاد حتى من غير لمس الاثر بينما كان تستخدم فى الماضي طرق كالاستمباج مثلاً الذي يدهن فيه النقش بمادة مذابة لاجل ان تطبع فيها صورة النقش. </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في مجال النشر</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اتاح النشر الالكتروني سهولة نشر المعلومات وتبادلها وتوسيع نطاق نشرها وقلل تكلفة ووقت الحصول على المنشورات حيث يمكن الحول على تقرير نشر عن موقع فى استراليا مثلاً  لحظة نشر التقرير فى الشبكة العنكبوتية ومن غير مقابل وقد كان هذا الامر يتطلب فى الماضي جهد ومال اكثر.</w:t>
      </w:r>
    </w:p>
    <w:p w:rsidR="00635FE4" w:rsidRPr="006535AC" w:rsidRDefault="006F795D" w:rsidP="00C83DE2">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هذا التطور وهذه الميزات لاتعنى قطعاً الاستغناء عن كافة مناهج وطرق العمل الاثاري القديمة فالحاجة للمسوحات والحفريات الاثرية مازالت موجودة كما ان الرسم اليدوي والتصوير الفوتوغرافي رغم تطور اشكال التوثيق مازال مطلوباً ومعتمداً في العمل الاثري وسؤال السكان المحليين وكتابات الاقدمين والافادة من معلوماتهم للتعرف على المواقع الاثرية مازال فى حالات كثيرة امراً مفيداً رغم تطور سبل اكتشاف المواقع كما ان الاعتماد على تراكم خبرات علماء الآثار وملاحظتهم الحقلية من اجل تحليل نتائج العمل الاثري لايمكن لآلة ان تقوم وحدها بدورهم هذا مهما تطورت  وأرى ان الافضل الاستفادة من التقنيات الحديثة لتعزيز بعض التقنيات القديمة  التي لاغنى عنها</w:t>
      </w:r>
    </w:p>
    <w:p w:rsidR="006F795D" w:rsidRPr="006535AC" w:rsidRDefault="006F795D" w:rsidP="006F795D">
      <w:pPr>
        <w:spacing w:line="36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الخاتمة</w:t>
      </w:r>
      <w:r w:rsidR="00C83DE2">
        <w:rPr>
          <w:rFonts w:ascii="Traditional Arabic" w:hAnsi="Traditional Arabic" w:cs="Traditional Arabic" w:hint="cs"/>
          <w:b/>
          <w:bCs/>
          <w:sz w:val="28"/>
          <w:szCs w:val="28"/>
          <w:rtl/>
        </w:rPr>
        <w:t>:</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شهد مجال الآثار تطورات كبيرة وأصبح لاستخدام التقنية فيه حيزاً اكبر لما توفره التقنية من امكانات وميزات وجد المهتمون بمجال الآثار ضالتهم فيها فأحدث استخدامها ثورة فى مجال الآثار فى مناحى عدة وصار إستخدامها أمراً مالوفاً فى الكثير من الدول ولم يعد استخدامها مقصوراً على المتخصصين فى مجالات التقنية بل تدرب الآثاريون أنفسهم على استخدامها وقد ظهرت نتائج باهرة أوضحت كم هو البون شاسع بين التقنيات التقليدية التى كانت مستخدمة فى مجال الآثار سابقاً وبين التقنيات الحديثة.</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فى مسيرة البحث الأثري فى السودان رغم غلبة استخدام التقنيات التقليدية فى اوقات كثيرة الا ان هذا لايجافى ان هنالك استخدام لبعض التقنيات الحديثة فى أوقات متقطعة بيد أن هذا الاستخدام لا يتناسب وحجم السودان وثراءه الحضاري وتعدد مواقعه التى مايزال الكثير منها بكراً لم تمتد اليه يد الدارسون ورغم وجود عدد من المؤسسات البحثية الوطنية المهتمة بمجال الآثار ووجود كوادر وطنية مؤهلة الا ان استخدام التقنية الحديثة فى مجال الآثار فى السودان مازال محصوراً  على البعثات الاجنبية لأسباب عدة أهمها عدم </w:t>
      </w:r>
      <w:r w:rsidRPr="006535AC">
        <w:rPr>
          <w:rFonts w:ascii="Traditional Arabic" w:hAnsi="Traditional Arabic" w:cs="Traditional Arabic"/>
          <w:sz w:val="28"/>
          <w:szCs w:val="28"/>
          <w:rtl/>
        </w:rPr>
        <w:lastRenderedPageBreak/>
        <w:t>توفر التمويل والأجهزة وفرص التدريب الكافية للكوادر المحلية وقد شهدت السنوات الاخيرة تنامي ملحوظ فى استخدام التقنيات الحديثة حيث برزت أهمية المسح الجيوفيزيائي بنوعيه المسح المغناطيسي والممانعة الكهربائية  فتم استخدامه فى عدد من المواقع فى شمال ووسط السودان والمبشر ان هنالك مختصاً وطنياً(الجيوفيزيائي محمد عبد الوهاب) بين مجموعة المختصين الأجانب الذين قاموا باجراء مسوحات جيوفزيائية  كما تواصل استخدام تقنيات  استخدمت مبكراً كالتصوير الجوي وتقنيات المساحة  وتنامى استخدام مرئيات الاستشعار عن بعد وظهور تقنية التصوير ثلاثي الأبعاد وأساليب المحاكاة وإعادة البناء الافتراضية.</w:t>
      </w: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وقد ظهرت دعوات لتبنى التقنية فى مجال الآثار فى السودان فنشرت منذ عام 1998 ورقة علمية فى  مؤتمر فيها تم عرض التجربة السودانية فى استخدام التقنية الحديثة ونشرت فى اعوام 2007 و2011 م دراسات فى دوريات مختصة تعدد تطبيقات وفوائد تقنيات كالاستشعار عن بعد ونظم المعلومات الجغرافية كما قدمت رسالة ماجستير فى العام 2007 م عن تطبيقات نظم المعلومات الجغرافية.</w:t>
      </w:r>
    </w:p>
    <w:p w:rsidR="006F795D" w:rsidRPr="006535AC" w:rsidRDefault="006F795D" w:rsidP="006F795D">
      <w:pPr>
        <w:spacing w:line="36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وفي العام 2014 انجزت رسالة دكتوراة  بعنوان استخدام نظم المعلومات الجغرافية  في التوثيق الآثاري حيث اختص الجانب التطبيقي منها بتصميم خريطة رقمية لأهم مواقع الآثار فى السودان على أمل ان تكون هذه الدراسة خطوة أولى نحو مشروع الخريطة السودانية الأثرية الرقمية والتى يجب ان تضم جميع المواقع الاثرية السودانية بل وتسجيل جميع القطع الاثرية والمجاميع المتحفية فى السودان وحفظ صور و بيانات رقمية لها ضمن مشروع الخريطة الرقمية وإتاحتها للعرض ضمن مايعرف بالمتاحف الافتراضية   والاستفادة من تقنية التصوير ثلاثي الابعاد فى اعمال اعادة البناء الافتراضية للمعالم والمواقع الاثرية والقطع الاثرية وعرضها فى شكل ثلاثي الأبعاد وعمل نموزج تنبؤي للمواقع الاثرية المحتملة  كما يجب إن يتضمن مشروع الخريطة الرقمية تسجيل بيانات جميع المؤسسات العاملة فى المجال الأثري من بعثات وجهات أكاديمية وبحثية وبيانات عن الكادر العامل فيها  من علماء آثار وباحثين وفنيين وحفظ ونشرالتقارير عن أعمال البحث الاثري ضمن هذا المشروع والذي يتطلب انجازه توفر كادر بشرى مؤهل ومدرب واحتياجات فنية تشمل شبكة الحواسيب وبرامج نظم المعلومات الحاسوبية وأجهزة الماسح الضوئي وغيرها كما يتطلب توفير ميزانية كافية.</w:t>
      </w:r>
    </w:p>
    <w:p w:rsidR="006F795D" w:rsidRPr="006535AC" w:rsidRDefault="006F795D" w:rsidP="006F795D">
      <w:pPr>
        <w:spacing w:line="360" w:lineRule="auto"/>
        <w:jc w:val="both"/>
        <w:rPr>
          <w:rFonts w:ascii="Traditional Arabic" w:hAnsi="Traditional Arabic" w:cs="Traditional Arabic"/>
          <w:sz w:val="28"/>
          <w:szCs w:val="28"/>
        </w:rPr>
      </w:pPr>
    </w:p>
    <w:p w:rsidR="006F795D" w:rsidRPr="006535AC" w:rsidRDefault="006F795D" w:rsidP="006F795D">
      <w:pPr>
        <w:spacing w:line="360" w:lineRule="auto"/>
        <w:jc w:val="both"/>
        <w:rPr>
          <w:rFonts w:ascii="Traditional Arabic" w:hAnsi="Traditional Arabic" w:cs="Traditional Arabic"/>
          <w:sz w:val="28"/>
          <w:szCs w:val="28"/>
        </w:rPr>
      </w:pPr>
    </w:p>
    <w:p w:rsidR="006F795D" w:rsidRPr="006535AC" w:rsidRDefault="006F795D" w:rsidP="006F795D">
      <w:pPr>
        <w:spacing w:line="360" w:lineRule="auto"/>
        <w:jc w:val="both"/>
        <w:rPr>
          <w:rFonts w:ascii="Traditional Arabic" w:hAnsi="Traditional Arabic" w:cs="Traditional Arabic"/>
          <w:sz w:val="28"/>
          <w:szCs w:val="28"/>
        </w:rPr>
      </w:pPr>
    </w:p>
    <w:p w:rsidR="006F795D" w:rsidRPr="006535AC" w:rsidRDefault="006F795D" w:rsidP="006F795D">
      <w:pPr>
        <w:spacing w:line="360" w:lineRule="auto"/>
        <w:jc w:val="both"/>
        <w:rPr>
          <w:rFonts w:ascii="Traditional Arabic" w:hAnsi="Traditional Arabic" w:cs="Traditional Arabic"/>
          <w:sz w:val="28"/>
          <w:szCs w:val="28"/>
        </w:rPr>
      </w:pPr>
    </w:p>
    <w:p w:rsidR="006F795D" w:rsidRPr="006535AC" w:rsidRDefault="006F795D" w:rsidP="006F795D">
      <w:pPr>
        <w:spacing w:line="360" w:lineRule="auto"/>
        <w:jc w:val="both"/>
        <w:rPr>
          <w:rFonts w:ascii="Traditional Arabic" w:hAnsi="Traditional Arabic" w:cs="Traditional Arabic"/>
          <w:sz w:val="28"/>
          <w:szCs w:val="28"/>
        </w:rPr>
      </w:pPr>
    </w:p>
    <w:p w:rsidR="006F795D" w:rsidRPr="006535AC" w:rsidRDefault="006F795D" w:rsidP="006F795D">
      <w:pPr>
        <w:spacing w:line="360" w:lineRule="auto"/>
        <w:jc w:val="both"/>
        <w:rPr>
          <w:rFonts w:ascii="Traditional Arabic" w:hAnsi="Traditional Arabic" w:cs="Traditional Arabic"/>
          <w:sz w:val="28"/>
          <w:szCs w:val="28"/>
        </w:rPr>
      </w:pPr>
    </w:p>
    <w:p w:rsidR="006F795D" w:rsidRPr="006535AC" w:rsidRDefault="006F795D" w:rsidP="006F795D">
      <w:pPr>
        <w:spacing w:line="360" w:lineRule="auto"/>
        <w:jc w:val="both"/>
        <w:rPr>
          <w:rFonts w:ascii="Traditional Arabic" w:hAnsi="Traditional Arabic" w:cs="Traditional Arabic"/>
          <w:sz w:val="28"/>
          <w:szCs w:val="28"/>
        </w:rPr>
      </w:pPr>
    </w:p>
    <w:p w:rsidR="006F795D" w:rsidRPr="00817DFE" w:rsidRDefault="006F795D" w:rsidP="00817DFE">
      <w:pPr>
        <w:tabs>
          <w:tab w:val="left" w:pos="1890"/>
        </w:tabs>
        <w:rPr>
          <w:rFonts w:ascii="Traditional Arabic" w:hAnsi="Traditional Arabic" w:cs="Traditional Arabic"/>
          <w:sz w:val="28"/>
          <w:szCs w:val="28"/>
          <w:rtl/>
        </w:rPr>
      </w:pPr>
    </w:p>
    <w:p w:rsidR="006F795D" w:rsidRPr="006535AC" w:rsidRDefault="006F795D" w:rsidP="006F795D">
      <w:pPr>
        <w:spacing w:line="360" w:lineRule="auto"/>
        <w:jc w:val="both"/>
        <w:rPr>
          <w:rFonts w:ascii="Traditional Arabic" w:hAnsi="Traditional Arabic" w:cs="Traditional Arabic"/>
          <w:sz w:val="28"/>
          <w:szCs w:val="28"/>
        </w:rPr>
      </w:pPr>
      <w:r w:rsidRPr="006535AC">
        <w:rPr>
          <w:rFonts w:ascii="Traditional Arabic" w:hAnsi="Traditional Arabic" w:cs="Traditional Arabic"/>
          <w:noProof/>
          <w:sz w:val="28"/>
          <w:szCs w:val="28"/>
          <w:rtl/>
        </w:rPr>
        <w:lastRenderedPageBreak/>
        <w:drawing>
          <wp:inline distT="0" distB="0" distL="0" distR="0">
            <wp:extent cx="4532934" cy="5940271"/>
            <wp:effectExtent l="19050" t="0" r="966"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532934" cy="5940271"/>
                    </a:xfrm>
                    <a:prstGeom prst="rect">
                      <a:avLst/>
                    </a:prstGeom>
                    <a:noFill/>
                    <a:ln w="9525">
                      <a:noFill/>
                      <a:miter lim="800000"/>
                      <a:headEnd/>
                      <a:tailEnd/>
                    </a:ln>
                  </pic:spPr>
                </pic:pic>
              </a:graphicData>
            </a:graphic>
          </wp:inline>
        </w:drawing>
      </w:r>
    </w:p>
    <w:p w:rsidR="006F795D" w:rsidRPr="006535AC" w:rsidRDefault="006F795D" w:rsidP="006F795D">
      <w:pPr>
        <w:jc w:val="center"/>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شكل 1 المنطقة التى شملها المسح الجوي بالنوبة السودانية</w:t>
      </w:r>
    </w:p>
    <w:p w:rsidR="006F795D" w:rsidRPr="006535AC" w:rsidRDefault="006F795D" w:rsidP="006F795D">
      <w:pPr>
        <w:spacing w:line="360" w:lineRule="auto"/>
        <w:jc w:val="center"/>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عن احمد ابوالقاسم وعباس سيد احمد  2011ص14</w:t>
      </w:r>
    </w:p>
    <w:p w:rsidR="006F795D" w:rsidRPr="006535AC" w:rsidRDefault="006F795D" w:rsidP="006F795D">
      <w:pPr>
        <w:spacing w:line="360" w:lineRule="auto"/>
        <w:jc w:val="both"/>
        <w:rPr>
          <w:rFonts w:ascii="Traditional Arabic" w:hAnsi="Traditional Arabic" w:cs="Traditional Arabic"/>
          <w:b/>
          <w:bCs/>
          <w:sz w:val="32"/>
          <w:szCs w:val="32"/>
          <w:rtl/>
          <w:lang w:bidi="ar-EG"/>
        </w:rPr>
      </w:pPr>
    </w:p>
    <w:p w:rsidR="006F795D" w:rsidRPr="006535AC" w:rsidRDefault="006F795D" w:rsidP="006F795D">
      <w:pPr>
        <w:spacing w:line="360" w:lineRule="auto"/>
        <w:jc w:val="both"/>
        <w:rPr>
          <w:rFonts w:ascii="Traditional Arabic" w:hAnsi="Traditional Arabic" w:cs="Traditional Arabic"/>
          <w:sz w:val="28"/>
          <w:szCs w:val="28"/>
          <w:rtl/>
        </w:rPr>
      </w:pPr>
    </w:p>
    <w:p w:rsidR="006F795D" w:rsidRPr="006535AC" w:rsidRDefault="006F795D" w:rsidP="006F795D">
      <w:pPr>
        <w:spacing w:line="360" w:lineRule="auto"/>
        <w:jc w:val="both"/>
        <w:rPr>
          <w:rFonts w:ascii="Traditional Arabic" w:hAnsi="Traditional Arabic" w:cs="Traditional Arabic"/>
          <w:sz w:val="28"/>
          <w:szCs w:val="28"/>
          <w:rtl/>
        </w:rPr>
      </w:pPr>
    </w:p>
    <w:p w:rsidR="006F795D" w:rsidRPr="006535AC" w:rsidRDefault="006F795D" w:rsidP="006F795D">
      <w:pPr>
        <w:spacing w:line="360" w:lineRule="auto"/>
        <w:jc w:val="both"/>
        <w:rPr>
          <w:rFonts w:ascii="Traditional Arabic" w:hAnsi="Traditional Arabic" w:cs="Traditional Arabic"/>
          <w:sz w:val="28"/>
          <w:szCs w:val="28"/>
          <w:rtl/>
        </w:rPr>
      </w:pPr>
      <w:r w:rsidRPr="006535AC">
        <w:rPr>
          <w:rFonts w:ascii="Traditional Arabic" w:hAnsi="Traditional Arabic" w:cs="Traditional Arabic"/>
          <w:noProof/>
          <w:sz w:val="28"/>
          <w:szCs w:val="28"/>
          <w:rtl/>
        </w:rPr>
        <w:drawing>
          <wp:inline distT="0" distB="0" distL="0" distR="0">
            <wp:extent cx="5274310" cy="5812339"/>
            <wp:effectExtent l="19050" t="0" r="2540" b="0"/>
            <wp:docPr id="12" name="Picture 12" descr="C:\Documents and Settings\main\Desktop\الصور والخرائط للمواقع\2الخريطة الرقمية كل المواق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main\Desktop\الصور والخرائط للمواقع\2الخريطة الرقمية كل المواقع.jpg"/>
                    <pic:cNvPicPr>
                      <a:picLocks noChangeAspect="1" noChangeArrowheads="1"/>
                    </pic:cNvPicPr>
                  </pic:nvPicPr>
                  <pic:blipFill>
                    <a:blip r:embed="rId24" cstate="print"/>
                    <a:srcRect/>
                    <a:stretch>
                      <a:fillRect/>
                    </a:stretch>
                  </pic:blipFill>
                  <pic:spPr bwMode="auto">
                    <a:xfrm>
                      <a:off x="0" y="0"/>
                      <a:ext cx="5274310" cy="5812339"/>
                    </a:xfrm>
                    <a:prstGeom prst="rect">
                      <a:avLst/>
                    </a:prstGeom>
                    <a:noFill/>
                    <a:ln w="9525">
                      <a:noFill/>
                      <a:miter lim="800000"/>
                      <a:headEnd/>
                      <a:tailEnd/>
                    </a:ln>
                  </pic:spPr>
                </pic:pic>
              </a:graphicData>
            </a:graphic>
          </wp:inline>
        </w:drawing>
      </w:r>
    </w:p>
    <w:p w:rsidR="006F795D" w:rsidRPr="006535AC" w:rsidRDefault="006F795D" w:rsidP="006F795D">
      <w:pPr>
        <w:spacing w:line="360" w:lineRule="auto"/>
        <w:jc w:val="both"/>
        <w:rPr>
          <w:rFonts w:ascii="Traditional Arabic" w:hAnsi="Traditional Arabic" w:cs="Traditional Arabic"/>
          <w:sz w:val="28"/>
          <w:szCs w:val="28"/>
          <w:rtl/>
        </w:rPr>
      </w:pPr>
    </w:p>
    <w:p w:rsidR="006F795D" w:rsidRPr="006535AC" w:rsidRDefault="006F795D" w:rsidP="006F795D">
      <w:pPr>
        <w:spacing w:line="360" w:lineRule="auto"/>
        <w:jc w:val="right"/>
        <w:rPr>
          <w:rFonts w:ascii="Traditional Arabic" w:hAnsi="Traditional Arabic" w:cs="Traditional Arabic"/>
          <w:b/>
          <w:bCs/>
          <w:sz w:val="24"/>
          <w:szCs w:val="24"/>
          <w:rtl/>
        </w:rPr>
      </w:pPr>
      <w:r w:rsidRPr="006535AC">
        <w:rPr>
          <w:rFonts w:ascii="Traditional Arabic" w:hAnsi="Traditional Arabic" w:cs="Traditional Arabic"/>
          <w:b/>
          <w:bCs/>
          <w:sz w:val="28"/>
          <w:szCs w:val="28"/>
          <w:rtl/>
        </w:rPr>
        <w:t>1:</w:t>
      </w:r>
      <w:r w:rsidRPr="006535AC">
        <w:rPr>
          <w:rFonts w:ascii="Traditional Arabic" w:hAnsi="Traditional Arabic" w:cs="Traditional Arabic"/>
          <w:b/>
          <w:bCs/>
          <w:color w:val="000000"/>
          <w:sz w:val="28"/>
          <w:szCs w:val="28"/>
          <w:rtl/>
        </w:rPr>
        <w:t>100000</w:t>
      </w:r>
    </w:p>
    <w:p w:rsidR="006F795D" w:rsidRPr="006535AC" w:rsidRDefault="006F795D" w:rsidP="006F795D">
      <w:pPr>
        <w:spacing w:line="36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t>(شكل 2 ) خريطة لأهم المواقع الأثرية في السودان</w:t>
      </w:r>
    </w:p>
    <w:p w:rsidR="006F795D" w:rsidRPr="006535AC" w:rsidRDefault="006F795D" w:rsidP="006F795D">
      <w:pPr>
        <w:spacing w:line="360" w:lineRule="auto"/>
        <w:jc w:val="center"/>
        <w:rPr>
          <w:rFonts w:ascii="Traditional Arabic" w:hAnsi="Traditional Arabic" w:cs="Traditional Arabic"/>
          <w:sz w:val="32"/>
          <w:szCs w:val="32"/>
          <w:rtl/>
        </w:rPr>
      </w:pPr>
      <w:r w:rsidRPr="006535AC">
        <w:rPr>
          <w:rFonts w:ascii="Traditional Arabic" w:hAnsi="Traditional Arabic" w:cs="Traditional Arabic"/>
          <w:sz w:val="32"/>
          <w:szCs w:val="32"/>
          <w:rtl/>
        </w:rPr>
        <w:lastRenderedPageBreak/>
        <w:t>معدلة عن أزهري مصطفى</w:t>
      </w:r>
    </w:p>
    <w:p w:rsidR="006F795D" w:rsidRPr="006535AC" w:rsidRDefault="006F795D" w:rsidP="006F795D">
      <w:pPr>
        <w:tabs>
          <w:tab w:val="left" w:pos="1346"/>
        </w:tabs>
        <w:jc w:val="both"/>
        <w:rPr>
          <w:rFonts w:ascii="Traditional Arabic" w:hAnsi="Traditional Arabic" w:cs="Traditional Arabic"/>
          <w:b/>
          <w:bCs/>
          <w:sz w:val="28"/>
          <w:szCs w:val="28"/>
          <w:u w:val="single"/>
          <w:rtl/>
        </w:rPr>
      </w:pPr>
      <w:r w:rsidRPr="006535AC">
        <w:rPr>
          <w:rFonts w:ascii="Traditional Arabic" w:hAnsi="Traditional Arabic" w:cs="Traditional Arabic"/>
          <w:b/>
          <w:bCs/>
          <w:sz w:val="28"/>
          <w:szCs w:val="28"/>
          <w:u w:val="single"/>
          <w:rtl/>
        </w:rPr>
        <w:t>النتائج:</w:t>
      </w:r>
      <w:r w:rsidRPr="006535AC">
        <w:rPr>
          <w:rFonts w:ascii="Traditional Arabic" w:hAnsi="Traditional Arabic" w:cs="Traditional Arabic"/>
          <w:b/>
          <w:bCs/>
          <w:sz w:val="28"/>
          <w:szCs w:val="28"/>
          <w:rtl/>
        </w:rPr>
        <w:tab/>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1-</w:t>
      </w:r>
      <w:r w:rsidRPr="006535AC">
        <w:rPr>
          <w:rFonts w:ascii="Traditional Arabic" w:hAnsi="Traditional Arabic" w:cs="Traditional Arabic"/>
          <w:sz w:val="28"/>
          <w:szCs w:val="28"/>
          <w:rtl/>
          <w:lang w:bidi="ar-EG"/>
        </w:rPr>
        <w:t xml:space="preserve"> وجدت بعض التقنيات رواجاً وصادفت نجاحاً واضحى استخدامها متكرراً وسط الاثاريين السودانيين كاجهزة المساحة واجهزة تحديد الموقع </w:t>
      </w:r>
      <w:r w:rsidRPr="006535AC">
        <w:rPr>
          <w:rFonts w:ascii="Traditional Arabic" w:hAnsi="Traditional Arabic" w:cs="Traditional Arabic"/>
          <w:sz w:val="28"/>
          <w:szCs w:val="28"/>
          <w:lang w:bidi="ar-EG"/>
        </w:rPr>
        <w:t>GPS</w:t>
      </w:r>
      <w:r w:rsidRPr="006535AC">
        <w:rPr>
          <w:rFonts w:ascii="Traditional Arabic" w:hAnsi="Traditional Arabic" w:cs="Traditional Arabic"/>
          <w:sz w:val="28"/>
          <w:szCs w:val="28"/>
          <w:rtl/>
        </w:rPr>
        <w:t xml:space="preserve"> كما شاع استخدام مرئيات الاستشعار عن بعد التي يوفرها برنامج </w:t>
      </w:r>
      <w:r w:rsidRPr="006535AC">
        <w:rPr>
          <w:rFonts w:ascii="Traditional Arabic" w:hAnsi="Traditional Arabic" w:cs="Traditional Arabic"/>
          <w:sz w:val="28"/>
          <w:szCs w:val="28"/>
        </w:rPr>
        <w:t>Google earth</w:t>
      </w:r>
      <w:r w:rsidRPr="006535AC">
        <w:rPr>
          <w:rFonts w:ascii="Traditional Arabic" w:hAnsi="Traditional Arabic" w:cs="Traditional Arabic"/>
          <w:sz w:val="28"/>
          <w:szCs w:val="28"/>
          <w:rtl/>
        </w:rPr>
        <w:t xml:space="preserve"> وقد حلت فى احيان كثيرة محل الخرائط الورقية فى اعمال النشر فى الجانب الاخر رغم تزايد الاستخدام لبعض التقنيات فى حقل الآثار السوداني فى الاونة الاخيرة  لكن استخدامها ظل حكراً على اعضاء البعثات الاجنبية حيث لم تتوفر هذه الاجهزة للمؤسات البحثية الوطنية ولم تتح للاثاريين السودانيين فرص واسعة للتدرب على استخدامها فمثلاً اجهزة المسح الجيوفيزيائي والتى  من بين العديد من امثلة استخدامها توجد دراسة وطنية واحدة قام بها جيوفيزيائي سوداني تلقى تدريباً وتمويلاً خارجياً هذا اضافةالى انه حتى الوقت الحاضر تتم عمليات التوريخ خارج السودان حيث لايوجد معمل متخصص متكامل داخل السودان كما تنعدم فرص التدريب فى هذا المجال.</w:t>
      </w:r>
    </w:p>
    <w:p w:rsidR="006F795D" w:rsidRPr="006535AC" w:rsidRDefault="006F795D" w:rsidP="006F795D">
      <w:pPr>
        <w:jc w:val="both"/>
        <w:rPr>
          <w:rFonts w:ascii="Traditional Arabic" w:hAnsi="Traditional Arabic" w:cs="Traditional Arabic"/>
          <w:b/>
          <w:bCs/>
          <w:sz w:val="28"/>
          <w:szCs w:val="28"/>
          <w:rtl/>
          <w:lang w:bidi="ar-EG"/>
        </w:rPr>
      </w:pPr>
      <w:r w:rsidRPr="006535AC">
        <w:rPr>
          <w:rFonts w:ascii="Traditional Arabic" w:hAnsi="Traditional Arabic" w:cs="Traditional Arabic"/>
          <w:sz w:val="28"/>
          <w:szCs w:val="28"/>
          <w:rtl/>
        </w:rPr>
        <w:t>2- تسهم الخرائط الرقمية فى مجال الآثار في رب</w:t>
      </w:r>
      <w:r w:rsidRPr="006535AC">
        <w:rPr>
          <w:rFonts w:ascii="Traditional Arabic" w:hAnsi="Traditional Arabic" w:cs="Traditional Arabic"/>
          <w:sz w:val="28"/>
          <w:szCs w:val="28"/>
          <w:rtl/>
          <w:lang w:bidi="ar-EG"/>
        </w:rPr>
        <w:t xml:space="preserve">ط الموقع الجغرافى للاثر مع البيانات التفصيليه له وبناء قاعدة بيانات موحده تجمع بين الموقع و الموضع و بالتالى انشاء سجل متكامل لكل اثر يشمل بياناته التفصيليه و صوره الفتوغرافيه و صوره الرقميه المجسمه و الافلام خاصته صوره و صوت وربط كل ذلك بموقع الاثر على الخريطه </w:t>
      </w:r>
      <w:r w:rsidRPr="006535AC">
        <w:rPr>
          <w:rFonts w:ascii="Traditional Arabic" w:hAnsi="Traditional Arabic" w:cs="Traditional Arabic"/>
          <w:b/>
          <w:bCs/>
          <w:sz w:val="28"/>
          <w:szCs w:val="28"/>
          <w:rtl/>
          <w:lang w:bidi="ar-EG"/>
        </w:rPr>
        <w:t>.</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2-في مجال التوثيق الآثاري أصبحت سعات تخزين البيانات اكبر بكثير مما كانت عليه قبل تبنى تقنية نظم المعلومات الجغرافية كما أن  تخزين والبيانات واستعادته وتصنيفها  أغنى عن الطرق التقليدية فى الحفظ والتخزين والاستعادة .</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rtl/>
        </w:rPr>
        <w:t>3-</w:t>
      </w:r>
      <w:r w:rsidRPr="006535AC">
        <w:rPr>
          <w:rFonts w:ascii="Traditional Arabic" w:hAnsi="Traditional Arabic" w:cs="Traditional Arabic"/>
          <w:sz w:val="28"/>
          <w:szCs w:val="28"/>
          <w:rtl/>
          <w:lang w:bidi="ar-EG"/>
        </w:rPr>
        <w:t>توفير سجلات رقمية متكاملة للمواقع الاثرية من شأنه تسهيل مهمة الباحثين والمهتمين بالعمل الاثاري من خلال توفير حفظ اكثر امناً وعرض افضل للبيانات الاثرية.</w:t>
      </w:r>
    </w:p>
    <w:p w:rsidR="006F795D" w:rsidRPr="006535AC" w:rsidRDefault="006F795D" w:rsidP="006F795D">
      <w:pPr>
        <w:jc w:val="both"/>
        <w:rPr>
          <w:rFonts w:ascii="Traditional Arabic" w:hAnsi="Traditional Arabic" w:cs="Traditional Arabic"/>
          <w:b/>
          <w:bCs/>
          <w:sz w:val="28"/>
          <w:szCs w:val="28"/>
          <w:u w:val="single"/>
          <w:rtl/>
        </w:rPr>
      </w:pPr>
      <w:r w:rsidRPr="006535AC">
        <w:rPr>
          <w:rFonts w:ascii="Traditional Arabic" w:hAnsi="Traditional Arabic" w:cs="Traditional Arabic"/>
          <w:sz w:val="28"/>
          <w:szCs w:val="28"/>
          <w:rtl/>
        </w:rPr>
        <w:t>ا</w:t>
      </w:r>
      <w:r w:rsidRPr="006535AC">
        <w:rPr>
          <w:rFonts w:ascii="Traditional Arabic" w:hAnsi="Traditional Arabic" w:cs="Traditional Arabic"/>
          <w:b/>
          <w:bCs/>
          <w:sz w:val="28"/>
          <w:szCs w:val="28"/>
          <w:u w:val="single"/>
          <w:rtl/>
        </w:rPr>
        <w:t>لتوصيات:</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1- وضع برامج تدريبية  للآثاريين على التطبيقات التكنولوجية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2- تبني مشروع الخريطة الرقمية الأثرية الموحدة لدول العالم الإسلامي.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3-إنشاء جمعيات وروابط علمية وإصدار دوريات مختصة وإطلاق مواقع الكترونية  لتبادل المعارف والاستفادة مما تتيحه التقنية الحديثة  فى مجال الآثار.</w:t>
      </w:r>
    </w:p>
    <w:p w:rsidR="006F795D" w:rsidRPr="006535AC" w:rsidRDefault="006F795D" w:rsidP="006F795D">
      <w:pPr>
        <w:jc w:val="both"/>
        <w:rPr>
          <w:rFonts w:ascii="Traditional Arabic" w:hAnsi="Traditional Arabic" w:cs="Traditional Arabic"/>
          <w:color w:val="000000"/>
          <w:sz w:val="28"/>
          <w:szCs w:val="28"/>
          <w:rtl/>
        </w:rPr>
      </w:pPr>
      <w:r w:rsidRPr="006535AC">
        <w:rPr>
          <w:rFonts w:ascii="Traditional Arabic" w:hAnsi="Traditional Arabic" w:cs="Traditional Arabic"/>
          <w:sz w:val="28"/>
          <w:szCs w:val="28"/>
          <w:rtl/>
        </w:rPr>
        <w:t xml:space="preserve">4- توفير المعينات وتدريب طلاب الآثار على استخدام التقنيات الحديثة </w:t>
      </w:r>
    </w:p>
    <w:p w:rsidR="006F795D" w:rsidRPr="006535AC" w:rsidRDefault="006F795D" w:rsidP="006F795D">
      <w:pPr>
        <w:jc w:val="both"/>
        <w:rPr>
          <w:rFonts w:ascii="Traditional Arabic" w:hAnsi="Traditional Arabic" w:cs="Traditional Arabic"/>
          <w:color w:val="000000"/>
          <w:sz w:val="28"/>
          <w:szCs w:val="28"/>
          <w:rtl/>
        </w:rPr>
      </w:pPr>
      <w:r w:rsidRPr="006535AC">
        <w:rPr>
          <w:rFonts w:ascii="Traditional Arabic" w:hAnsi="Traditional Arabic" w:cs="Traditional Arabic"/>
          <w:color w:val="000000"/>
          <w:sz w:val="28"/>
          <w:szCs w:val="28"/>
          <w:rtl/>
        </w:rPr>
        <w:lastRenderedPageBreak/>
        <w:t>5-بعدما سمحت به النظم من عمليات التحديث والمعالجة والاستعلام  الرقمية لم يعد هنالك مبرر بأن يستمر أي قسم أو إدارة للآثار في التعامل مع هذه الوثائق والبيانات بالطرق التقليدية.</w:t>
      </w:r>
    </w:p>
    <w:p w:rsidR="006F795D" w:rsidRPr="006535AC" w:rsidRDefault="006F795D" w:rsidP="006F795D">
      <w:pPr>
        <w:jc w:val="both"/>
        <w:rPr>
          <w:rFonts w:ascii="Traditional Arabic" w:hAnsi="Traditional Arabic" w:cs="Traditional Arabic"/>
          <w:color w:val="000000"/>
          <w:sz w:val="28"/>
          <w:szCs w:val="28"/>
          <w:rtl/>
        </w:rPr>
      </w:pP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المصادر والمراجع</w:t>
      </w:r>
    </w:p>
    <w:p w:rsidR="006F795D" w:rsidRPr="006535AC" w:rsidRDefault="006F795D" w:rsidP="006F795D">
      <w:pPr>
        <w:jc w:val="both"/>
        <w:rPr>
          <w:rFonts w:ascii="Traditional Arabic" w:hAnsi="Traditional Arabic" w:cs="Traditional Arabic"/>
          <w:b/>
          <w:bCs/>
          <w:sz w:val="28"/>
          <w:szCs w:val="28"/>
          <w:u w:val="single"/>
          <w:rtl/>
          <w:lang w:bidi="ar-EG"/>
        </w:rPr>
      </w:pPr>
      <w:r w:rsidRPr="006535AC">
        <w:rPr>
          <w:rFonts w:ascii="Traditional Arabic" w:hAnsi="Traditional Arabic" w:cs="Traditional Arabic"/>
          <w:b/>
          <w:bCs/>
          <w:sz w:val="28"/>
          <w:szCs w:val="28"/>
          <w:u w:val="single"/>
          <w:rtl/>
          <w:lang w:bidi="ar-EG"/>
        </w:rPr>
        <w:t>المراجع باللغة العربية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عاصم محمد رزق</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علم الآثار بين النظرية والتطبيق،  دار مدبولي الصغير ،القاهرة .1996.</w:t>
      </w:r>
    </w:p>
    <w:p w:rsidR="006F795D" w:rsidRPr="006535AC" w:rsidRDefault="006F795D" w:rsidP="006F795D">
      <w:pPr>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عزت زكي حامد قادوس</w:t>
      </w:r>
    </w:p>
    <w:p w:rsidR="006F795D" w:rsidRPr="006535AC" w:rsidRDefault="006F795D" w:rsidP="006F795D">
      <w:pPr>
        <w:jc w:val="both"/>
        <w:rPr>
          <w:rFonts w:ascii="Traditional Arabic" w:hAnsi="Traditional Arabic" w:cs="Traditional Arabic"/>
          <w:sz w:val="28"/>
          <w:szCs w:val="28"/>
          <w:rtl/>
          <w:lang w:bidi="ar-EG"/>
        </w:rPr>
      </w:pPr>
      <w:r w:rsidRPr="006535AC">
        <w:rPr>
          <w:rFonts w:ascii="Traditional Arabic" w:hAnsi="Traditional Arabic" w:cs="Traditional Arabic"/>
          <w:sz w:val="28"/>
          <w:szCs w:val="28"/>
          <w:u w:val="single"/>
          <w:rtl/>
          <w:lang w:bidi="ar-EG"/>
        </w:rPr>
        <w:t xml:space="preserve">علم الحفائر وفن المتاحف، </w:t>
      </w:r>
      <w:r w:rsidRPr="006535AC">
        <w:rPr>
          <w:rFonts w:ascii="Traditional Arabic" w:hAnsi="Traditional Arabic" w:cs="Traditional Arabic"/>
          <w:sz w:val="28"/>
          <w:szCs w:val="28"/>
          <w:rtl/>
          <w:lang w:bidi="ar-EG"/>
        </w:rPr>
        <w:t>مطبعة الحضري ، الاسكندريه 2010.</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فوزى عبد الرحمن الفخرانى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sz w:val="28"/>
          <w:szCs w:val="28"/>
          <w:u w:val="single"/>
          <w:rtl/>
        </w:rPr>
        <w:t xml:space="preserve">الرائد في فن التنقيب عن الاثار, </w:t>
      </w:r>
      <w:r w:rsidRPr="006535AC">
        <w:rPr>
          <w:rFonts w:ascii="Traditional Arabic" w:hAnsi="Traditional Arabic" w:cs="Traditional Arabic"/>
          <w:sz w:val="28"/>
          <w:szCs w:val="28"/>
          <w:rtl/>
        </w:rPr>
        <w:t>منشورات جامعة قاريونس- بنغازى</w:t>
      </w:r>
      <w:r w:rsidRPr="006535AC">
        <w:rPr>
          <w:rFonts w:ascii="Traditional Arabic" w:hAnsi="Traditional Arabic" w:cs="Traditional Arabic"/>
          <w:sz w:val="28"/>
          <w:szCs w:val="28"/>
          <w:rtl/>
          <w:lang w:bidi="ar-EG"/>
        </w:rPr>
        <w:t xml:space="preserve"> ,</w:t>
      </w:r>
      <w:r w:rsidRPr="006535AC">
        <w:rPr>
          <w:rFonts w:ascii="Traditional Arabic" w:hAnsi="Traditional Arabic" w:cs="Traditional Arabic"/>
          <w:sz w:val="28"/>
          <w:szCs w:val="28"/>
          <w:rtl/>
        </w:rPr>
        <w:t xml:space="preserve"> الطبعه الثانيه 1993 .</w:t>
      </w:r>
    </w:p>
    <w:p w:rsidR="006F795D" w:rsidRPr="006535AC" w:rsidRDefault="006F795D" w:rsidP="006F795D">
      <w:pPr>
        <w:jc w:val="both"/>
        <w:rPr>
          <w:rFonts w:ascii="Traditional Arabic" w:hAnsi="Traditional Arabic" w:cs="Traditional Arabic"/>
          <w:b/>
          <w:bCs/>
          <w:sz w:val="28"/>
          <w:szCs w:val="28"/>
          <w:rtl/>
          <w:lang w:bidi="ar-EG"/>
        </w:rPr>
      </w:pPr>
      <w:r w:rsidRPr="006535AC">
        <w:rPr>
          <w:rFonts w:ascii="Traditional Arabic" w:hAnsi="Traditional Arabic" w:cs="Traditional Arabic"/>
          <w:b/>
          <w:bCs/>
          <w:sz w:val="28"/>
          <w:szCs w:val="28"/>
          <w:rtl/>
          <w:lang w:bidi="ar-EG"/>
        </w:rPr>
        <w:t>مصطفى السيد يوسف</w:t>
      </w:r>
    </w:p>
    <w:p w:rsidR="006F795D" w:rsidRPr="006535AC" w:rsidRDefault="006F795D" w:rsidP="006F795D">
      <w:pPr>
        <w:jc w:val="both"/>
        <w:rPr>
          <w:rFonts w:ascii="Traditional Arabic" w:hAnsi="Traditional Arabic" w:cs="Traditional Arabic"/>
          <w:sz w:val="28"/>
          <w:szCs w:val="28"/>
        </w:rPr>
      </w:pPr>
      <w:r w:rsidRPr="006535AC">
        <w:rPr>
          <w:rFonts w:ascii="Traditional Arabic" w:hAnsi="Traditional Arabic" w:cs="Traditional Arabic"/>
          <w:sz w:val="28"/>
          <w:szCs w:val="28"/>
          <w:rtl/>
        </w:rPr>
        <w:t>صيانة المخطوطات علماً وعملاً، عالم الكتب للنشر،القاهرة، 2002 م .</w:t>
      </w:r>
    </w:p>
    <w:p w:rsidR="006F795D" w:rsidRPr="006535AC" w:rsidRDefault="006F795D" w:rsidP="006F795D">
      <w:pPr>
        <w:jc w:val="both"/>
        <w:rPr>
          <w:rFonts w:ascii="Traditional Arabic" w:hAnsi="Traditional Arabic" w:cs="Traditional Arabic"/>
          <w:b/>
          <w:bCs/>
          <w:sz w:val="28"/>
          <w:szCs w:val="28"/>
          <w:lang w:bidi="ar-EG"/>
        </w:rPr>
      </w:pPr>
      <w:r w:rsidRPr="006535AC">
        <w:rPr>
          <w:rFonts w:ascii="Traditional Arabic" w:hAnsi="Traditional Arabic" w:cs="Traditional Arabic"/>
          <w:b/>
          <w:bCs/>
          <w:sz w:val="28"/>
          <w:szCs w:val="28"/>
          <w:rtl/>
          <w:lang w:bidi="ar-EG"/>
        </w:rPr>
        <w:t>نجم الدين محمد شريف</w:t>
      </w:r>
    </w:p>
    <w:p w:rsidR="006F795D" w:rsidRPr="006535AC" w:rsidRDefault="006F795D" w:rsidP="006F795D">
      <w:pPr>
        <w:jc w:val="both"/>
        <w:rPr>
          <w:rFonts w:ascii="Traditional Arabic" w:eastAsia="Calibri" w:hAnsi="Traditional Arabic" w:cs="Traditional Arabic"/>
          <w:sz w:val="28"/>
          <w:szCs w:val="28"/>
        </w:rPr>
      </w:pPr>
      <w:r w:rsidRPr="006535AC">
        <w:rPr>
          <w:rFonts w:ascii="Traditional Arabic" w:hAnsi="Traditional Arabic" w:cs="Traditional Arabic"/>
          <w:sz w:val="28"/>
          <w:szCs w:val="28"/>
          <w:u w:val="single"/>
          <w:rtl/>
          <w:lang w:bidi="ar-EG"/>
        </w:rPr>
        <w:t>انقاذ آثار النوبه</w:t>
      </w:r>
      <w:r w:rsidRPr="006535AC">
        <w:rPr>
          <w:rFonts w:ascii="Traditional Arabic" w:hAnsi="Traditional Arabic" w:cs="Traditional Arabic"/>
          <w:sz w:val="28"/>
          <w:szCs w:val="28"/>
          <w:rtl/>
          <w:lang w:bidi="ar-EG"/>
        </w:rPr>
        <w:t xml:space="preserve"> رسالة المتحف رقم 6 مصلحة الآثار، الخرطوم (بدون تاريخ)</w:t>
      </w:r>
    </w:p>
    <w:p w:rsidR="006F795D" w:rsidRPr="006535AC" w:rsidRDefault="006F795D" w:rsidP="006F795D">
      <w:pPr>
        <w:spacing w:before="240"/>
        <w:rPr>
          <w:rFonts w:ascii="Traditional Arabic" w:hAnsi="Traditional Arabic" w:cs="Traditional Arabic"/>
          <w:b/>
          <w:bCs/>
          <w:sz w:val="28"/>
          <w:szCs w:val="28"/>
          <w:u w:val="single"/>
          <w:lang w:bidi="ar-EG"/>
        </w:rPr>
      </w:pPr>
      <w:r w:rsidRPr="006535AC">
        <w:rPr>
          <w:rFonts w:ascii="Traditional Arabic" w:hAnsi="Traditional Arabic" w:cs="Traditional Arabic"/>
          <w:b/>
          <w:bCs/>
          <w:sz w:val="28"/>
          <w:szCs w:val="28"/>
          <w:u w:val="single"/>
          <w:rtl/>
          <w:lang w:bidi="ar-EG"/>
        </w:rPr>
        <w:t>ثانياً المراجع باللغة الانجليزية</w:t>
      </w:r>
    </w:p>
    <w:p w:rsidR="006F795D" w:rsidRPr="006535AC" w:rsidRDefault="006F795D" w:rsidP="006F795D">
      <w:pPr>
        <w:ind w:left="360"/>
        <w:jc w:val="right"/>
        <w:rPr>
          <w:rFonts w:ascii="Traditional Arabic" w:hAnsi="Traditional Arabic" w:cs="Traditional Arabic"/>
          <w:b/>
          <w:bCs/>
          <w:sz w:val="28"/>
          <w:szCs w:val="28"/>
          <w:rtl/>
          <w:lang w:bidi="ar-EG"/>
        </w:rPr>
      </w:pPr>
      <w:r w:rsidRPr="006535AC">
        <w:rPr>
          <w:rFonts w:ascii="Traditional Arabic" w:hAnsi="Traditional Arabic" w:cs="Traditional Arabic"/>
          <w:sz w:val="28"/>
          <w:szCs w:val="28"/>
          <w:rtl/>
          <w:lang w:bidi="ar-EG"/>
        </w:rPr>
        <w:t xml:space="preserve">                      </w:t>
      </w:r>
      <w:r w:rsidRPr="006535AC">
        <w:rPr>
          <w:rFonts w:ascii="Traditional Arabic" w:hAnsi="Traditional Arabic" w:cs="Traditional Arabic"/>
          <w:b/>
          <w:bCs/>
          <w:sz w:val="28"/>
          <w:szCs w:val="28"/>
          <w:lang w:bidi="ar-EG"/>
        </w:rPr>
        <w:t>Addison- Frank .E .S. A</w:t>
      </w:r>
    </w:p>
    <w:p w:rsidR="006F795D" w:rsidRPr="006535AC" w:rsidRDefault="006F795D" w:rsidP="006F795D">
      <w:pPr>
        <w:ind w:left="360"/>
        <w:jc w:val="right"/>
        <w:rPr>
          <w:rFonts w:ascii="Traditional Arabic" w:hAnsi="Traditional Arabic" w:cs="Traditional Arabic"/>
          <w:sz w:val="28"/>
          <w:szCs w:val="28"/>
          <w:lang w:bidi="ar-EG"/>
        </w:rPr>
      </w:pPr>
      <w:r w:rsidRPr="006535AC">
        <w:rPr>
          <w:rFonts w:ascii="Traditional Arabic" w:hAnsi="Traditional Arabic" w:cs="Traditional Arabic"/>
          <w:sz w:val="28"/>
          <w:szCs w:val="28"/>
          <w:u w:val="single"/>
          <w:lang w:bidi="ar-EG"/>
        </w:rPr>
        <w:t>Jebel  Moya (TEXT),</w:t>
      </w:r>
      <w:r w:rsidRPr="006535AC">
        <w:rPr>
          <w:rFonts w:ascii="Traditional Arabic" w:hAnsi="Traditional Arabic" w:cs="Traditional Arabic"/>
          <w:sz w:val="28"/>
          <w:szCs w:val="28"/>
          <w:lang w:bidi="ar-EG"/>
        </w:rPr>
        <w:t xml:space="preserve"> Oxford University press . London .1949</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b/>
          <w:bCs/>
          <w:sz w:val="28"/>
          <w:szCs w:val="28"/>
        </w:rPr>
        <w:t>Barta Miroslv, Lenka Sukova and Valadimir Bruna</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sz w:val="28"/>
          <w:szCs w:val="28"/>
        </w:rPr>
        <w:lastRenderedPageBreak/>
        <w:t>(The latest explorations at Usli,northen Province) -(P P 66-69)-</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no17 -</w:t>
      </w:r>
      <w:r w:rsidRPr="006535AC">
        <w:rPr>
          <w:rFonts w:ascii="Traditional Arabic" w:eastAsia="Calibri" w:hAnsi="Traditional Arabic" w:cs="Traditional Arabic"/>
          <w:b/>
          <w:bCs/>
          <w:sz w:val="28"/>
          <w:szCs w:val="28"/>
        </w:rPr>
        <w:t>2013</w:t>
      </w:r>
    </w:p>
    <w:p w:rsidR="006F795D" w:rsidRPr="006535AC" w:rsidRDefault="006F795D" w:rsidP="006F795D">
      <w:pPr>
        <w:spacing w:before="240"/>
        <w:ind w:left="-199"/>
        <w:jc w:val="right"/>
        <w:rPr>
          <w:rFonts w:ascii="Traditional Arabic" w:eastAsia="Calibri" w:hAnsi="Traditional Arabic" w:cs="Traditional Arabic"/>
          <w:b/>
          <w:bCs/>
          <w:sz w:val="28"/>
          <w:szCs w:val="28"/>
          <w:rtl/>
        </w:rPr>
      </w:pPr>
      <w:r w:rsidRPr="006535AC">
        <w:rPr>
          <w:rFonts w:ascii="Traditional Arabic" w:eastAsia="Calibri" w:hAnsi="Traditional Arabic" w:cs="Traditional Arabic"/>
          <w:b/>
          <w:bCs/>
          <w:sz w:val="28"/>
          <w:szCs w:val="28"/>
        </w:rPr>
        <w:t>Blinkhorn- Ed</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sz w:val="28"/>
          <w:szCs w:val="28"/>
        </w:rPr>
        <w:t>(Geophysical survey at the  El-kuru cemetery) -(P P 56-60)-</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no17 -</w:t>
      </w:r>
      <w:r w:rsidRPr="006535AC">
        <w:rPr>
          <w:rFonts w:ascii="Traditional Arabic" w:eastAsia="Calibri" w:hAnsi="Traditional Arabic" w:cs="Traditional Arabic"/>
          <w:b/>
          <w:bCs/>
          <w:sz w:val="28"/>
          <w:szCs w:val="28"/>
        </w:rPr>
        <w:t>2013</w:t>
      </w:r>
    </w:p>
    <w:p w:rsidR="006F795D" w:rsidRPr="006535AC" w:rsidRDefault="006F795D" w:rsidP="006F795D">
      <w:pPr>
        <w:spacing w:before="240"/>
        <w:ind w:left="-199"/>
        <w:jc w:val="right"/>
        <w:rPr>
          <w:rFonts w:ascii="Traditional Arabic" w:eastAsia="Calibri" w:hAnsi="Traditional Arabic" w:cs="Traditional Arabic"/>
          <w:sz w:val="28"/>
          <w:szCs w:val="28"/>
        </w:rPr>
      </w:pPr>
      <w:r w:rsidRPr="006535AC">
        <w:rPr>
          <w:rFonts w:ascii="Traditional Arabic" w:eastAsia="Calibri" w:hAnsi="Traditional Arabic" w:cs="Traditional Arabic"/>
          <w:b/>
          <w:sz w:val="28"/>
          <w:szCs w:val="28"/>
        </w:rPr>
        <w:t>Derek A Welsby</w:t>
      </w:r>
    </w:p>
    <w:p w:rsidR="006F795D" w:rsidRPr="006535AC" w:rsidRDefault="006F795D" w:rsidP="006F795D">
      <w:pPr>
        <w:spacing w:before="240"/>
        <w:ind w:left="-199"/>
        <w:jc w:val="right"/>
        <w:rPr>
          <w:rFonts w:ascii="Traditional Arabic" w:eastAsia="Calibri" w:hAnsi="Traditional Arabic" w:cs="Traditional Arabic"/>
          <w:sz w:val="28"/>
          <w:szCs w:val="28"/>
        </w:rPr>
      </w:pPr>
      <w:r w:rsidRPr="006535AC">
        <w:rPr>
          <w:rFonts w:ascii="Traditional Arabic" w:eastAsia="Calibri" w:hAnsi="Traditional Arabic" w:cs="Traditional Arabic"/>
          <w:sz w:val="28"/>
          <w:szCs w:val="28"/>
        </w:rPr>
        <w:t>(Houses and praymids at  Kawa excavations 2008-2009 )</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sz w:val="28"/>
          <w:szCs w:val="28"/>
        </w:rPr>
        <w:t>-(PP 72-77)-</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 13  -</w:t>
      </w:r>
      <w:r w:rsidRPr="006535AC">
        <w:rPr>
          <w:rFonts w:ascii="Traditional Arabic" w:eastAsia="Calibri" w:hAnsi="Traditional Arabic" w:cs="Traditional Arabic"/>
          <w:b/>
          <w:bCs/>
          <w:sz w:val="28"/>
          <w:szCs w:val="28"/>
        </w:rPr>
        <w:t>2009</w:t>
      </w:r>
    </w:p>
    <w:p w:rsidR="006F795D" w:rsidRPr="006535AC" w:rsidRDefault="006F795D" w:rsidP="006F795D">
      <w:pPr>
        <w:ind w:left="-199"/>
        <w:jc w:val="right"/>
        <w:rPr>
          <w:rFonts w:ascii="Traditional Arabic" w:hAnsi="Traditional Arabic" w:cs="Traditional Arabic"/>
          <w:b/>
          <w:bCs/>
          <w:sz w:val="28"/>
          <w:szCs w:val="28"/>
        </w:rPr>
      </w:pPr>
      <w:r w:rsidRPr="006535AC">
        <w:rPr>
          <w:rFonts w:ascii="Traditional Arabic" w:hAnsi="Traditional Arabic" w:cs="Traditional Arabic"/>
          <w:b/>
          <w:bCs/>
          <w:sz w:val="28"/>
          <w:szCs w:val="28"/>
        </w:rPr>
        <w:t>Green- Susie</w:t>
      </w:r>
    </w:p>
    <w:p w:rsidR="006F795D" w:rsidRPr="006535AC" w:rsidRDefault="006F795D" w:rsidP="006F795D">
      <w:pPr>
        <w:spacing w:before="240"/>
        <w:ind w:left="-199"/>
        <w:jc w:val="right"/>
        <w:rPr>
          <w:rFonts w:ascii="Traditional Arabic" w:eastAsia="Calibri" w:hAnsi="Traditional Arabic" w:cs="Traditional Arabic"/>
          <w:sz w:val="28"/>
          <w:szCs w:val="28"/>
          <w:rtl/>
        </w:rPr>
      </w:pPr>
      <w:r w:rsidRPr="006535AC">
        <w:rPr>
          <w:rFonts w:ascii="Traditional Arabic" w:eastAsia="Calibri" w:hAnsi="Traditional Arabic" w:cs="Traditional Arabic"/>
          <w:sz w:val="28"/>
          <w:szCs w:val="28"/>
        </w:rPr>
        <w:t>(Creating A virtual Reconstruction of the Seti 1 Inscription at Jebel Dosha)--(PP 18-23)-</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no17 -2013.</w:t>
      </w:r>
    </w:p>
    <w:p w:rsidR="006F795D" w:rsidRPr="006535AC" w:rsidRDefault="006F795D" w:rsidP="006F795D">
      <w:pPr>
        <w:spacing w:before="240"/>
        <w:ind w:left="-199"/>
        <w:jc w:val="right"/>
        <w:rPr>
          <w:rFonts w:ascii="Traditional Arabic" w:eastAsia="Calibri" w:hAnsi="Traditional Arabic" w:cs="Traditional Arabic"/>
          <w:b/>
          <w:bCs/>
          <w:sz w:val="28"/>
          <w:szCs w:val="28"/>
          <w:rtl/>
        </w:rPr>
      </w:pPr>
      <w:r w:rsidRPr="006535AC">
        <w:rPr>
          <w:rFonts w:ascii="Traditional Arabic" w:eastAsia="Calibri" w:hAnsi="Traditional Arabic" w:cs="Traditional Arabic"/>
          <w:b/>
          <w:bCs/>
          <w:sz w:val="28"/>
          <w:szCs w:val="28"/>
        </w:rPr>
        <w:t>Kroeper –Karla</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sz w:val="28"/>
          <w:szCs w:val="28"/>
        </w:rPr>
        <w:t>(Rediscovery of the Kushite Site –Naga,15years of excavation (1995-2010). Surprises and innovations)-(PP 90-104)-</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no15 -</w:t>
      </w:r>
      <w:r w:rsidRPr="006535AC">
        <w:rPr>
          <w:rFonts w:ascii="Traditional Arabic" w:eastAsia="Calibri" w:hAnsi="Traditional Arabic" w:cs="Traditional Arabic"/>
          <w:b/>
          <w:bCs/>
          <w:sz w:val="28"/>
          <w:szCs w:val="28"/>
        </w:rPr>
        <w:t>2011</w:t>
      </w:r>
    </w:p>
    <w:p w:rsidR="006F795D" w:rsidRPr="006535AC" w:rsidRDefault="006F795D" w:rsidP="006F795D">
      <w:pPr>
        <w:tabs>
          <w:tab w:val="right" w:pos="8306"/>
        </w:tabs>
        <w:ind w:left="360"/>
        <w:jc w:val="right"/>
        <w:rPr>
          <w:rFonts w:ascii="Traditional Arabic" w:eastAsia="Calibri" w:hAnsi="Traditional Arabic" w:cs="Traditional Arabic"/>
          <w:sz w:val="28"/>
          <w:szCs w:val="28"/>
        </w:rPr>
      </w:pPr>
      <w:r w:rsidRPr="006535AC">
        <w:rPr>
          <w:rFonts w:ascii="Traditional Arabic" w:hAnsi="Traditional Arabic" w:cs="Traditional Arabic"/>
          <w:sz w:val="28"/>
          <w:szCs w:val="28"/>
          <w:rtl/>
          <w:lang w:bidi="ar-EG"/>
        </w:rPr>
        <w:tab/>
      </w:r>
      <w:r w:rsidRPr="006535AC">
        <w:rPr>
          <w:rFonts w:ascii="Traditional Arabic" w:eastAsia="Calibri" w:hAnsi="Traditional Arabic" w:cs="Traditional Arabic"/>
          <w:b/>
          <w:sz w:val="28"/>
          <w:szCs w:val="28"/>
        </w:rPr>
        <w:t xml:space="preserve"> Mohmed  Abdelwhab Mohamed Ali</w:t>
      </w:r>
    </w:p>
    <w:p w:rsidR="006F795D" w:rsidRPr="006535AC" w:rsidRDefault="006F795D" w:rsidP="006F795D">
      <w:pPr>
        <w:spacing w:before="240"/>
        <w:ind w:left="-199"/>
        <w:jc w:val="right"/>
        <w:rPr>
          <w:rFonts w:ascii="Traditional Arabic" w:eastAsia="Calibri" w:hAnsi="Traditional Arabic" w:cs="Traditional Arabic"/>
          <w:sz w:val="28"/>
          <w:szCs w:val="28"/>
        </w:rPr>
      </w:pPr>
      <w:r w:rsidRPr="006535AC">
        <w:rPr>
          <w:rFonts w:ascii="Traditional Arabic" w:eastAsia="Calibri" w:hAnsi="Traditional Arabic" w:cs="Traditional Arabic"/>
          <w:sz w:val="28"/>
          <w:szCs w:val="28"/>
        </w:rPr>
        <w:t>(Geophysical prospection in the archaeological settlement of El-kuru)-(P P 48-49</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no17 -</w:t>
      </w:r>
      <w:r w:rsidRPr="006535AC">
        <w:rPr>
          <w:rFonts w:ascii="Traditional Arabic" w:eastAsia="Calibri" w:hAnsi="Traditional Arabic" w:cs="Traditional Arabic"/>
          <w:b/>
          <w:bCs/>
          <w:sz w:val="28"/>
          <w:szCs w:val="28"/>
        </w:rPr>
        <w:t>2013</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b/>
          <w:bCs/>
          <w:sz w:val="28"/>
          <w:szCs w:val="28"/>
        </w:rPr>
        <w:t>Skuldbol- Tim Boaz Bruun</w:t>
      </w:r>
    </w:p>
    <w:p w:rsidR="006F795D" w:rsidRPr="006535AC" w:rsidRDefault="006F795D" w:rsidP="006F795D">
      <w:pPr>
        <w:spacing w:before="240"/>
        <w:ind w:left="-199"/>
        <w:jc w:val="right"/>
        <w:rPr>
          <w:rFonts w:ascii="Traditional Arabic" w:eastAsia="Calibri" w:hAnsi="Traditional Arabic" w:cs="Traditional Arabic"/>
          <w:b/>
          <w:bCs/>
          <w:sz w:val="28"/>
          <w:szCs w:val="28"/>
        </w:rPr>
      </w:pPr>
      <w:r w:rsidRPr="006535AC">
        <w:rPr>
          <w:rFonts w:ascii="Traditional Arabic" w:eastAsia="Calibri" w:hAnsi="Traditional Arabic" w:cs="Traditional Arabic"/>
          <w:sz w:val="28"/>
          <w:szCs w:val="28"/>
        </w:rPr>
        <w:t>(Coring and sounding in the  El-kuru settlement)-(PP 50-54)-</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no17 -2013</w:t>
      </w:r>
    </w:p>
    <w:p w:rsidR="006F795D" w:rsidRPr="006535AC" w:rsidRDefault="006F795D" w:rsidP="006F795D">
      <w:pPr>
        <w:spacing w:before="240"/>
        <w:ind w:left="-199"/>
        <w:jc w:val="right"/>
        <w:rPr>
          <w:rFonts w:ascii="Traditional Arabic" w:eastAsia="Calibri" w:hAnsi="Traditional Arabic" w:cs="Traditional Arabic"/>
          <w:b/>
          <w:bCs/>
          <w:sz w:val="28"/>
          <w:szCs w:val="28"/>
          <w:rtl/>
        </w:rPr>
      </w:pPr>
      <w:r w:rsidRPr="006535AC">
        <w:rPr>
          <w:rFonts w:ascii="Traditional Arabic" w:eastAsia="Calibri" w:hAnsi="Traditional Arabic" w:cs="Traditional Arabic"/>
          <w:b/>
          <w:bCs/>
          <w:sz w:val="28"/>
          <w:szCs w:val="28"/>
        </w:rPr>
        <w:lastRenderedPageBreak/>
        <w:t>Spence–Kate,Pamela.J.Rose,Rebecca Brad shaw,Pieter Collet,Amal Hassan,John Mac Ginnis,Aurelia Masson and Paul van elt</w:t>
      </w:r>
    </w:p>
    <w:p w:rsidR="006F795D" w:rsidRPr="006535AC" w:rsidRDefault="006F795D" w:rsidP="006F795D">
      <w:pPr>
        <w:spacing w:before="240"/>
        <w:ind w:left="-199"/>
        <w:jc w:val="right"/>
        <w:rPr>
          <w:rFonts w:ascii="Traditional Arabic" w:eastAsia="Calibri" w:hAnsi="Traditional Arabic" w:cs="Traditional Arabic"/>
          <w:sz w:val="28"/>
          <w:szCs w:val="28"/>
          <w:rtl/>
        </w:rPr>
      </w:pPr>
      <w:r w:rsidRPr="006535AC">
        <w:rPr>
          <w:rFonts w:ascii="Traditional Arabic" w:eastAsia="Calibri" w:hAnsi="Traditional Arabic" w:cs="Traditional Arabic"/>
          <w:sz w:val="28"/>
          <w:szCs w:val="28"/>
        </w:rPr>
        <w:t>(Sesebi 2011)-(PP 34-38)-</w:t>
      </w:r>
      <w:r w:rsidRPr="006535AC">
        <w:rPr>
          <w:rFonts w:ascii="Traditional Arabic" w:eastAsia="Calibri" w:hAnsi="Traditional Arabic" w:cs="Traditional Arabic"/>
          <w:sz w:val="28"/>
          <w:szCs w:val="28"/>
          <w:u w:val="single"/>
        </w:rPr>
        <w:t>Sudan and Nubia</w:t>
      </w:r>
      <w:r w:rsidRPr="006535AC">
        <w:rPr>
          <w:rFonts w:ascii="Traditional Arabic" w:eastAsia="Calibri" w:hAnsi="Traditional Arabic" w:cs="Traditional Arabic"/>
          <w:sz w:val="28"/>
          <w:szCs w:val="28"/>
        </w:rPr>
        <w:t>- bulletin no15 -2011</w:t>
      </w:r>
    </w:p>
    <w:p w:rsidR="006F795D" w:rsidRPr="006535AC" w:rsidRDefault="006F795D" w:rsidP="006F795D">
      <w:pPr>
        <w:ind w:left="360" w:hanging="559"/>
        <w:jc w:val="both"/>
        <w:rPr>
          <w:rFonts w:ascii="Traditional Arabic" w:hAnsi="Traditional Arabic" w:cs="Traditional Arabic"/>
          <w:sz w:val="28"/>
          <w:szCs w:val="28"/>
          <w:u w:val="single"/>
          <w:rtl/>
        </w:rPr>
      </w:pPr>
      <w:r w:rsidRPr="006535AC">
        <w:rPr>
          <w:rFonts w:ascii="Traditional Arabic" w:hAnsi="Traditional Arabic" w:cs="Traditional Arabic"/>
          <w:b/>
          <w:bCs/>
          <w:sz w:val="28"/>
          <w:szCs w:val="28"/>
          <w:u w:val="single"/>
          <w:rtl/>
          <w:lang w:bidi="ar-EG"/>
        </w:rPr>
        <w:t>الرسائل الجامعية</w:t>
      </w:r>
    </w:p>
    <w:p w:rsidR="006F795D" w:rsidRPr="006535AC" w:rsidRDefault="006F795D" w:rsidP="006F795D">
      <w:pPr>
        <w:ind w:left="360" w:hanging="559"/>
        <w:jc w:val="both"/>
        <w:rPr>
          <w:rFonts w:ascii="Traditional Arabic" w:hAnsi="Traditional Arabic" w:cs="Traditional Arabic"/>
          <w:b/>
          <w:bCs/>
          <w:sz w:val="28"/>
          <w:szCs w:val="28"/>
          <w:rtl/>
        </w:rPr>
      </w:pPr>
      <w:r w:rsidRPr="006535AC">
        <w:rPr>
          <w:rFonts w:ascii="Traditional Arabic" w:hAnsi="Traditional Arabic" w:cs="Traditional Arabic"/>
          <w:b/>
          <w:bCs/>
          <w:color w:val="000000"/>
          <w:sz w:val="28"/>
          <w:szCs w:val="28"/>
          <w:rtl/>
        </w:rPr>
        <w:t xml:space="preserve">يوسف العبيد السيد الشيخ صالح </w:t>
      </w:r>
    </w:p>
    <w:p w:rsidR="006F795D" w:rsidRPr="006535AC" w:rsidRDefault="006F795D" w:rsidP="006F795D">
      <w:pPr>
        <w:spacing w:after="240" w:line="240" w:lineRule="auto"/>
        <w:ind w:left="84" w:hanging="425"/>
        <w:jc w:val="both"/>
        <w:rPr>
          <w:rFonts w:ascii="Traditional Arabic" w:hAnsi="Traditional Arabic" w:cs="Traditional Arabic"/>
          <w:color w:val="000000"/>
          <w:sz w:val="28"/>
          <w:szCs w:val="28"/>
          <w:rtl/>
        </w:rPr>
      </w:pPr>
      <w:r w:rsidRPr="006535AC">
        <w:rPr>
          <w:rFonts w:ascii="Traditional Arabic" w:hAnsi="Traditional Arabic" w:cs="Traditional Arabic"/>
          <w:color w:val="000000"/>
          <w:sz w:val="28"/>
          <w:szCs w:val="28"/>
          <w:rtl/>
        </w:rPr>
        <w:t xml:space="preserve">استخدام نظم المعلومات الجغرافية في التوثيق الآثاري </w:t>
      </w:r>
    </w:p>
    <w:p w:rsidR="006F795D" w:rsidRPr="006535AC" w:rsidRDefault="006F795D" w:rsidP="006F795D">
      <w:pPr>
        <w:ind w:left="84" w:hanging="425"/>
        <w:jc w:val="both"/>
        <w:rPr>
          <w:rFonts w:ascii="Traditional Arabic" w:hAnsi="Traditional Arabic" w:cs="Traditional Arabic"/>
          <w:sz w:val="28"/>
          <w:szCs w:val="28"/>
          <w:rtl/>
        </w:rPr>
      </w:pPr>
      <w:r w:rsidRPr="006535AC">
        <w:rPr>
          <w:rFonts w:ascii="Traditional Arabic" w:hAnsi="Traditional Arabic" w:cs="Traditional Arabic"/>
          <w:color w:val="000000"/>
          <w:sz w:val="28"/>
          <w:szCs w:val="28"/>
          <w:rtl/>
        </w:rPr>
        <w:t xml:space="preserve">رسالة دكتوراة  غير منشورة ،جامعة شندي، 2014م </w:t>
      </w:r>
      <w:r w:rsidRPr="006535AC">
        <w:rPr>
          <w:rFonts w:ascii="Traditional Arabic" w:hAnsi="Traditional Arabic" w:cs="Traditional Arabic"/>
          <w:sz w:val="28"/>
          <w:szCs w:val="28"/>
          <w:rtl/>
        </w:rPr>
        <w:t xml:space="preserve">.  </w:t>
      </w:r>
    </w:p>
    <w:p w:rsidR="006F795D" w:rsidRPr="006535AC" w:rsidRDefault="006F795D" w:rsidP="006F795D">
      <w:pPr>
        <w:ind w:left="-58"/>
        <w:jc w:val="both"/>
        <w:rPr>
          <w:rFonts w:ascii="Traditional Arabic" w:hAnsi="Traditional Arabic" w:cs="Traditional Arabic"/>
          <w:b/>
          <w:bCs/>
          <w:sz w:val="28"/>
          <w:szCs w:val="28"/>
          <w:u w:val="single"/>
          <w:lang w:bidi="ar-EG"/>
        </w:rPr>
      </w:pPr>
      <w:r w:rsidRPr="006535AC">
        <w:rPr>
          <w:rFonts w:ascii="Traditional Arabic" w:hAnsi="Traditional Arabic" w:cs="Traditional Arabic"/>
          <w:b/>
          <w:bCs/>
          <w:sz w:val="28"/>
          <w:szCs w:val="28"/>
          <w:u w:val="single"/>
          <w:rtl/>
          <w:lang w:bidi="ar-EG"/>
        </w:rPr>
        <w:t>الأوراق العلمية</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أحمد أبو القاسم الحسن  و عباس سيد أحمد</w:t>
      </w:r>
    </w:p>
    <w:p w:rsidR="006F795D" w:rsidRPr="006535AC" w:rsidRDefault="006F795D" w:rsidP="006F795D">
      <w:pPr>
        <w:ind w:left="226"/>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الإستشعار عن بعد وتطبيقاتها في علم الآثار -مجلة كلية الآداب والعلوم الاجتماعية ،جامعة السلطان قابوس (ص ص 5-25)،،العدد الثاني 2011م .</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انيس شعيا</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bidi="ar-EG"/>
        </w:rPr>
        <w:t>ورقة بعنوان</w:t>
      </w:r>
      <w:r w:rsidRPr="006535AC">
        <w:rPr>
          <w:rFonts w:ascii="Traditional Arabic" w:hAnsi="Traditional Arabic" w:cs="Traditional Arabic"/>
          <w:sz w:val="28"/>
          <w:szCs w:val="28"/>
          <w:rtl/>
        </w:rPr>
        <w:t xml:space="preserve"> استخدام تقنيات حديثه في اعمال التسجيل و التوثيق ص47-53،</w:t>
      </w:r>
      <w:r w:rsidRPr="006535AC">
        <w:rPr>
          <w:rFonts w:ascii="Traditional Arabic" w:hAnsi="Traditional Arabic" w:cs="Traditional Arabic"/>
          <w:sz w:val="28"/>
          <w:szCs w:val="28"/>
          <w:rtl/>
          <w:lang w:bidi="ar-EG"/>
        </w:rPr>
        <w:t xml:space="preserve"> استخدام التقنيات الحديثة فى علم الاثار ،ابحاث مؤتمر الاثاروالتراث الحضارى العربى الرابع عشر ، الطبعة الاولى ،الشارقة ابريل 1998</w:t>
      </w:r>
      <w:r w:rsidRPr="006535AC">
        <w:rPr>
          <w:rFonts w:ascii="Traditional Arabic" w:hAnsi="Traditional Arabic" w:cs="Traditional Arabic"/>
          <w:sz w:val="28"/>
          <w:szCs w:val="28"/>
          <w:rtl/>
        </w:rPr>
        <w:t xml:space="preserve">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صديق محمد قسم السيد  و عبد الرحمن على محمد</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bidi="ar-EG"/>
        </w:rPr>
        <w:t>ورقة بعنوان</w:t>
      </w:r>
      <w:r w:rsidRPr="006535AC">
        <w:rPr>
          <w:rFonts w:ascii="Traditional Arabic" w:hAnsi="Traditional Arabic" w:cs="Traditional Arabic"/>
          <w:sz w:val="28"/>
          <w:szCs w:val="28"/>
          <w:rtl/>
        </w:rPr>
        <w:t xml:space="preserve"> استخدام التقنيات الحديثه في تسجيل وتوثيق المواقع والمقتنيات الاثرية (نماذج من التجربة السودانية)ص209-228،</w:t>
      </w:r>
      <w:r w:rsidRPr="006535AC">
        <w:rPr>
          <w:rFonts w:ascii="Traditional Arabic" w:hAnsi="Traditional Arabic" w:cs="Traditional Arabic"/>
          <w:sz w:val="28"/>
          <w:szCs w:val="28"/>
          <w:rtl/>
          <w:lang w:bidi="ar-EG"/>
        </w:rPr>
        <w:t xml:space="preserve"> استخدام التقنيات الحديثة فى علم الاثار ،ابحاث مؤتمر الاثار والتراث الحضارى العربى الرابع عشر ، الطبعة الاولى ،الشارقة ابريل 1998</w:t>
      </w:r>
      <w:r w:rsidRPr="006535AC">
        <w:rPr>
          <w:rFonts w:ascii="Traditional Arabic" w:hAnsi="Traditional Arabic" w:cs="Traditional Arabic"/>
          <w:sz w:val="28"/>
          <w:szCs w:val="28"/>
          <w:rtl/>
        </w:rPr>
        <w:t xml:space="preserve"> .</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rPr>
        <w:t>محمد الشيمي</w:t>
      </w:r>
    </w:p>
    <w:p w:rsidR="006F795D" w:rsidRPr="006535AC" w:rsidRDefault="006F795D" w:rsidP="006F795D">
      <w:pPr>
        <w:jc w:val="both"/>
        <w:rPr>
          <w:rFonts w:ascii="Traditional Arabic" w:hAnsi="Traditional Arabic" w:cs="Traditional Arabic"/>
          <w:sz w:val="28"/>
          <w:szCs w:val="28"/>
          <w:rtl/>
        </w:rPr>
      </w:pPr>
      <w:r w:rsidRPr="006535AC">
        <w:rPr>
          <w:rFonts w:ascii="Traditional Arabic" w:hAnsi="Traditional Arabic" w:cs="Traditional Arabic"/>
          <w:b/>
          <w:bCs/>
          <w:sz w:val="28"/>
          <w:szCs w:val="28"/>
          <w:rtl/>
          <w:lang w:bidi="ar-EG"/>
        </w:rPr>
        <w:lastRenderedPageBreak/>
        <w:t>ورقة بعنوان</w:t>
      </w:r>
      <w:r w:rsidRPr="006535AC">
        <w:rPr>
          <w:rFonts w:ascii="Traditional Arabic" w:hAnsi="Traditional Arabic" w:cs="Traditional Arabic"/>
          <w:sz w:val="28"/>
          <w:szCs w:val="28"/>
          <w:rtl/>
          <w:lang w:bidi="ar-EG"/>
        </w:rPr>
        <w:t xml:space="preserve"> </w:t>
      </w:r>
      <w:r w:rsidRPr="006535AC">
        <w:rPr>
          <w:rFonts w:ascii="Traditional Arabic" w:hAnsi="Traditional Arabic" w:cs="Traditional Arabic"/>
          <w:sz w:val="28"/>
          <w:szCs w:val="28"/>
          <w:rtl/>
        </w:rPr>
        <w:t>الاستفادة من تقنية التصوير الخرائط الاثريه (التجربه المصريه في تسجيل الاثار) ص 25-32،</w:t>
      </w:r>
      <w:r w:rsidRPr="006535AC">
        <w:rPr>
          <w:rFonts w:ascii="Traditional Arabic" w:hAnsi="Traditional Arabic" w:cs="Traditional Arabic"/>
          <w:sz w:val="28"/>
          <w:szCs w:val="28"/>
          <w:rtl/>
          <w:lang w:bidi="ar-EG"/>
        </w:rPr>
        <w:t xml:space="preserve"> استخدام التقنيات الحديثة فى علم الاثار ،ابحاث مؤتمر الاثاروالتراث الحضارى العربى الرابع عشر ، الطبعة الاولى ،الشارقة ابريل 1998</w:t>
      </w:r>
      <w:r w:rsidRPr="006535AC">
        <w:rPr>
          <w:rFonts w:ascii="Traditional Arabic" w:hAnsi="Traditional Arabic" w:cs="Traditional Arabic"/>
          <w:sz w:val="28"/>
          <w:szCs w:val="28"/>
          <w:rtl/>
        </w:rPr>
        <w:t xml:space="preserve"> </w:t>
      </w:r>
    </w:p>
    <w:p w:rsidR="006F795D" w:rsidRPr="006535AC" w:rsidRDefault="006F795D" w:rsidP="006F795D">
      <w:pPr>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محمد الصغير</w:t>
      </w:r>
    </w:p>
    <w:p w:rsidR="006F795D" w:rsidRDefault="006F795D" w:rsidP="006F795D">
      <w:pPr>
        <w:jc w:val="both"/>
        <w:rPr>
          <w:rFonts w:ascii="Traditional Arabic" w:hAnsi="Traditional Arabic" w:cs="Traditional Arabic" w:hint="cs"/>
          <w:sz w:val="28"/>
          <w:szCs w:val="28"/>
          <w:rtl/>
          <w:lang w:bidi="ar-EG"/>
        </w:rPr>
      </w:pPr>
      <w:r w:rsidRPr="006535AC">
        <w:rPr>
          <w:rFonts w:ascii="Traditional Arabic" w:hAnsi="Traditional Arabic" w:cs="Traditional Arabic"/>
          <w:b/>
          <w:bCs/>
          <w:sz w:val="28"/>
          <w:szCs w:val="28"/>
          <w:rtl/>
          <w:lang w:bidi="ar-EG"/>
        </w:rPr>
        <w:t xml:space="preserve">ورقة بعنوان </w:t>
      </w:r>
      <w:r w:rsidRPr="006535AC">
        <w:rPr>
          <w:rFonts w:ascii="Traditional Arabic" w:hAnsi="Traditional Arabic" w:cs="Traditional Arabic"/>
          <w:sz w:val="28"/>
          <w:szCs w:val="28"/>
          <w:rtl/>
        </w:rPr>
        <w:t>العلاقة بين العلم والاثار ص19-22،</w:t>
      </w:r>
      <w:r w:rsidRPr="006535AC">
        <w:rPr>
          <w:rFonts w:ascii="Traditional Arabic" w:hAnsi="Traditional Arabic" w:cs="Traditional Arabic"/>
          <w:sz w:val="28"/>
          <w:szCs w:val="28"/>
          <w:rtl/>
          <w:lang w:bidi="ar-EG"/>
        </w:rPr>
        <w:t xml:space="preserve"> استخدام التقنيات الحديثة فى علم الاثار ،ابحاث مؤتمر الاثاروالتراث الحضارى العربى الرابع عشر ، الطبعة الاولى ،الشارقة ابريل 1998.</w:t>
      </w:r>
    </w:p>
    <w:p w:rsidR="00817DFE" w:rsidRDefault="00817DFE" w:rsidP="006F795D">
      <w:pPr>
        <w:jc w:val="both"/>
        <w:rPr>
          <w:rFonts w:ascii="Traditional Arabic" w:hAnsi="Traditional Arabic" w:cs="Traditional Arabic" w:hint="cs"/>
          <w:sz w:val="28"/>
          <w:szCs w:val="28"/>
          <w:rtl/>
          <w:lang w:bidi="ar-EG"/>
        </w:rPr>
      </w:pPr>
    </w:p>
    <w:p w:rsidR="00817DFE" w:rsidRDefault="00817DFE" w:rsidP="006F795D">
      <w:pPr>
        <w:jc w:val="both"/>
        <w:rPr>
          <w:rFonts w:ascii="Traditional Arabic" w:hAnsi="Traditional Arabic" w:cs="Traditional Arabic" w:hint="cs"/>
          <w:sz w:val="28"/>
          <w:szCs w:val="28"/>
          <w:rtl/>
          <w:lang w:bidi="ar-EG"/>
        </w:rPr>
      </w:pPr>
    </w:p>
    <w:p w:rsidR="00817DFE" w:rsidRDefault="00817DFE" w:rsidP="006F795D">
      <w:pPr>
        <w:jc w:val="both"/>
        <w:rPr>
          <w:rFonts w:ascii="Traditional Arabic" w:hAnsi="Traditional Arabic" w:cs="Traditional Arabic" w:hint="cs"/>
          <w:sz w:val="28"/>
          <w:szCs w:val="28"/>
          <w:rtl/>
          <w:lang w:bidi="ar-EG"/>
        </w:rPr>
      </w:pPr>
    </w:p>
    <w:p w:rsidR="00817DFE" w:rsidRPr="006535AC" w:rsidRDefault="00817DFE"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831012" w:rsidRPr="006535AC" w:rsidRDefault="00831012" w:rsidP="006F795D">
      <w:pPr>
        <w:jc w:val="both"/>
        <w:rPr>
          <w:rFonts w:ascii="Traditional Arabic" w:hAnsi="Traditional Arabic" w:cs="Traditional Arabic"/>
          <w:sz w:val="28"/>
          <w:szCs w:val="28"/>
          <w:lang w:bidi="ar-EG"/>
        </w:rPr>
      </w:pPr>
    </w:p>
    <w:p w:rsidR="00683193" w:rsidRPr="006535AC" w:rsidRDefault="00683193" w:rsidP="006F795D">
      <w:pPr>
        <w:jc w:val="both"/>
        <w:rPr>
          <w:rFonts w:ascii="Traditional Arabic" w:hAnsi="Traditional Arabic" w:cs="Traditional Arabic"/>
          <w:sz w:val="28"/>
          <w:szCs w:val="28"/>
          <w:lang w:bidi="ar-EG"/>
        </w:rPr>
      </w:pPr>
    </w:p>
    <w:p w:rsidR="00683193" w:rsidRPr="006535AC" w:rsidRDefault="00683193" w:rsidP="006F795D">
      <w:pPr>
        <w:jc w:val="both"/>
        <w:rPr>
          <w:rFonts w:ascii="Traditional Arabic" w:hAnsi="Traditional Arabic" w:cs="Traditional Arabic"/>
          <w:sz w:val="28"/>
          <w:szCs w:val="28"/>
          <w:rtl/>
          <w:lang w:bidi="ar-EG"/>
        </w:rPr>
      </w:pPr>
    </w:p>
    <w:p w:rsidR="00831012" w:rsidRPr="006535AC" w:rsidRDefault="00831012" w:rsidP="00831012">
      <w:pPr>
        <w:spacing w:before="120" w:after="120" w:line="240" w:lineRule="auto"/>
        <w:jc w:val="center"/>
        <w:rPr>
          <w:rFonts w:ascii="Traditional Arabic" w:hAnsi="Traditional Arabic" w:cs="Traditional Arabic"/>
          <w:b/>
          <w:bCs/>
          <w:sz w:val="28"/>
          <w:szCs w:val="28"/>
        </w:rPr>
      </w:pPr>
      <w:r w:rsidRPr="006535AC">
        <w:rPr>
          <w:rFonts w:ascii="Traditional Arabic" w:hAnsi="Traditional Arabic" w:cs="Traditional Arabic"/>
          <w:b/>
          <w:bCs/>
          <w:sz w:val="28"/>
          <w:szCs w:val="28"/>
          <w:rtl/>
        </w:rPr>
        <w:lastRenderedPageBreak/>
        <w:t>ملامح أساليب الإرشاد السياحي</w:t>
      </w:r>
      <w:r w:rsidRPr="006535AC">
        <w:rPr>
          <w:rFonts w:ascii="Traditional Arabic" w:hAnsi="Traditional Arabic" w:cs="Traditional Arabic"/>
          <w:b/>
          <w:bCs/>
          <w:sz w:val="28"/>
          <w:szCs w:val="28"/>
        </w:rPr>
        <w:t xml:space="preserve"> </w:t>
      </w:r>
      <w:r w:rsidRPr="006535AC">
        <w:rPr>
          <w:rFonts w:ascii="Traditional Arabic" w:hAnsi="Traditional Arabic" w:cs="Traditional Arabic"/>
          <w:b/>
          <w:bCs/>
          <w:sz w:val="28"/>
          <w:szCs w:val="28"/>
          <w:rtl/>
        </w:rPr>
        <w:t>في كتاب "نزهة المشتاق في اختراق الآفاق" للإدريسي:</w:t>
      </w:r>
    </w:p>
    <w:p w:rsidR="00831012" w:rsidRPr="006535AC" w:rsidRDefault="00831012" w:rsidP="00831012">
      <w:pPr>
        <w:spacing w:before="120" w:after="120" w:line="240" w:lineRule="auto"/>
        <w:jc w:val="cente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وصف المدن البرتغالية أنموذجًا</w:t>
      </w:r>
    </w:p>
    <w:p w:rsidR="00831012" w:rsidRPr="006535AC" w:rsidRDefault="00831012" w:rsidP="00831012">
      <w:pPr>
        <w:spacing w:before="120" w:after="120" w:line="240" w:lineRule="auto"/>
        <w:jc w:val="center"/>
        <w:rPr>
          <w:rFonts w:ascii="Traditional Arabic" w:hAnsi="Traditional Arabic" w:cs="Traditional Arabic"/>
          <w:sz w:val="28"/>
          <w:szCs w:val="28"/>
          <w:rtl/>
        </w:rPr>
      </w:pPr>
      <w:r w:rsidRPr="006535AC">
        <w:rPr>
          <w:rFonts w:ascii="Traditional Arabic" w:hAnsi="Traditional Arabic" w:cs="Traditional Arabic"/>
          <w:sz w:val="28"/>
          <w:szCs w:val="28"/>
          <w:rtl/>
        </w:rPr>
        <w:t>د. محمد إسماعيل أبوالعطا</w:t>
      </w:r>
    </w:p>
    <w:p w:rsidR="00CA2675" w:rsidRPr="006535AC" w:rsidRDefault="00831012" w:rsidP="00CA2675">
      <w:pPr>
        <w:spacing w:before="120" w:after="120" w:line="240" w:lineRule="auto"/>
        <w:jc w:val="center"/>
        <w:rPr>
          <w:rFonts w:ascii="Traditional Arabic" w:hAnsi="Traditional Arabic" w:cs="Traditional Arabic"/>
          <w:sz w:val="28"/>
          <w:szCs w:val="28"/>
        </w:rPr>
      </w:pPr>
      <w:r w:rsidRPr="006535AC">
        <w:rPr>
          <w:rFonts w:ascii="Traditional Arabic" w:hAnsi="Traditional Arabic" w:cs="Traditional Arabic"/>
          <w:sz w:val="28"/>
          <w:szCs w:val="28"/>
          <w:rtl/>
        </w:rPr>
        <w:t>كلية السياحة والآثار-جامعة الملك سعود</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مقدمة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رغم أن الإرشاد السياحي يُعد من فروع العلوم الإنسانية الحديثة نسبيًا حيث لا توجد أدبيات لهذا الفرع المستحدث قبل عام 1957، حين وضع "تلدن" كتابه عن تفسير التراث والذى يعد عملًا فلسفيًا نموذجيًا عن موضوع الإرشاد، وأرسى فيه مجموعة من القواعد التي تعد اللبنات الأولى في هذا المجال (</w:t>
      </w:r>
      <w:r w:rsidRPr="006535AC">
        <w:rPr>
          <w:rFonts w:ascii="Traditional Arabic" w:hAnsi="Traditional Arabic" w:cs="Traditional Arabic"/>
          <w:sz w:val="28"/>
          <w:szCs w:val="28"/>
        </w:rPr>
        <w:t>Tilden, 2007: 25</w:t>
      </w:r>
      <w:r w:rsidRPr="006535AC">
        <w:rPr>
          <w:rFonts w:ascii="Traditional Arabic" w:hAnsi="Traditional Arabic" w:cs="Traditional Arabic"/>
          <w:sz w:val="28"/>
          <w:szCs w:val="28"/>
          <w:rtl/>
        </w:rPr>
        <w:t>)، إلا أن التراث العربي يزخر بالعديد من كتب الرحالة والجغرافيين والتي تتضمن كتاباتهم ملامحًا للأساليب المستخدمة اليوم في مجال الإرشاد السياحي، ولعل من أهم هذه الكتب كتاب "نزهة المشتاق في اختراق الآفاق" للإدريسي.</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والإدريسي هو محمد بن محمد بن عبد الله بن إدريس الملقب بالشريف الإدريسي، ولد في سبتة بالمغرب في سنة 493هـ/ 1100م ولا يُعلم شيئًا عن نشأته فيها، وانتقل وهو في سن مبكرة مع عائلته إلى الأندلس واستقر في قرطبة التي كانت مركزًا ثقافيًا كبيرًا (الشبعان، 2009: 17)، وفيها درس العلوم والرياضيات واهتم بدراسة التاريخ والجغرافيا (الحريري، 1985: 3)، وقد كان الإدريسي ولعًا بالأسفار منذ صغره فانطلق في جولات كثيرة في بلاد المغرب، وفى الأندلس، وزار شمال إفريقيا ومصر، كما قام برحلات إلى المشرق العربي وآسيا الصغرى والشام (سوسة، 1974: 267). وقد أكسبته هذه الرحلات علمًا كبيرًا وشهرةً عظيمةً كانت سببًا في دعوة روجر الثاني ملك صقلية له للقدوم إلى بلاطه فذهب إليه سنة 1138م وأقام لديه ست عشرة سنة أنجز فيها مصنفاته وخرائطه وأشهرها كتاب "نزهة المشتاق"، ثم غادر صقلية بعد وفاة الملك روجر الثاني سنة 1154م وعاد إلى مسقط رأسه سبتة حيث توفى بها سنة 1165م (حسن، 1971: 12).  </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وكتاب "نزهة المشتاق" – والذى يعرف أيضًا بكتاب روجر نسبة إلى الملك الذى دعا الإدريسي لتأليفه واستضافه لتحقيق ذلك - يحتوى على وصف الأرض المعمورة أو الربع المعمور من الأرض في أيام الإدريسي، وهو بذلك يغطى ربع سطح الكرة الأرضية الشمالي على امتداد 180 درجة طول محصورة بين جزر الخالدات غربًا ومشارف الصين شرقًا، وعلى امتداد 64 درجة عرض بين خط الاستواء ودائرة عرض 64 شمالًا، وقد قسم الإدريسي هذا الربع المعمور إلى سبعة أقاليم أفقية موازية لخط الاستواء، ثم قسم كل إقليم إلى عشرة أجزاء طولية متساوية،وبالتالي يكون إجمالي ما قسم إليه الربع المعمور من الأرض 70 جزءًا أو قطعة أرضية تشمل جميع الممالك والبلدان، تناولها جميعها بشرح معطياتها الجغرافية سواء كانت طبيعية أو بشرية أو اقتصادية، وقد يتوزع وصف البلد الواحد على أكثر من قطعة حسب مساحتها (خورى، 2000: 61). </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وللكتاب عدد من المخطوطات الأصلية المكتملة أفضلها في المكتبة الوطنية بباريس، ومكتبة صوفيا في بلغارية، بالإضافة إلى عدد من المخطوطات غير المكتملة، وقد طُبع الكتاب بالعربية، وتُرجمت أجزاء كثيرة منه إلى لغات أوروبية عدة، وتُرجمت المخطوطات كاملة إلى </w:t>
      </w:r>
      <w:r w:rsidRPr="006535AC">
        <w:rPr>
          <w:rFonts w:ascii="Traditional Arabic" w:hAnsi="Traditional Arabic" w:cs="Traditional Arabic"/>
          <w:sz w:val="28"/>
          <w:szCs w:val="28"/>
          <w:rtl/>
        </w:rPr>
        <w:lastRenderedPageBreak/>
        <w:t xml:space="preserve">اللغة الفرنسية في القرن التاسع عشر، كما أُعدت ترجمة محققة كاملة إلى الإيطالية في سبعينيات القرن العشرين شارك فيها عدد من المستشرقين البارزين وتعد هي الترجمة الأفضل حتى الآن (خورى، 2000: 67).  </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وقد وجد الكتاب اهتمامًا كبيرًا من قبل المستشرقين، ووصفته دائرة المعارف الفرنسية بأنه أوفى كتاب جغرافي تركه العرب، وأن ما يحتويه من تحديد للمسافات والوصف الدقيق يجعله أعظم وثيقة علمية جغرافية (باشا، 1997: 120)، ورغم القرون العديدة التي مرت على تأليف الكتاب إلا أنه لا يزال محتفظًا بمكانته ولا يزال نبعًا ينهل منه كل دارسٍ للجغرافيا (حسن، 1971: 76)، فالكتاب يُعد أكبر نموذج بارز لانصهار المعلومات الجغرافية القديمة مع المعلومات المتجددة (نفيس، 1987: 101).</w:t>
      </w:r>
    </w:p>
    <w:p w:rsidR="00831012" w:rsidRPr="006535AC" w:rsidRDefault="00831012" w:rsidP="00831012">
      <w:pPr>
        <w:spacing w:before="120" w:after="120" w:line="240" w:lineRule="auto"/>
        <w:rPr>
          <w:rFonts w:ascii="Traditional Arabic" w:hAnsi="Traditional Arabic" w:cs="Traditional Arabic"/>
          <w:sz w:val="28"/>
          <w:szCs w:val="28"/>
          <w:rtl/>
        </w:rPr>
      </w:pPr>
      <w:r w:rsidRPr="006535AC">
        <w:rPr>
          <w:rFonts w:ascii="Traditional Arabic" w:hAnsi="Traditional Arabic" w:cs="Traditional Arabic"/>
          <w:b/>
          <w:bCs/>
          <w:sz w:val="28"/>
          <w:szCs w:val="28"/>
          <w:rtl/>
        </w:rPr>
        <w:t>وصف المدن البرتغالية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اختارت هذه الدراسة المدن البرتغالية كأنموذج لسببين رئيسيين أولهما قلة عدد المدن الأندلسية البرتغالية المذكورة في الكتاب مقارنة بالمدن الأندلسية الإسبانية وهو ما يساعد على دقة التتبع والتحليل للوصف الذي قدمه الإدريسي، وذلك رغم صعوبة التعرف على بعض هذه المدن لتغير أسمائها المذكورة في الكتاب عن أسمائها الحالية. أما السبب الثاني فهو دقة وصف هذه المدن -رغم الأسلوب المختصر-ويرجع ذلك إلى أن غالبية المدن البرتغالية قد زارها الإدريسي وشاهدها بنفسه. وطبقا للتقسيم الذي اتبعه الإدريسي جاء ذكر المدن البرتغالية في الإقليمين الرابع والخامس في الجزء الأول في كل منهما ومهد فيه بوصف بلاد الأندلس قبل أن يصف المدن.</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الأندلس</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في تمهيده لمدن وبلدان الجزء الأول من الإقليمين الرابع والخامس قدم الإدريسي بلاد الأندلس وجاء في تقديمه لها "بلاد الأندلس المسماة باليونانية اسبانيا وسميت جزيرة الأندلس جزيرة لأنها شكل مثلث وتضيق من ناحية المشرق حتى تكون بين البحر الشامي والبحر المظلم المحيط بجزيرة الأندلس خمسة أيام ورأسها العريض نحو من سبعة عشر يومًا وهذا الرأس هو في أقصى المغرب في نهاية انتهاء المعمورة من الأرض محصورًا في البحر المظلم ولا يعلم أحد ما خلف هذا البحر المظلم ولا وقف بشر منه على خبر صحيح لصعوبة عبوره وظلام أنواره وتعاظم موجه وكثرة أهواله وتسلط دوابه وهيجان رياحه" (الإدريسي، 2002: 525).</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وفى موضع آخر"الأندلس في ذاتها فشكل مثلث يحيط بها البحر من جهاتها الثلاث فجنوبها يحيط به البحر الشامي، وغربها يحيط به البحر المظلم، وشمالها يحيط به بحر الانقليشين من الروم، والأندلس طولها من كنيسة الغراب التي على البحر المظلم إلى الجبل المسمى بهيكل الزهرة ألف ميل ومائة ميل، وعرضها من كنيسة شنت ياقوبالتي على أنف بحر الانقليشين إلى مدينة المرية التي على بحر الشام ستمائة ميل". (الإدريسي، 2002: 535).</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ويواصل وصف الأندلس عامة "وجزيرة الأندلس مقسومة من وسطها فى الطول بجبل طويل يسمى الشارات وفى جنوب هذا الجبل تأتى مدينة طليطلة، ومدينة طليطلة مركز لجميع بلاد الأندلس وذلك أن منها إلى مدينة قرطبة بين غرب وجنوب تسع مراحل، ومنها إلى لشبونة غربًا تسع مراحل، ومن طليطلة إلى شانت ياقوب على بحر الانقليشين تسع مراحل، ومنها إلى جاقا شرقًا تسع مراحل، ومنها إلى مدينة بلنسية بين شرق وجنوب تسع مراحل، ومنها أيضًا إلى مدينة المرية على البحر الشامي تسع مراحل". (الإدريسي، 2002: 536).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ثم يقسم الأندلس إلى أقاليم فرعية "والأندلس المسماة اسبانيا أقاليم عدة ورساتيق جملة وفى كل إقليم منها عدة مدن نريد أن نأتي بذكرها مدينة مدينة بحول الله تعالى ولنبدأ الآن منها بإقليم البحيرة" وبعد أن يعدد كافة الأقاليم وأهم مدن كل إقليم على حدة يختتم بقوله "فهذه كلها أقاليم اسبانيا المسمى جملتها الأندلس" (الإدريسي، 2002: 536، 539).</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وفى هذه الفقرات تتضح أول ملامح أساليب الإرشاد السياحيالتي استخدمها الإدريسي والمتمثلة في المقدمة والتفسير.</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فالمقدمة هي بمثابة المدخل الذي يُمكن المرشد من الدخول ليس فقط إلى آذان مستمعه بل إلى بؤرة تركيزه، وكذلك تمهد دخوله إلى تفاصيل الموضوع الذي يقدم له حيث أن البداية بشكل جيد تمثل انجاز نصف الطريق (الفاعوري، 2006: 55).والإدريسي أجاد في توظيف المقدمات للمنطقة التي يتناولها فهو هنا لم يبدأ بذكر مدن الأندلس ومنها المدن البرتغالية بشكل مباشر وإنما قدم لذلك بمقدمة عامة عن الأندلس تضمنت كثيرًا من العناصر الأساسية لأي مقدمة في الإرشاد السياحي مثل تحديد الموقع، وذكر المسافات، وذكر التسميات المختلفة للموقع، ثم إجمال أهم معالمه دون تفصيلها حيث يرجئ ذلك إلى مرحلة لاحقة.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أما التفسير فلم يكتفالإدريسي بذكر المعلومة كأن يقول إن الأندلس جزيرة وإنما يفسر ذلك تفصيلًا وكيف أن المياه تحيط بها من جوانبها الشمالية والغربية والجنوبية وأن أضيقها أرضًا هي ناحيتها الشرقية ولهذا فهي أقرب إلى شكل الجزيرة. كما لم يكتف بذكر عدم معرفة أحد بما خلف البحر المظلم ففسر ذلك بصعوبة عبوره، وظلام أنواره، وتعاظم موجه، وكثرة أهواله، وتسلط دوابه، وهيجان رياحه. والتفسير هو أحد أساسيات العمل في الإرشاد السياحي فذكر المعلومة في حد ذاتها لا يعد إرشادًا بل تفسيرها هو الركن الأكثر أهمية في هذا المجال (</w:t>
      </w:r>
      <w:r w:rsidRPr="006535AC">
        <w:rPr>
          <w:rFonts w:ascii="Traditional Arabic" w:hAnsi="Traditional Arabic" w:cs="Traditional Arabic"/>
          <w:sz w:val="28"/>
          <w:szCs w:val="28"/>
        </w:rPr>
        <w:t>Tilden, 2007: 44</w:t>
      </w:r>
      <w:r w:rsidRPr="006535AC">
        <w:rPr>
          <w:rFonts w:ascii="Traditional Arabic" w:hAnsi="Traditional Arabic" w:cs="Traditional Arabic"/>
          <w:sz w:val="28"/>
          <w:szCs w:val="28"/>
          <w:rtl/>
        </w:rPr>
        <w:t>).</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ولتوضيح المسافات بين المدن وتسهيل الأمر على القارئ اختار نقطة ارتكاز ليقيس منها المسافات إلى كل المدن الأخرى في الأندلس وكانت مدينة طليطلةالتي قال أنها مركزًا لجميع بلاد الأندلس ولم يكتف بقوله هذا كنتيجة يجب على القارئ التسليم بها بل دلل على ذلك بذكر بعض الأمثلة لمدن في الجهات الأربعة المختلفة من طليطلة وكيف أن المسافات بينها وبينهم تقريبا متساوية. وهذا الأسلوب أيضًا مما يجب اتباعه في عمل المرشد السياحيالذي غالبًا ما يختار نقطة ارتكاز يذكر منها المسافات بين مدن إقليمه وغالبًا ما تكون عاصمة الإقليم أو المدينة التي ينفذ فيها البرنامج السياحي.</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وعدد الإدريسي أقاليم الأندلس الفرعية جميعها مع ذكر أهم المدن في كل إقليم، ثم أكد أنه سيذكر كل مدينة منها على حدة، ثم بدأ التفصيل بتناول أول الأقاليم التي ذكرها، وهو نفس ما يجب أن يتبعه المرشد حين تقديم البرنامج للسائحين فهو يعطى مجمل البرنامج وذكر أهم ما يتضمنه حسب ترتيب الجولات، ثم يبدأ في الشرح المفصل مستهلًا بأول ما ذكره في المقدمة المختصرة.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وبصفة عامة فإن مقدمة الإدريسي عن الأندلس هي نموذج لما يجب أن تكون عليه المقدمات في مجال الإرشاد السياحيفهي مجملة غير مخلة، ذكرت العموميات بإيجاز وأجلت التفاصيل إلى حينها، ولم تكتف بتقديم المعلومة بل تضمنت تفسيرًا لما ورد بها من معلومات.</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البرتغال</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لم يذكر الإدريسي البرتغال في مقدمة خاصة بها كما فعل مع جزيرة الأندلس ولعل السبب في ذلك هو عدم وجود الفوارق والحدود السياسية بين إسبانيا والبرتغال في ذلك الوقت حيث كان ينظر إليهما باعتبارهما مكون جغرافي واحد يطلق عليه أحيانًا اسم الأندلس وأحيانًا اخرى اسم إسبانيا، وان استخدم اسم البرتغال للإشارة إلى الجزء الغربي من تلك الجزيرة، ولعل ما يوضح ذلك أن الجملة </w:t>
      </w:r>
      <w:r w:rsidRPr="006535AC">
        <w:rPr>
          <w:rFonts w:ascii="Traditional Arabic" w:hAnsi="Traditional Arabic" w:cs="Traditional Arabic"/>
          <w:sz w:val="28"/>
          <w:szCs w:val="28"/>
          <w:rtl/>
        </w:rPr>
        <w:lastRenderedPageBreak/>
        <w:t>الوحيدة التي قدم بها الإدريسي بلاد البرتغال وعدد فيها بعض مدنها – تحديدا سبع مدن – فإن أربعًا منها الآن تتبع إسبانيا ولا تتبع البرتغال. "فأما بلاد برتقال فمنها مدينة قلمرية ومنت ميورونجاو وسرتان وشلمنقةوسمورةوآبلة". (الإدريسى، 2002: 725) حيث أن المدن الأربع الأخيرة هي الآن مدن إسبانية (</w:t>
      </w:r>
      <w:r w:rsidRPr="006535AC">
        <w:rPr>
          <w:rFonts w:ascii="Traditional Arabic" w:hAnsi="Traditional Arabic" w:cs="Traditional Arabic"/>
          <w:sz w:val="28"/>
          <w:szCs w:val="28"/>
        </w:rPr>
        <w:t>Jaubert, 1975:221</w:t>
      </w:r>
      <w:r w:rsidRPr="006535AC">
        <w:rPr>
          <w:rFonts w:ascii="Traditional Arabic" w:hAnsi="Traditional Arabic" w:cs="Traditional Arabic"/>
          <w:sz w:val="28"/>
          <w:szCs w:val="28"/>
          <w:rtl/>
        </w:rPr>
        <w:t>).</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جاء وصفه لأرض البرتغال عامة وهو يتحدث عن المسافات بين مدنها فذكر "والطريق من قلمرية إلى شنت ياقوب وذلك إن شئته في البحر سرت من حصن منت ميور إلى موقع نهر بوغو سبعين ميلًا وهو أول أرض برتقال وهو مجرى إلا شيئا، وبرتقال أرض معمورة بالقرى والحصون العامرة والعمارات المتصلة، وبها خيل ورجال حرابة يغيرون على من جاورهم ولا يستضاء بنارهم". (الإدريسي، 2002: 726)."الطريق من قلمرية إلى شنت ياقوب على البر من قلمرية إلى قرية آبة مرحلة ومن قرية آبة إلى قرية وطيرة مرحلة ومنها إلى أول بلاد برتقال مرحلة ويقطع الطريق عرض أرض برتقال في يوم". (الإدريسي، 2002: 731)</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وفى الإرشاد السياحي يلجأ إلى أسلوب الوصف المختصر والمركز حين يكون الموضوع في درجة أقل من الأهمية كأن يكون فرعًا في موضوع أكبر هو الأصل أو ما يعرف بعملية الاختيار لما سيتم شرحه (</w:t>
      </w:r>
      <w:r w:rsidRPr="006535AC">
        <w:rPr>
          <w:rFonts w:ascii="Traditional Arabic" w:hAnsi="Traditional Arabic" w:cs="Traditional Arabic"/>
          <w:sz w:val="28"/>
          <w:szCs w:val="28"/>
        </w:rPr>
        <w:t>Cohen, 1985: 8</w:t>
      </w:r>
      <w:r w:rsidRPr="006535AC">
        <w:rPr>
          <w:rFonts w:ascii="Traditional Arabic" w:hAnsi="Traditional Arabic" w:cs="Traditional Arabic"/>
          <w:sz w:val="28"/>
          <w:szCs w:val="28"/>
          <w:rtl/>
        </w:rPr>
        <w:t xml:space="preserve">)، وهذا ما استخدمه الإدريسيفي وصف البرتغال حيث أنها جزء من الموضوع الرئيسي وهو الأندلس، فوصفها في عبارات موجزة ولكنها معبرة حيث اختار أهم ما يميزها رغم توفر معلومات أكثر لديه فقال أنها أرض عامرة بالقرى والحصون والمبانيالتي لا تنقطع وجميعها عامرة بالسكان وبها من الخيل الكثير، كما وصف رجالها وصفًا بليغًا بأنهم رجال حرب يغيرون على من جاورهم ولا يستضاء بنارهم. وحدد أبعاد البرتغال فذكر أن بدايتها عند نهر بوغو، وذكر عرضها وأنه يقطع فى مسيرة يوم. </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شنت مارية</w:t>
      </w:r>
    </w:p>
    <w:p w:rsidR="00831012" w:rsidRPr="006535AC" w:rsidRDefault="00831012" w:rsidP="00831012">
      <w:pPr>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 xml:space="preserve">ذكر الإدريسي مدينتين بهذا الاسم أطلق على أحدهما شنت مارية ابن رزين وهي الآن مدينة </w:t>
      </w:r>
      <w:r w:rsidRPr="006535AC">
        <w:rPr>
          <w:rFonts w:ascii="Traditional Arabic" w:hAnsi="Traditional Arabic" w:cs="Traditional Arabic"/>
          <w:sz w:val="28"/>
          <w:szCs w:val="28"/>
        </w:rPr>
        <w:t>Albarracin</w:t>
      </w:r>
      <w:r w:rsidRPr="006535AC">
        <w:rPr>
          <w:rFonts w:ascii="Traditional Arabic" w:hAnsi="Traditional Arabic" w:cs="Traditional Arabic"/>
          <w:sz w:val="28"/>
          <w:szCs w:val="28"/>
          <w:rtl/>
        </w:rPr>
        <w:t xml:space="preserve"> الإسبانية، والأخرى شنت مارية الغرب وهيمدينة </w:t>
      </w:r>
      <w:r w:rsidRPr="006535AC">
        <w:rPr>
          <w:rFonts w:ascii="Traditional Arabic" w:hAnsi="Traditional Arabic" w:cs="Traditional Arabic"/>
          <w:sz w:val="28"/>
          <w:szCs w:val="28"/>
        </w:rPr>
        <w:t>Faro</w:t>
      </w:r>
      <w:r w:rsidRPr="006535AC">
        <w:rPr>
          <w:rFonts w:ascii="Traditional Arabic" w:hAnsi="Traditional Arabic" w:cs="Traditional Arabic"/>
          <w:sz w:val="28"/>
          <w:szCs w:val="28"/>
          <w:rtl/>
        </w:rPr>
        <w:t>الحالية في جنوب البرتغال، وجاء ذكرها في ثلاث فقرات مختلفة بدأها بتحديد الإقليم الذي تقع فيه "إقليم الفقر وفيه من البلاد شنت مارية ومارتلة وشلب وحصون كثيرة وقرى" (الإدريسي، 2002: 538).</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حدد موقعها من أقرب البلاد لها "وحصن قسطلة على نحر البحر وهو عامر آهل وله بساتين وغلات شجر التين كثيرًا ومنه إلى قرية طيرة على مقربة من البحر أربعة عشر ميلًا ومن القرية إلى مدينة شنت مارية الغرب اثنا عشر ميلًا" (الإدريسي، 2002: 543).</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وصفها "ومدينة شنت مارية على معظم البحر الأعظم والسور منها يصعد ماء البحر فيه إذا كان المد وهي مدينة متوسطة القدر حسنة الترتيب لها مسجد جامع ومنبر وجماعة وبها المراكب واردة وصادرة وهي كثيرة الأعناب والتين ومن مدينة شنت مارية إلى مدينة شلب ثمانية وعشرون ميلًا" (الإدريسي، 2002: 543).</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اتبع الإدريسي أسلوبًا موحدًا في ذكر المسافات بين المدن والقرى التي يتنقل بينها أو يصفها فيبدأ بذكر المسافة من الموقع الذي يزوره أو يصفه -عند نهاية حديثه عنه-إلى الموقع الذي سيكون وجهته القادمة، وحين يغادر تلك الوجهة يذكر المسافة منها إلى الوجهة الجديدة القادمة وهكذا، فذكر هنا من طيرة إلى شنت مارية وبعد أن أنهي كلامه عن شنت مارية ذكر المسافة منها إلى وجهته القادمة وهي شلب. وهذا الأسلوب هو المتبع في الإرشاد السياحي وهو أسلوب نموذجي ليس فقط في ذكر المسافات بين المدن وإنما أيضًا في </w:t>
      </w:r>
      <w:r w:rsidRPr="006535AC">
        <w:rPr>
          <w:rFonts w:ascii="Traditional Arabic" w:hAnsi="Traditional Arabic" w:cs="Traditional Arabic"/>
          <w:sz w:val="28"/>
          <w:szCs w:val="28"/>
          <w:rtl/>
        </w:rPr>
        <w:lastRenderedPageBreak/>
        <w:t>توقيت ذكر تلك المسافة عند مغادرة مقصد والتوجه إلى مقصد آخر (مقابلة، 2000: 79). وإن اكتفى الإدريسيفي هذه الفقرة بذكر المسافة فقط ففي أماكن أخرى ذكر المسافة والوقت المتوقع لاجتيازها.</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أما فيوصف المدينة نفسها فاعتمد على الإيجاز غير المخل، فهو يختصر المدينة كلها في عبارات قليلة تعبر عن أهم ما فيها، وراعى في ذلك الترتيب فبدأ بالموقع الجغرافي فحدد أنها على البحر وأن مياه البحر تصعد أسوارها إذا جاء المد، ثم وصف المدينة إجمالا بأنها متوسطة القدر ولكنها في الوقت ذاته مرتبة بشكل جيد، ثم وصف أهم معالم المدينة وهى المسجد الجامع، ثم ذكر أهم الأنشطة في المدينة وهى حركة المراكب التي لا تتوقف باعتبارها مدينة ساحلية، كما أن نشاطها لا يعتمد على التجارة فقط فهي مدينة بها زراعات أيضًا ويتوافر فيها بكثرة العنب والتين. وهذا الأسلوب على اختصاره إلا أنه مفضل في مجال الإرشاد السياحي -بعد إضافة التفاصيل المطلوبة لأهم المعالم– (السعيدي، 2009: 43، 69) وغالبا ما يكون بنفس الترتيب موقع المدينة وجغرافيتها ثم أهم معالمها، ثم أنشطتها الاقتصادية وإن كان هذا الأخير يمكن تقديمه قبل المعالم.</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شلب</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وهي الآن مدينة </w:t>
      </w:r>
      <w:r w:rsidRPr="006535AC">
        <w:rPr>
          <w:rFonts w:ascii="Traditional Arabic" w:hAnsi="Traditional Arabic" w:cs="Traditional Arabic"/>
          <w:sz w:val="28"/>
          <w:szCs w:val="28"/>
        </w:rPr>
        <w:t>Silves</w:t>
      </w:r>
      <w:r w:rsidRPr="006535AC">
        <w:rPr>
          <w:rFonts w:ascii="Traditional Arabic" w:hAnsi="Traditional Arabic" w:cs="Traditional Arabic"/>
          <w:sz w:val="28"/>
          <w:szCs w:val="28"/>
          <w:rtl/>
        </w:rPr>
        <w:t>فى جنوب البرتغال، ذكرها ضمن مدن إقليم الفقر "إقليم الفقر وفيه من البلاد شنت مارية ومارتلة وشلب وحصون كثيرة وقرى" (الإدريسي، 2002: 538).</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وصفها "ومن مدينة شنت مارية إلى مدينة شلب ثمانية وعشرون ميلًا، ومدينة شلب حسنة في بسيط من الأرض وعليها سور حصين ولها غلات وجنات وشرب أهلها من واديها الجاري بجنوبها وعليه أرحاء البلد. والبحر منها غربًا على ثلاثة أميال ولها مرسى فيالوادي وبها الإنشاء والعود بجبالها كثير يحمل منها إلى كل الجهات والمدينة في ذاتها حسنة الهيئة بديعة المباني مرتبة الأسواق وأهلها وسكان قراها عرب من اليمن وغيرها وهم يتكلمون بالكلام العربي الصريح ويقولون بالشعر وهم فصحاء نبلاء خاصتهم وعامتهم وأهل بوادي هذه البلاد في غاية من الكرم لا يجاريهم فيه أحد ومدينة شلب على إقليم الشنشين وهو إقليم به غلات التين الذي يحمل منها إلى أقطار الغرب كلها وهو تين طيب علك لذيذ شهي ومن مدينة شلب إلى بطليوس ثلاث مراحل وكذلك من شلب إلى حصن مارتلة أربعة أيام ومن مدينة شلب إلى حلق الزاوية عشرون ميلًا" (الإدريسي، 2002: 543).</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في هذا الوصف تأكيد على منهجية الإدريسيفي وصف المدن، وهى المنهجية المتبعة في جولات الإرشاد السياحي لتناول موضوع الشرح (مقابلة، 2000: 82)، فبدأ بوصف الموقع الجغرافي للمدينة ولكنه استفاض في تحديده لما للمدينة من أهمية فذكر أنها في منطقة بسيطة، وذكر أن الوادي يجرى بجنوبها وأن عليه أرحاء المدينة، وذكر أن بينها وبين البحر ثلاثة أميال في اتجاه الغرب، وضَمّن وصف الموقع بعض المعلومات عن وصف المدينة ذاتها فذكر أن لها سور حصين، وأنها مدينة زراعية تمتلك من الجنات والغلات الكثير، وأن الوادي هو المصدر الرئيسي للمياه في المدينة، ثم أعطى وصفًا لبعض معالم المدينة فذكر أن لها مرسى فيالوادي، وأن بها العود المتوفر بكثرة حيث ينقل منها إلى كافة الجهات، ثم أجمل وصفها بأنها في ذاتها حسنة الهيئة بديعة المباني مرتبة الأسواق، ولعل في تعبير "في ذاتها" ما يؤكد منهجية الإدريسيفي الوصف حيث يبدأ بما يحيط بالمدينة ثم المدينة نفسها. وبعد أن انتهى من وصف المدينة موقعا وعمارة تناول أهلها فأوضح أصلهم وأهم صفاتهم. ثم عاد ليتحدث عن الموقع الجغرافي مرة أخرى ليس من قبيل التكرار وإنما ليصف الإقليم الذي تقع فيه المدينة وما يشتهر به، وذلك لأنه سيبدأ في الانتقال إلى بعض المدن الأخرى في نفس الإقليم فذكرها وذكر المسافات بينها وبين شلب.</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lastRenderedPageBreak/>
        <w:t>مارتلة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مدينة </w:t>
      </w:r>
      <w:r w:rsidRPr="006535AC">
        <w:rPr>
          <w:rFonts w:ascii="Traditional Arabic" w:hAnsi="Traditional Arabic" w:cs="Traditional Arabic"/>
          <w:sz w:val="28"/>
          <w:szCs w:val="28"/>
        </w:rPr>
        <w:t>Mertola</w:t>
      </w:r>
      <w:r w:rsidRPr="006535AC">
        <w:rPr>
          <w:rFonts w:ascii="Traditional Arabic" w:hAnsi="Traditional Arabic" w:cs="Traditional Arabic"/>
          <w:sz w:val="28"/>
          <w:szCs w:val="28"/>
          <w:rtl/>
        </w:rPr>
        <w:t>الحالية في جنوب شرق البرتغال، ولم يقدم الإدريسي وصفًا لهذه المدينة وإنما أشار إلى موقعها أو موقع حصنها أكثر من مرة، ففي سياق حديثه عن مدن إقليم الفقر ذكرها كمدينة فقال "إقليم الفقر وفيه من البلاد شنت مارية ومارتلة وشلب وحصون كثيرة وقرى"، وفى سياق حديثه عن نهر يانةفي أكثر من موقع ورد ذكر مارتلة كحصن وليس كمدينة ثلاث مرات ذكر في الأولى "وبينهما (جزيرة شلطيش وحصن قسطلة) موقع نهر يانة وهو نهر ماردة وبطليوسوعليه حصن مارتلة المشهور بالمنعة والحصانة" (الإدريسي، 2002: 542)، وفى الثانية "نهر يانة وهو نهر كبير ويسمى النهر الغؤور لأنه يكون في موضع يحمل السفن ثم يغور تحت الأرض حتى لا يوجد منه قطرة فسمى الغؤور لذلك وينتهى جريه إلى حصن مارتلة". (الإدريسي، 2002: 545)، وذكر فى الثالثة "نهر يانةيأتى من مروج فوق قلعة رباح فيمر بقرية يانة إلى قلعة رباح ثم يصير منها إلى حصن أرندة ومنها إلى ماردة ثم يمر ببطليوس فيصير منها إلى مقربة من شريشة ثم يصير إلى حصن مارتلة فيصب فى البحر المظلم" (الإدريسي، 2002: 550)، وفى هذه المرات الثلاث ذكر أن الحصن يقع على هذا النهر وبالقرب من مصبه إلى البحر،  ثم ذكر الحصن مرة رابعة عندما ذكر المسافة بينه وبين شلب وحددها بأربعة أيام "وكذلك من شلب إلى حصن مارتلة أربعة أيام ومن مارتلة إلى حصن ولبة مرحلتان خفيفتان" (الإدريسي، 2002: 543).</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ويلاحظ أن الإدريسيفي هذه المرات الخمس لم يتحدث عن المدينة أو يصفها وإنما اكتفى فقط بالإشارة إلى حصنها والذي ربما كان أهم ما فيها وقد وصفه بأنه حصن حصين ومنيع.</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كنيسة الغراب</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وكان موقعها في</w:t>
      </w:r>
      <w:r w:rsidRPr="006535AC">
        <w:rPr>
          <w:rFonts w:ascii="Traditional Arabic" w:hAnsi="Traditional Arabic" w:cs="Traditional Arabic"/>
          <w:sz w:val="28"/>
          <w:szCs w:val="28"/>
        </w:rPr>
        <w:t>Cabo de São Vicente</w:t>
      </w:r>
      <w:r w:rsidRPr="006535AC">
        <w:rPr>
          <w:rFonts w:ascii="Traditional Arabic" w:hAnsi="Traditional Arabic" w:cs="Traditional Arabic"/>
          <w:sz w:val="28"/>
          <w:szCs w:val="28"/>
          <w:rtl/>
        </w:rPr>
        <w:t>الحالية جنوب غرب البرتغال، ذكرها الإدريسي مرة عند حديثه عن امتداد بلاد الأندلس "طولها من كنيسة الغراب التي على البحر المظلم إلى الجبل المسمى بهيكل الزهرة ألف ميل ومائة ميل". (الإدريسي، 2002: 535)</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قدم وصفًا لها "ومنه (طرف الغرب) إلى كنيسة الغراب سبعة أميال وهذه الكنيسة من عهد الروم إلى اليوم لم تتغير عن حالها ولها أموال يتصدق بها عليها وكرامات يحملها الروم الواردون عليها وهى فيقرطيل خارج البحر وعلى رأس الكنيسة عشرة أغربة لا يعرف أحد فقدها ولا عهد زوالها وقسيسو الكنيسة يخبرون عن تلك الأغربة بغرائب يتهم المخبر بها ولا سبيل لأحد من المجتازين بها أن يخرج منها حتى يأكل من ضيافة الكنيسة ضريبة لازمة وسيرة دائمة لا ينتقلون عنها ولا يتحولون منها ورثها الخلف عن السلف وهو متعارف دائم،والكنيسة فى ذاتها كنيسة عامرة بالقسيسين والرهبان وبها أموال مدخرة وأحوال واسعة وأكثر هذه الأموال محبسة عليها فى أقطار الغرب وبلاده وينفق منها على الكنيسة وخدامها وجميع من يلوذ بها مع ما يكرم به الأضياف الواردون على الكنيسة المذكورة قلوا أم كثروا" (الإدريسي، 2002: 544)</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وهنا يستخدم الإدريسي أسلوبًا شائعًا في الإرشاد السياحي وهو اقتصار الوصف على ما هو ظاهر ويمكن رؤيته من قبل السائحين (الحوري، 2002: 312؛ عويس، 2003: 26)، وقد طبق الإدريسي ذلك على نفسه حيث وصف ما رآه فعلا من امتلاء الكنيسة بالرهبان والقسيسين، وما لاحظه من ثراء الكنيسة ووفرة أموالها، وما قد يكون نما إلى علمه عن مصادر تلك الثروات ففسر بأنها موقوفة عليها في أقطار الغرب، وكذلك وصف مكان الكنيسة وموقعها من البحر، وضرورة أن يطعم المارون بالمنطقة من ضيافة </w:t>
      </w:r>
      <w:r w:rsidRPr="006535AC">
        <w:rPr>
          <w:rFonts w:ascii="Traditional Arabic" w:hAnsi="Traditional Arabic" w:cs="Traditional Arabic"/>
          <w:sz w:val="28"/>
          <w:szCs w:val="28"/>
          <w:rtl/>
        </w:rPr>
        <w:lastRenderedPageBreak/>
        <w:t>الكنيسة، ولكن الأمر حين تعلق بمعجزات سمع عنها ولم يشاهدها بنفسه اختصر ذلك في عبارة نقلها عن القسيسين بأن لها غرائب ولكنه لم يذكر أيًا منها واكتفى بوصفها بأن من يخبر بها ربما اتهم في مدى صدقه أو في عقله وذلك في تعبيره المختصر المعبر "يتهم المخبر بها".</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القصر</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وهي الآن مدينة </w:t>
      </w:r>
      <w:r w:rsidRPr="006535AC">
        <w:rPr>
          <w:rFonts w:ascii="Traditional Arabic" w:hAnsi="Traditional Arabic" w:cs="Traditional Arabic"/>
          <w:sz w:val="28"/>
          <w:szCs w:val="28"/>
        </w:rPr>
        <w:t>Alcácer do Sal</w:t>
      </w:r>
      <w:r w:rsidRPr="006535AC">
        <w:rPr>
          <w:rFonts w:ascii="Traditional Arabic" w:hAnsi="Traditional Arabic" w:cs="Traditional Arabic"/>
          <w:sz w:val="28"/>
          <w:szCs w:val="28"/>
          <w:rtl/>
        </w:rPr>
        <w:t>غرب البرتغال، وقد وصفها بقوله "ومن كنيسة الغراب إلى القصر مرحلتان وكذلك من شلب إلى القصر أربع مراحل والقصر مدينة حسنة متوسطة على ضفة النهر المسمى شطوير وهو نهر كبير تصعد فيه السفن والمراكب السفرية كثيرا وفيما استدار بها من الأرض كلها أشجار الصنوير وبها الإنشاء الكثير وهيفي ذاتها رطبة العيش خصيبة كثيرة الألبان والسمن والعسل واللحوم. وبين القصر والبحر عشرون ميلًا ومن القصر إلى يبورة مرحلتان". (الإدريسي، 2002: 544)</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ويعد هذا الوصف نموذجًا جيدًا لأسلوب الترتيب في الإرشاد السياحي، سواء كان ذلك ترتيب سير الرحلة، أو ترتيب النقاط الرئيسية للشرح في تتابع سهل لا يترك للمرشد فرصة لنسيان أي عنصر من عناصر شرح المدينة حيث تقود كل نقطة إلى الأخرى (الفاعوري، 2006: 41)، فقد حرص على تحديد الموقع الجغرافي بشكل دقيق فهذه المدينة بينها وبين كنيسة الغراب مرحلتان، وبينها وبين شلب أربع مراحل، وبينها وبين البحر عشرون ميلًا، وبينها وبين يبورة مرحلتان. ثم كان وصف المدينة نفسها في عبارات غاية في الإيجاز ولكنها تعبر عن أهم ما في المدينة فأجمل أنها حسنة متوسطة، ثم فصل فبدأ بمحيط المدينة وذكر أن أرضها وما حولها مزروعة بأشجار الصنوبر، أما المدينة ذاتها فهي عامرة بالمباني، ثم وصف الحياة فيها بأنها رطبة لأنها مدينة خصيبة كثيرة الخيرات وبصفة خاصة منتجاتها الحيوانية من الألبان والسمن والعسل واللحوم. وفى سياق هذا الوصف المختصر لم يغفل أن يصف النهر الذي تقع عليه المدينة فوصفه بأنه كبير وكثيرًا ما تصعد فيه السفن ومراكب السفر.</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يبورة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مدينة </w:t>
      </w:r>
      <w:r w:rsidRPr="006535AC">
        <w:rPr>
          <w:rFonts w:ascii="Traditional Arabic" w:hAnsi="Traditional Arabic" w:cs="Traditional Arabic"/>
          <w:sz w:val="28"/>
          <w:szCs w:val="28"/>
        </w:rPr>
        <w:t>Evora</w:t>
      </w:r>
      <w:r w:rsidRPr="006535AC">
        <w:rPr>
          <w:rFonts w:ascii="Traditional Arabic" w:hAnsi="Traditional Arabic" w:cs="Traditional Arabic"/>
          <w:sz w:val="28"/>
          <w:szCs w:val="28"/>
          <w:rtl/>
        </w:rPr>
        <w:t>الحالية جنوب شرق البرتغال، وصفها مباشرة بعد الانتهاء من وصف مدينة القصر "ومن القصر إلى يبورة مرحلتان. ومدينة يبورة مدينة كبيرة عامرة بالناس ولها سور وقصبة ومسجد جامع وبها الخصب الكثير الذي لا يوجد بغيرها من كثرة الحنطة واللحم وسائر البقول والفواكه وهي أحسن البلاد بقعة وأكثرها فائدة والتجارات إليها داخلة وخارجة ومن مدينة يبورة إلى مدينة بطليوس مرحلتان في شرق" (الإدريسي، 2002: 545).</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ويضيف هذا الوصف ملمحًا جديدًا من ملامح أساليب الإرشاد السياحي ألا وهو عدم تكرار العبارات الوصفية للمدن والمواقع فلكل مدينة أو موقع صفة ما يتفرد بها عن غيره، لذا يجب على المرشد استخدام تعبيرات متجددة لوصف كل موقع شريطة أن تكون معبرة عن صفات حقيقية وليست على سبيل التضخيم، وحتى لا يتحول باستخدام تعبيرات متكررة إلى إنسان آلي يكرر نفس الكلمات (مقابلة، 200: 72)، فيذكر الإدريسي أن أهم ما يميز يبورة بأنها في أحسن موقع بين كل مدن البرتغال، كما أنه كذلك أكثر المواقع فائدة للمدينة، حيث القوافل التجارية منها وإليها لا تتوقف، وحيث الخصب الكثير الذى لا يوجد بغيرها من المدن، وفى هذا تفسير لما قدم به عن المدينة بأنها كبيرة عامرة بالناس، كما ذكر أهم معالم المدينة المميزة التي تضم السور والقصبة والمسجد الجامع. </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قلمرية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 xml:space="preserve">حاليا مدينة </w:t>
      </w:r>
      <w:r w:rsidRPr="006535AC">
        <w:rPr>
          <w:rFonts w:ascii="Traditional Arabic" w:hAnsi="Traditional Arabic" w:cs="Traditional Arabic"/>
          <w:sz w:val="28"/>
          <w:szCs w:val="28"/>
        </w:rPr>
        <w:t>Coimbra</w:t>
      </w:r>
      <w:r w:rsidRPr="006535AC">
        <w:rPr>
          <w:rFonts w:ascii="Traditional Arabic" w:hAnsi="Traditional Arabic" w:cs="Traditional Arabic"/>
          <w:sz w:val="28"/>
          <w:szCs w:val="28"/>
          <w:rtl/>
        </w:rPr>
        <w:t>وسط غرب البرتغال، وصفها ضمن مدن الإقليم الرابع "ومن قورية إلى قلمرية أربعة أيام ومدينة قلمرية مدينة على جبل مستدير وعليها سور حصين ولها ثلاثة أبواب وهى في نهاية من الحصانة وهى على نهر منديق وجريه بغربيها ويتصل جرى هذا النهر إلى البحر وعلى مصبه هناك حصن منت ميور ولها على النهر أرحاء وعليه كروم كثيرة وجنات ولها حروث كثيرة متصلة بالغربي منها إلى ناحية البحر ولها أغنام ومواشى وأهلها أهل شوكة في الروم" (الإدريسي، 2002: 547)، وأشار إلى موقعها الجغرافي "فى شمال طليطلة الجبل العظيم المتصل المعروف بالشارات وهو يأخذ من ظهر مدينة سالم إلى أن يأتي قرب مدينة قلمريةفي آخر المغرب" (الإدريسي، 2002: 552)</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أعاد ذكرها ضمن مدن الإقليم الخامس"فأما بلاد برتقال فمنها مدينة قلمرية ومنت ميورونجاو وسرتان وشلمنقةوسمورةوآبلة" (الإدريسي، 2002: 725)</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وكرر وصفها "من بلاد إشبانية مدينة قلمريةوهي مدينة صغيرة متحضرة عامرة كثيرة الكروم والفواكه من التفاح والجراسيا والعيون ومكانها في رأس جبل تراب منيع لا يمكن قتالها وهي على نهر يسمى نهر منديق وهو يجرى منها في شرقيها وعليه أرحاء طاحنة" (الإدريسي، 2002: 726).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وقد بدأ بذكر المسافة إلى قلمرية من قورية فذكر أنها أربعة أيام، ثم بدأ بوصف المدينة من الخارج وكأنه يصحب مجموعة سياحية وكأنه مرشدهم الذي يشرح لها فقال أنها على جبل مستدير، وأن لها سور حصين يحيط بها، وبهذا السور أبواب ثلاثة للدخول والخروج، ومن الطبيعي بعد ذلك أن يذكر أنها في غاية الحصانة فارتفاع الجبل ووجود السور وقلة الأبواب ثم وجود النهر في جهتها الغربية كل ذلك جعلها محصنة تماما. ثم وصف ما للمدينة من مزارع ومراعى وحيوانات كلها خارج المدينة وعلى ضفة النهر، ثم أنهى كلامه عنها بوصف أهلها فوصفهم بأنهم من الأقوياء الذين يعمل لهم حساب. ولم ينس أن يصف النهر الذي يجرى فيغربيقلمرية حتى يصل إلى البحر ويصب في الموقع الذي فيه حصن منت ميور بما يعنى معرفته المسبقة بموقع المصب قبل موقع قلمرية، واللافت للنظر في هذا الوصف أنه لم يقدم أي معلومة تتعلق بما هو موجود داخل المدينة واكتفى بوصفها الخارجي فهل يعنى ذلك أنه لم يدخلها؟ </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وفى إعادة وصفها أكد ارتفاع مكانها وحصانته بحيث لا يمكن قتالها، ويصف وفرة الكروم والجراسيا والتفاح، ولكنه ثانية لا يصف المدينة من الداخل ويكتفى بقوله مدينة صغيرة متحضرة، ويلاحظ وصفه للنهر في شرق المدينة وليس في غربها كما ذكر سابقا.</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وحين هم بمغادرتها حدد المسافات بينها وبين ما جاورها من مدن "وبين قلمريةوشنترينفى جهة الجنوب ثلاث مراحل وبين قلمرية والبحر في جهة الغرب اثنا عشر ميلًا وهناك يصب نهرها المسمى منديق. وعلى مصب النهر فى البحر حصن منيع جدًا يسمى منت ميور وهو في نحر البحر، ولها زراعات وفوائد. والطريق من قلمرية إلى شنت ياقوب وذلك إن شئته في البحر سرت من حصن منت ميور إلى موقع نهر بوغو سبعين ميلًا وهو أول أرض برتقال وهو مجرى إلا شيئا". (الإدريسي، 2002: 726)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وبعد أن وصف الطريق يقرر "ولنرجع الآن إلى ذكر ما كنا بدأنا به أول فنقول الطريق من قلمرية إلى شنت ياقوب على البر من قلمرية إلى قرية آبة مرحلة ومن قرية آبة إلى قرية وطيرة مرحلة ومنها إلى أول بلاد برتقال مرحلة ويقطع الطريق عرض أرض برتقال في يوم، وهناك قرية بونة قار وهى على ضفة نهر دويرة وهو نهر سمورة ويعبر هناك في مراكب متخذة للجواز بها ومن القرية إلى نهر مينو إلى حصن أبراقة ستون ميلًا وهو مرحلتان ومن حصن أبراقة إلى مدينة طوية مرحلتان وهى مدينة صغيرة حسنة خصيبة ومن طوية إلى شنت ياقوب مرحلة وقد وصفنا شنت ياقوب بما يكفى ويغنى عن تكراره" (الإدريسي، 2002: 731).</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في وصف الطريق من قلمرية إلى شنتياقوبيصف تفصيلًا طريقين، أحدهمابحري من حصن منت ميور إلى موقع نهر بوغو، والآخر بري يمر بعدد من القرى قبل أن ينتهي إلى شنت ياقوب.</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وتجب ملاحظة نقطتين يقربان كثيرًا بين هذا الوصف وبين الأسلوب المتبع في الإرشاد السياحي، أولهما هو عدم نسيان الخط الأساسي للموضوع مهما كان الاستطراد في جزئية من الجزئيات، فهو بعد أن استطرد في وصف الطريق الأول عبر البحر لم ينس أن هناك طريق آخر يجب ذكره فقال "ولنرجع الآن إلى ذكر ما كنا بدأنا به أول" ثم يتحدث عن وصف الطريق البري ويستفيض فيه أيضًا. أما النقطة الثانية فتتمثل في عدم تكرار المرشد لما سبق شرحه وتفسيره للسائح وهو نفس تعبير الإدريسي عن مدينة شنت ياقوبفي نهاية الطريقين البريوالبحري حيث لم يرى ضرورة في إعادة الكتابة عنها فاكتفى بقوله " وقد وصفنا شنت ياقوب بما يكفي ويغنى عن تكراره"</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لشبونة (اشبونة)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مدينة </w:t>
      </w:r>
      <w:r w:rsidRPr="006535AC">
        <w:rPr>
          <w:rFonts w:ascii="Traditional Arabic" w:hAnsi="Traditional Arabic" w:cs="Traditional Arabic"/>
          <w:sz w:val="28"/>
          <w:szCs w:val="28"/>
        </w:rPr>
        <w:t>Lisboa</w:t>
      </w:r>
      <w:r w:rsidRPr="006535AC">
        <w:rPr>
          <w:rFonts w:ascii="Traditional Arabic" w:hAnsi="Traditional Arabic" w:cs="Traditional Arabic"/>
          <w:sz w:val="28"/>
          <w:szCs w:val="28"/>
          <w:rtl/>
        </w:rPr>
        <w:t>عاصمة البرتغال الحالية، ورد ذكرها في الإقليم الثالث الجزء الأول عند الحديث عن جزيرة قلهان "لهذه الجزيرة قصة غريبة أخبر عنها المغررون من أهل مدينة اشبونة بالأندلس حين أسقطوا إليها بمراكبهم وكيف سميت آسفي بهم وهي مرسى وحديثها طويل وسنأتي به في موضعه عند ذكرنا لمدينة اشبونة" (الإدريسي، 2002: 220). وعند الحديث عن مرسى آسفي ذكر أنه "إنما سمى هذا الأمر بآسفي لأمر سنأتي به عند ذكرنا لمدينة اشبونةبغربي الأندلس وذكر الشيءفي موضعه أليق وأوفق" (الإدريسي، 2002: 240).</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في هاتين الفقرتين ملمحين آخرين مهمين من ملامح أساليب الإرشاد السياحي، الأول هو اختيار السياق الأكثر ملائمة لذكر معلومة معينة أو تقديم تفسير معين وعدم تكرار ذلك حتى وإن دعت الحاجة حتى لا يصاب المستمع بملل (</w:t>
      </w:r>
      <w:r w:rsidRPr="006535AC">
        <w:rPr>
          <w:rFonts w:ascii="Traditional Arabic" w:hAnsi="Traditional Arabic" w:cs="Traditional Arabic"/>
          <w:sz w:val="28"/>
          <w:szCs w:val="28"/>
        </w:rPr>
        <w:t>Mancini, 2001: 33</w:t>
      </w:r>
      <w:r w:rsidRPr="006535AC">
        <w:rPr>
          <w:rFonts w:ascii="Traditional Arabic" w:hAnsi="Traditional Arabic" w:cs="Traditional Arabic"/>
          <w:sz w:val="28"/>
          <w:szCs w:val="28"/>
          <w:rtl/>
        </w:rPr>
        <w:t>)، فرغم أنه هنا يتحدث عن آسفي وسبب تسميتها إلا أن ارتباط القصة بلشبونة أكثر من ارتباطها بآسفي لذا قرر أن يذكره في موضعه، وفى المرة الثانية شرح سبب تأجيل ذلك الشرح وهو أن ذكر الشيءفي موضعه أليق وأوفق.</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أما الملمح الثاني فهو استخدام عنصر التشويق، فقارئ النزهةحين يقرأ في أكثر من موضع في الكتاب أن هناك قصة مرتبطة بالمغررين وأنها سوف تذكر حين الوصول إلى لشبونة فيشتاق إلى الوصول إلى هذه النقطة من الكتاب ليقرأ عن تلك القصة التي تم تشويقه إليها، وهو أسلوب مفضل جدًا في الإرشاد السياحي يلجأ إليه المرشدون المتميزون لتشويق مستمعيهم إلى موضوع معين، هادفين بذلك إلى استثارة انتباه السائح إلى ما يقولون بشكل عام وإلى انتظار الحديث في ذلك الموضوع المعين بشكل خاص (الفاعوري، 2006: 44).</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موقع لشبونة والمسافات بينها وبين المدن الأخرى وردت في أكثر من موضع، فقد ذكر المسافة بين لشبونة وطليطلة عند حديثه عن وصف بلاد الأندلس بشكل عام وأن طليطلة تعتبر في المركز منهاوأن المسافة "من طليطلة إلى لشبونة غربًا تسع مراحل" (الإدريسي، 2002: 536)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ووصف موقعها من النهر والبحر حين وصف نهر تاجة عند ذكره مدينة وادي الحجارة "ونهر تاجة يخرج من ناحية الجبال المتصلة بالقلعة والفنت فينزل مارًا مع المغرب إلى مدينة طليطلة ثم إلى طلبيرة ثم إلى المخاضة ثم إلى القنطرة ثم إلى قنيطرة محمود ثم إلى مدينة </w:t>
      </w:r>
      <w:r w:rsidRPr="006535AC">
        <w:rPr>
          <w:rFonts w:ascii="Traditional Arabic" w:hAnsi="Traditional Arabic" w:cs="Traditional Arabic"/>
          <w:sz w:val="28"/>
          <w:szCs w:val="28"/>
          <w:rtl/>
        </w:rPr>
        <w:lastRenderedPageBreak/>
        <w:t>شنترين ثم إلى لشبونة فيصب هناك في البحر" (الإدريسي، 2002: 553)، وعاد ليؤكد موقع لشبونة في أقصى الغرب من بلاد الأندلس حين ذكر أنها وشنترة يجاورا بحر الظلمات (الإدريسي، 2002: 726).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ثم وصف المدينة ذاتها "ومدينة لشبونة على شمال النهر المسمى تاجة وهو نهر طليطلة، وسعته أمامها ستة أميال، ويدخله المد والجزر كثيرًا، وهي مدينة حسنة ممتدة مع النهر، ولها سور وقصبة منيعة، وفى وسط المدينة حمات حارة في الشتاء والصيف، ولشبونة على نحر البحر المظلم، وعلى ضفة النهر من جنوبه قبالة مدينة لشبونة حصن المعدن" (الإدريسي، 2002: 547)</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ركز الإدريسيفي وصفه على موقع لشبونة فأكد أنها على نهر تاجة وأن النهر يتسع أمامها لستة أميال وهو النهر الذى أسماه نهر طليطلة، وهى المدينة التي اتخذها مركزا لقياس المسافات بين مدن الأندلس، وذكر أن لشبونة تبعد عنها تسع مراحل في اتجاه الغرب، كما ذكر كذلك أن لشبونة تقع على البحر مباشرة وهو ما سبق وأن ذكره من أنها مجاورة لبحر الظلمات، أما المدينة نفسها فقد ذكر أنها مدينة حسنة، وأنها كبيرة تمتد مع امتداد النهر، ومن أهم معالمها أنها مدينة مسورة ومحصنة بشكل منيع، أما في وسطها فأهم ما لفت انتباهه هيالحمات الحارة سواء في الشتاء والصيف، ولم يذكر عنها أكثر من ذلك وانتقل إلى الحديث عن حصن المعدن المواجه للشبونة على الضفة الجنوبية للنهر.</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والتزاما بالمنهج الذي انتهجه فعند انتهائه من وصف لشبونة يذكر المسافة بينها وبين محطته القادمة وهيشنترين "ومن مدينة لشبونة مع النهر إلى مدينة شنترين شرقًا ثمانون ميلًا" (الإدريسي، 2002: 549).</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قصة المغررين</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ذكر قصة المغررين كاملة "ومن مدينة لشبونة كان خروج المغررين في ركوب بحر الظلمات ليعرفوا ما فيه وإلى أين انتهاؤه كما تقدم ذكرهم ولهم بمدينة لشبونة بموضع بمقربة الحمة درب منسوب إليهم يعرف بدرب المغررين إلى آخر الأبد وذلك انهم اجتمعوا ثمانية رجال كلهم من أبناء عم فأنشأوا مركبًا حمالًا وأدخلوا فيه من الماء والزاد ما يكفيهم لأشهر ثم دخلوا البحر في أول طاروس الريح الشرقية فجروا بها نحوا من أحد عشر يومًا فوصلوا إلى بحر غليظ الموج كدر الروائح كثير التروش قليل الضوء فأيقنوا بالتلف فردوا قلاعهم فى اليد الأخرى وجروا مع البحر في ناحية الجنوب اثنى عشر يومًا فخرجوا إلى جزيرة الغنم وفيها من الغنم ما لا يأخذه عد ولا تحصيل وهى سارحة لا راعى لها ولا ناظر إليها فقصدوا الجزيرة فنزلوا بها فوجدوا فيها عين ماء جارية وشجرة تين برى عليها فأخذوا من تلك الغنم فذبحوها فوجدوا لحومها مرة لا يقدر أحد على أكلها فأخذوا من جلودها وساروا مع الجنوب اثنى عشر يومًا إلى أن لاحت لهم جزيرة فنظروا فيها إلى عمارة وحرث فقصدوا إليها ليروا ما فيها فما كان غير بعيد حتى أحيط بهم في زوارق هناك فأخذوا وحملوا في مركبهم إلى مدينة على ضفة البحر فأنزلوا بها فرأوا فيها رجالًا شقرًا زعرًا شعور رؤوسهم سبطة وهم طوال القدود ولنسائهم جمال عجيب فاعتقلوا منها في بيت ثلاثة أيام ثم دخل عليهم في اليوم الرابع رجل يتكلم باللسان العربي فسألهم عن حالهم وفيما جاءوا وأين بلدهم فأخبروه بكل خبرهم فوعدهم خيرًا وأعلمهم أنه ترجمان الملك فلما كان في اليوم الثاني من ذلك اليوم أحضروا بين يدى الملك فسألهم عما سألهم الترجمان عنه فأخبروا بما أخبروا به الترجمان بالأمس من أنهم اقتحموا البحر ليروا ما به من الأخبار والعجائب ويقفوا على نهايته فلما علم الملك ذلك ضحك وقال للترجمان خبر القوم أن أبى أمر قومًا من عبيده بركوب هذا البحر وأنهم جروا في عرضه شهرا إلى أن انقطع عنهم الضوء وانصرفوا من غير حاجة ولا فائدة تجدى ثم أمرالملك الترجمان أن يعد القوم خيرًا وأن يحسن ظنهم بالملك ففعل ثم انصرفوا إلى موضع حبسهم إلى أن بدأ جرى الريح الغربية فعمر بهم زورق وعصبت أعينهم وجرى بهم في البحر برهة من </w:t>
      </w:r>
      <w:r w:rsidRPr="006535AC">
        <w:rPr>
          <w:rFonts w:ascii="Traditional Arabic" w:hAnsi="Traditional Arabic" w:cs="Traditional Arabic"/>
          <w:sz w:val="28"/>
          <w:szCs w:val="28"/>
          <w:rtl/>
        </w:rPr>
        <w:lastRenderedPageBreak/>
        <w:t>الدهر قال القوم قدرنا أنه جرى بنا ثلاثة أيام بلياليها حتى جيء بنا إلى البر فأخرجنا وكتفنا إلى خلف وتركنا بالساحل إلى أن تضحى النهار وطلعت الشمس ونحن في ضنك وسوء حال من شدة الكتاف حتى سمعنا ضوضاء وأصوات ناس فصحنا بجملتنا فأقبل القوم إلينا فوجدونا بتلك الحال السيئة فحلونا من وثاقنا وسألونا فأخبرناهم خبرنا وكانوا برابر فقال لنا أحدهم أتعلمون كم بينكم وبين بلدكم فقلنا لا فقال أن بينكم وبين بلدكم مسيرة شهرين فقال زعيم القوم واأسفي فسمى المكان إلى اليوم آسفي وهو المرسى الذى في أقصى المغرب وقد ذكرناه قبل هذا" (الإدريسي، 2002: 548-549)</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هذه هي القصة التي لم يرغب في ذكرها سابقًا عند الحديث عن آسفي واكتفى بالتمهيد أنه سيذكرها في حينها، ورغم أن القصة فيها بعض ما يصعب تصديقه وهو ما تحاشاه الإدريسيفي ذكر قصص أخرى إلا أن ما في هذه القصة من الغرابة ما جعلها جديرة بالرواية، وهو أسلوب يفضل في الإرشاد السياحي حيث تروى غرائب القصص التي تستند إلى حقائق وواقع لجذب انتباه السائح وتجتنب رواية القصص المصطنعة (الفاعوري، 2006: 44) فللقصة وطريقة روايتها وقع مؤثر في عمل المرشد السياحي (</w:t>
      </w:r>
      <w:r w:rsidRPr="006535AC">
        <w:rPr>
          <w:rFonts w:ascii="Traditional Arabic" w:hAnsi="Traditional Arabic" w:cs="Traditional Arabic"/>
          <w:sz w:val="28"/>
          <w:szCs w:val="28"/>
        </w:rPr>
        <w:t>Tilden, 2007: 53</w:t>
      </w:r>
      <w:r w:rsidRPr="006535AC">
        <w:rPr>
          <w:rFonts w:ascii="Traditional Arabic" w:hAnsi="Traditional Arabic" w:cs="Traditional Arabic"/>
          <w:sz w:val="28"/>
          <w:szCs w:val="28"/>
          <w:rtl/>
        </w:rPr>
        <w:t>). وقد مهد لهذه القصة من أجل تشويق القارئ في أكثر من موضع.</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حصن المعدن</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حاليا مدينة </w:t>
      </w:r>
      <w:r w:rsidRPr="006535AC">
        <w:rPr>
          <w:rFonts w:ascii="Traditional Arabic" w:hAnsi="Traditional Arabic" w:cs="Traditional Arabic"/>
          <w:sz w:val="28"/>
          <w:szCs w:val="28"/>
        </w:rPr>
        <w:t>Almada</w:t>
      </w:r>
      <w:r w:rsidRPr="006535AC">
        <w:rPr>
          <w:rFonts w:ascii="Traditional Arabic" w:hAnsi="Traditional Arabic" w:cs="Traditional Arabic"/>
          <w:sz w:val="28"/>
          <w:szCs w:val="28"/>
          <w:rtl/>
        </w:rPr>
        <w:t>المواجهة للشبونة، وصفها عند حديثه عن لشبونة وقبل ذكر قصة المغررين "وعلى ضفة النهر من جنوبه قبالة مدينة لشبونة حصن المعدن وسمى بذلك بأنه عند هيجان البحر يقذف هناك بالذهب والتبر فإذا كان زمن الشتاء قصد إلى هذا الحصن أهل تلك البلاد فيخدمون المعدن الذي به إلى انقضاء الشتاء، وهو من عجائب الأرض وقد رأيناه عيانًا"(الإدريسي، 2002: 547).</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وفى وصف هذا الحصن واحدة من أهم الأساليب المتبعة في الإرشاد السياحي فهو يذكر بداية تسمية الحصن ثم يعقبها مباشرة بتفسير سبب التسمية، وبعد الانتهاء من وصف الظاهرة ذكر أنها واحدة من العجائب على وجه الأرض، ثم يأتي أهم ما في هذه الفقرة وهو تأكيده على أن ما يحكيه هنا ليست قصة سمعها فينقلها وإنما هي تجربة حية قد عايشها بنفسه ورآها بعينيه وذلك في تعبيره الموجز "وقد رأيناه عيانًا".</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شنترين</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مدينة </w:t>
      </w:r>
      <w:r w:rsidRPr="006535AC">
        <w:rPr>
          <w:rFonts w:ascii="Traditional Arabic" w:hAnsi="Traditional Arabic" w:cs="Traditional Arabic"/>
          <w:sz w:val="28"/>
          <w:szCs w:val="28"/>
        </w:rPr>
        <w:t>Santarém</w:t>
      </w:r>
      <w:r w:rsidRPr="006535AC">
        <w:rPr>
          <w:rFonts w:ascii="Traditional Arabic" w:hAnsi="Traditional Arabic" w:cs="Traditional Arabic"/>
          <w:sz w:val="28"/>
          <w:szCs w:val="28"/>
          <w:rtl/>
        </w:rPr>
        <w:t>الحالية وسط البرتغال، وصفها الإدريسي</w:t>
      </w:r>
      <w:r w:rsidR="00B63071" w:rsidRPr="006535AC">
        <w:rPr>
          <w:rFonts w:ascii="Traditional Arabic" w:hAnsi="Traditional Arabic" w:cs="Traditional Arabic"/>
          <w:sz w:val="28"/>
          <w:szCs w:val="28"/>
        </w:rPr>
        <w:t xml:space="preserve"> </w:t>
      </w:r>
      <w:r w:rsidRPr="006535AC">
        <w:rPr>
          <w:rFonts w:ascii="Traditional Arabic" w:hAnsi="Traditional Arabic" w:cs="Traditional Arabic"/>
          <w:sz w:val="28"/>
          <w:szCs w:val="28"/>
          <w:rtl/>
        </w:rPr>
        <w:t>بعد أن انتهى من ذكر قصة المغررين مباشرة "ومن مدينة لشبونة مع النهر إلى مدينة شنترين شرقًا ثمانون ميلًا والطريق بينهما لمن شاء في النهر أو في البر، وبينهما فحص بلاطة ويخبر أهل لشبونة وأكثر أهل الغرب أن الحنطة تزرع في هذا الفحص فتقيم في الأرض أربعين يومًا فتحصد وأن الكيل الواحد منها يعطى مائة كيل وربما زاد ونقص، ومدينة شنترين على جبل عال كثير العلو جدًا ولها من جهة القبلة حافة عظيمة ولا سور لها وبأسافلها ربض على طول النهر وشرب أهلها من مياه عيون ومن ماء النهر أيضًا ولها بساتين كثيرة وفواكه عامة ومباقل وخير شامل" (الإدريسي، 2002: 550)، ثم ينتقل الإدريسي من مدينة شنترين إلى مدينة بطليوس ويصف بينهما مدينة يلبش (الإدريسي، 2002: 550)، كما يذكر المسافة بين قلمرية وبينها "وبين قلمريةوشنترينفى جهة الجنوب ثلاثة مراحل" (الإدريسي، 2002: 726)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وعند وصفه موقع شنترين يؤكد على ارتفاعها باستخدام ثلاثة مترادفات لتأكيد نفس المعنى،فهي على جبل عال، والجبل كثير العلو جدًا، وربما كان هذا الارتفاع الشديد سببًا في عدم وجود سور حول المدينة حيث لا حاجة له لا سيما وأنها من ناحيتها الجنوبية الشرقية تقع على حافة عظيمة، وإن كان الإدريسي لم يحدد هذه الناحية باستخدام الاتجاهات الجغرافية الأربعة وإنما استخدم تعبير "من جهة القبلة" حيث غلبت عليه ثقافته الإسلامية، واستخدام مصطلحات من ثقافة المرشد الخاصة لمخاطبة مجموعات من غير ثقافته أمر يجذب انتباه بعض السائحين (الفاعوري، 2006: 41) ولكن يشترط لاستخدامه في مجال الإرشاد السياحي ذكر ما يرادف تلك المصطلحات في ثقافة السائح المستمع حتىلا تبدو غامضة صعبة الفهم وحتى يضمن وصول الرسالة للجميع (</w:t>
      </w:r>
      <w:r w:rsidRPr="006535AC">
        <w:rPr>
          <w:rFonts w:ascii="Traditional Arabic" w:hAnsi="Traditional Arabic" w:cs="Traditional Arabic"/>
          <w:sz w:val="28"/>
          <w:szCs w:val="28"/>
        </w:rPr>
        <w:t>Pastorelli, 2003</w:t>
      </w:r>
      <w:r w:rsidRPr="006535AC">
        <w:rPr>
          <w:rFonts w:ascii="Traditional Arabic" w:hAnsi="Traditional Arabic" w:cs="Traditional Arabic"/>
          <w:sz w:val="28"/>
          <w:szCs w:val="28"/>
          <w:rtl/>
        </w:rPr>
        <w:t>).</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حصن منت ميور</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حاليا قلعة </w:t>
      </w:r>
      <w:r w:rsidRPr="006535AC">
        <w:rPr>
          <w:rFonts w:ascii="Traditional Arabic" w:hAnsi="Traditional Arabic" w:cs="Traditional Arabic"/>
          <w:sz w:val="28"/>
          <w:szCs w:val="28"/>
        </w:rPr>
        <w:t>Castelo de Montemor-o-Velho</w:t>
      </w:r>
      <w:r w:rsidRPr="006535AC">
        <w:rPr>
          <w:rFonts w:ascii="Traditional Arabic" w:hAnsi="Traditional Arabic" w:cs="Traditional Arabic"/>
          <w:sz w:val="28"/>
          <w:szCs w:val="28"/>
          <w:rtl/>
        </w:rPr>
        <w:t>في غرب البرتغال.لم يقدم الإدريسي سوى وصف مختصر جدًا لهذا الحصن رغم أنه ذكره أربع مرات إلا أنه في كل مرة كان يكتفى بالإشارة إلى موقعه الجغرافي وذلك في سياق حديثه عن مدن أخرى وبخاصة قلمرية، وقد أكد ذلك الموقع في أكثر من مرة فعند حديثه عن قلمرية وصفها بأنها "على نهر منديق وجريه بغربيها ويتصل جرى هذا النهر إلى البحر وعلى مصبه هناك حصن منت ميور" (الإدريسي، 2002: 547).</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وعند حديثه عن أرض برتقال بشكل عام وأهم مدنها ذكر منت ميور باعتبارها مدينة من مدن البرتغال ولم يذكرها على أنها حصن "فأما بلاد برتقال فمنها مدينة قلمرية ومنت ميورونجاو وسرتان وشلمنقةوسمورةوآبلة" (الإدريسي، 2002: 725)</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وعند حديثه عن المسافة بين قلمرية والبحر أضاف أن الحصن على مصب نهر منديق وهي المرة الوحيدة التي قدم فيها وصفًا مختصرًا للحصن فوصفه بأنه منيع جدًا كما حدد موقعه بدقة في نحر البحر "وعند مصب النهر وبين قلمرية والبحر في جهة الغرب اثنا عشر ميلًا وهناك يصب نهرها المسمى منديق. وعلى مصب النهر في البحر حصن منيع جدًا يسمى منت ميور وهو في نحر البحر" (الإدريسي، 2002: 726)</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وعند وصف الطريق البحري بين قلمرية وشنت ياقوب ذكر الحصن "من قلمرية إلى شنت ياقوب وذلك إن شئته في البحر سرت من حصن منت ميور إلى موقع نهر بوغو سبعين ميلًا وهو أول أرض برتقال" (الإدريسي، 2002: 726)</w:t>
      </w:r>
    </w:p>
    <w:p w:rsidR="00831012" w:rsidRPr="006535AC" w:rsidRDefault="00831012" w:rsidP="00831012">
      <w:pPr>
        <w:spacing w:before="120" w:after="120" w:line="240" w:lineRule="auto"/>
        <w:jc w:val="both"/>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الخاتمة</w:t>
      </w:r>
    </w:p>
    <w:p w:rsidR="00831012" w:rsidRPr="006535AC" w:rsidRDefault="00831012" w:rsidP="00831012">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تضمن أسلوب الإدريسيفي وصفه للمدن البرتغالية -وفى كتاب النزهة عامة-كثيرًا من ملامح الأساليب المستخدمة في مجال الإرشاد السياحي ومن ذلك:</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البدء بالمقدمات المختصرة بشكل عام يعقبها التفصيل، حدث ذلك عند تقديمه لبلاد الأندلس وأقاليمها، وكرر ذلك على نحو مصغر عند تناوله كل مدينة على حدة.</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عدم تكرار الشرح والمعلومات عن نفس المعلم، يظهر ذلك في كلامه عن قصة المغررين وعن شنت ياقوب، حيث أجل الكلام عن الأولى إلى أن تأتى في سياقها السليم، ولم يرد تكرار وصف الثانية التي سبق له وصفها.</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lastRenderedPageBreak/>
        <w:t>عدم شرح ما لا تراه أعين السائحين والتركيز على ما تستطيع أعينهم رؤيته بالفعل ومثال ذلك شرحه لكنيسة الغراب وما يتعلق بها، ثم إغفاله تفاصيل معجزات تلك الغربان التي سمع عنها من الرهبان ولم يراها بنفسه.</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عدم تكرار العبارات الوصفية في أكثر من موقع والبحث عن التعبير الذي يلائم الموقع بشكل أكثر واقعية حتى لا تفقد العبارات مصداقيتها، جاء ذلك في وصفه لكافة المدن ومنها على سبيل المثال شنت مارية مدينة متوسطة القدر حسنة الترتيب، شلب مدينة حسنة الهيئة بديعة المباني، يبورةهي أحسن البلاد بقعة، قلمرية مدينة صغيرة متحضرة، لشبونة مدينة حسنة ممتدة مع النهر.</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عدم نسيان الفكرة الأساسية التي يتناولها المرشد بالشرح والرجوع إليها مهما كان الاستطراد في موضوع فرعى، وقد جاء ذلك الأسلوب واضحًا جدًا في ذكر الإدريسي للطرق بين قلمرية وشنت ياقوب وقوله صراحة "ولنرجع الآن إلى ذكر ما كنا بدأنا به أول".</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اختيار السياق المناسب والمكان الأكثر ملائمة لذكر قصة ما أو التعليق على حدث ما، ولعل هذه من أكثر المهارات التي يجب على المرشد إتقانها حتى لا يفقد اهتمام سامعيه عند ذكره لحدث خارج سياقه المناسب، وقد ورد ذلك بوضوح في قصة المغررين التي أجل ذكرها أكثر من مرة وفسر ذلك بأن ذكر الشيءفي موضعه أليق وأوفق.</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التفسير، حيث لم يكتف بذكر المعلومة وإنما يفسرها ويذكر أسبابها، فقد فسر تشبيه الأندلس بشبه الجزيرة، وفسر أسباب عمران كل مدينة، وأسباب ضخامتها أو توسطها.</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إعطاء المسافات بين المدن المختلفة بدقة، والجمع بين ذكر المسافة والوقت اللازم لاستغراقها، وقد ورد ذلك في معظم المدن التي ذكرها، إضافة إلى اختيار نقطة ارتكاز لقياس المسافات بين المقاصد المختلفة في البرنامج السياحي وهو المثال الذي ساقه الإدريسي باختياره مدينة طليطلة كنقطة قياس للمسافات بين مدن الأندلس.</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استخدام أساليب الوصف المختصرة حين يكون الموضوع في درجة أقل من الأهمية أو متفرعًا من موضوع أصلى، وهي الطريقة التي استخدمها في وصف بلاد البرتغال باعتبارها جزءا من بلاد الأندلس.</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الترتيب حيث يراعى في خط سير الرحلة السياحية ترتيب المقاصد بشكل أقرب إلى الترتيب الجغرافي، أما من ناحية الشرح فيجب ترتيب الأفكار في نقاط متتالية تسهل عمل المرشد وغالبًا ما تبدأ بذكر المسافة إلى المقصد المرجو، ثم شرح الموقع أو المدينة من الخارج إلى الداخل، كوصف مكان المدينة ثم الأسوار ثم الأبواب ثم أهم معالمها الداخلية، إضافة إلى تناول أهم ما يميز الموقع، ثم نشاط سكانه وعاداتهم، وهذا الترتيب قد اتبعه الإدريسيفي وصفه لكافة المدن التي تناولها.</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استخدام أسلوب التشويق بما يجعل المستمع "السائح" في حالة تركيز ورغبة في الاستماع إلى موضوع تم تشويقه إليه مسبقا، وورد ذلك في قصة المغررين التي أشار إليها في أكثر من موقع، وفى كل مرة يشوق القارئ إلى أنه سيذكرها في حينها.</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تأكيد غرائب القصص أو الأحداث بالاستشهاد بمصدر موثوق به أو برؤية ومعايشة شخصية، وهوما ذكره في قصة حصن المعدن والتي اعتبرها من العجائب وأكد حدوثها لأنه شاهدها بنفسه.</w:t>
      </w:r>
    </w:p>
    <w:p w:rsidR="00831012" w:rsidRPr="006535AC" w:rsidRDefault="00831012" w:rsidP="00F82BB6">
      <w:pPr>
        <w:pStyle w:val="ListParagraph"/>
        <w:numPr>
          <w:ilvl w:val="0"/>
          <w:numId w:val="38"/>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 xml:space="preserve">عدم استخدام مصطلحات من ثقافة المرشد دون نقلها إلى لغة وثقافة السائح حتى يسهل عليه فهمها، وربما كانت هذه النقطة هي مما يؤخذ على الإدريسي إذا ما قورن أسلوبه بأساليب الإرشاد السياحي، وقد تجسد ذلك في توظيفه بعض </w:t>
      </w:r>
      <w:r w:rsidRPr="006535AC">
        <w:rPr>
          <w:rFonts w:ascii="Traditional Arabic" w:hAnsi="Traditional Arabic" w:cs="Traditional Arabic"/>
          <w:sz w:val="28"/>
          <w:szCs w:val="28"/>
          <w:rtl/>
        </w:rPr>
        <w:lastRenderedPageBreak/>
        <w:t>مصطلحات الثقافة الاسلامية كأن يستخدم اتجاه القبلة لتحديد اتجاه معين دون أن يذكر ماهية هذا الاتجاه بالنسبة للاتجاهات الجغرافية وهو أمر يصعب فهمه على من ينتمي لثقافة غير إسلامية.</w:t>
      </w:r>
    </w:p>
    <w:p w:rsidR="00831012" w:rsidRPr="006535AC" w:rsidRDefault="00831012" w:rsidP="00145F91">
      <w:p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وإجمالا يمكن القول أن وصف الإدريسي للمدن البرتغالية – وفى كتابه عامة – لم يغلب عليه طابع السائح الذى يدون انطباعات عن مكان يزوره، بل برزت في مواقع عديدة منه كثير من الأساليب المستخدمة في مجال الإرشاد السياحي، حتى ليخيل للقارئ وهو يقرأ وصفه لبعض المدن أنه في صحبة مرشد سياحي بالفعل، لا يكتفى بإعطاء المعلومة الصحيحة والدقيقة، بل يفسر ما خفى من وراءها، وما لا يمكن أن تعبر عنه المعلومة في حد ذاتها دون تفسيرها.</w:t>
      </w:r>
    </w:p>
    <w:p w:rsidR="00831012" w:rsidRPr="006535AC" w:rsidRDefault="00831012" w:rsidP="00831012">
      <w:pPr>
        <w:rPr>
          <w:rFonts w:ascii="Traditional Arabic" w:hAnsi="Traditional Arabic" w:cs="Traditional Arabic"/>
          <w:b/>
          <w:bCs/>
          <w:sz w:val="28"/>
          <w:szCs w:val="28"/>
          <w:rtl/>
        </w:rPr>
      </w:pPr>
      <w:r w:rsidRPr="006535AC">
        <w:rPr>
          <w:rFonts w:ascii="Traditional Arabic" w:hAnsi="Traditional Arabic" w:cs="Traditional Arabic"/>
          <w:b/>
          <w:bCs/>
          <w:sz w:val="28"/>
          <w:szCs w:val="28"/>
          <w:rtl/>
        </w:rPr>
        <w:t xml:space="preserve">المراجع </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الإدريسي، محمد بن محمد، (ط. 2002)، نزهة المشتاق في اختراق الآفاق، مكتبة الثقافة الدينية، القاهرة.</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الحريري، محمد مرسى، (1985)، الشريف الإدريسي ودور الرحلة فيجغرافيته، دار المعرفة الجامعية، الإسكندرية.</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الحوري، مثنى طه، (2002)، الإرشاد السياحي، مؤسسة الوراق للنشر والتوزيع، عمان.</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السعيدي، عصام حسن، (2009)، الدلالة والإرشاد السياحي، دار الراية للنشر والتوزيع، عمان.</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الشبعان، أحمد بن محمد، (2009)، الجغرافيا الحضارية عند الإدريسي الأقاليم الثلاثة الأولى من (نزهة المشتاق في اختراق الآفاق) أنموذجًا، دراسات جغرافية 18، الجمعية الجغرافية السعودية، الرياض.</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الفاعوري، أسامة صبحي، (2006)، الإرشاد السياحي ما بين النظرية والتطبيق، مؤسسة الوراق للنشر والتوزيع، عمان.</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باشا، أحمد فؤاد، (1997)، "العلوم الجغرافية في التراث الإسلامي"، مجلة المنهل، العدد 583، ص. 92-101، جدة.</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حسن، محمد عبد الغنى، (1971)، الشريف الإدريسي أشهر جغرافيى العرب والإسلام، أعلام العرب 97، الهيئة المصرية العامة للتأليف والنشر، القاهرة.</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tl/>
        </w:rPr>
        <w:t>خورى، إبراهيم، (2000)، الشريف الإدريسي نزهة المشتاق في اختراق الآفاق، مركز زايد للتراث والتاريخ، العين.</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سوسة، أحمد، (1974)، الشريف الإدريسيفي الجغرافيا العربية، نقابة المهندسين العراقيين، بغداد.</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عويس، غسان برهان، (2003)، الدلالة والإرشاد السياحي علم وفن، دار زهران، عمان.</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مقابلة، خالد، (2000)، فن الدلالة السياحية، دار وائل للنشر، عمان.</w:t>
      </w:r>
    </w:p>
    <w:p w:rsidR="00831012" w:rsidRPr="006535AC" w:rsidRDefault="00831012" w:rsidP="00F82BB6">
      <w:pPr>
        <w:pStyle w:val="ListParagraph"/>
        <w:numPr>
          <w:ilvl w:val="0"/>
          <w:numId w:val="39"/>
        </w:numPr>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tl/>
        </w:rPr>
        <w:t>نفيس، أحمد، (1987)، الفكر الجغرافيفي التراث الإسلامي، ترجمة فتحي عثمان، الطبعة الثانية، دار القلم، الكويت.</w:t>
      </w:r>
    </w:p>
    <w:p w:rsidR="00831012" w:rsidRPr="006535AC" w:rsidRDefault="00831012" w:rsidP="00F82BB6">
      <w:pPr>
        <w:pStyle w:val="ListParagraph"/>
        <w:numPr>
          <w:ilvl w:val="0"/>
          <w:numId w:val="40"/>
        </w:numPr>
        <w:bidi w:val="0"/>
        <w:spacing w:before="120" w:after="120" w:line="240" w:lineRule="auto"/>
        <w:jc w:val="both"/>
        <w:rPr>
          <w:rFonts w:ascii="Traditional Arabic" w:hAnsi="Traditional Arabic" w:cs="Traditional Arabic"/>
          <w:sz w:val="28"/>
          <w:szCs w:val="28"/>
          <w:rtl/>
        </w:rPr>
      </w:pPr>
      <w:r w:rsidRPr="006535AC">
        <w:rPr>
          <w:rFonts w:ascii="Traditional Arabic" w:hAnsi="Traditional Arabic" w:cs="Traditional Arabic"/>
          <w:sz w:val="28"/>
          <w:szCs w:val="28"/>
        </w:rPr>
        <w:t xml:space="preserve">Cohen, E., (1985). "The Tourist Guide: The Origins Structure and Dynamics of a Role", </w:t>
      </w:r>
      <w:r w:rsidRPr="006535AC">
        <w:rPr>
          <w:rFonts w:ascii="Traditional Arabic" w:hAnsi="Traditional Arabic" w:cs="Traditional Arabic"/>
          <w:i/>
          <w:iCs/>
          <w:sz w:val="28"/>
          <w:szCs w:val="28"/>
        </w:rPr>
        <w:t>Annals of Tourism Research</w:t>
      </w:r>
      <w:r w:rsidRPr="006535AC">
        <w:rPr>
          <w:rFonts w:ascii="Traditional Arabic" w:hAnsi="Traditional Arabic" w:cs="Traditional Arabic"/>
          <w:sz w:val="28"/>
          <w:szCs w:val="28"/>
        </w:rPr>
        <w:t>, 12, 5-29.</w:t>
      </w:r>
    </w:p>
    <w:p w:rsidR="00831012" w:rsidRPr="006535AC" w:rsidRDefault="00831012" w:rsidP="00F82BB6">
      <w:pPr>
        <w:pStyle w:val="ListParagraph"/>
        <w:numPr>
          <w:ilvl w:val="0"/>
          <w:numId w:val="40"/>
        </w:numPr>
        <w:bidi w:val="0"/>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t>Jaubert, P.A., (1975), La Géographie, D' Édrisi, Tome Second, Philo Press, Amsterdam.</w:t>
      </w:r>
    </w:p>
    <w:p w:rsidR="00831012" w:rsidRPr="006535AC" w:rsidRDefault="00831012" w:rsidP="00F82BB6">
      <w:pPr>
        <w:pStyle w:val="ListParagraph"/>
        <w:numPr>
          <w:ilvl w:val="0"/>
          <w:numId w:val="40"/>
        </w:numPr>
        <w:bidi w:val="0"/>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t>Mancici, M., (2001), Conducting Tours: A Practical Guide, Delmar, New York.</w:t>
      </w:r>
    </w:p>
    <w:p w:rsidR="00831012" w:rsidRPr="006535AC" w:rsidRDefault="00831012" w:rsidP="00F82BB6">
      <w:pPr>
        <w:pStyle w:val="ListParagraph"/>
        <w:numPr>
          <w:ilvl w:val="0"/>
          <w:numId w:val="40"/>
        </w:numPr>
        <w:bidi w:val="0"/>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lastRenderedPageBreak/>
        <w:t xml:space="preserve">Pastorelli. J., (2003), Enriching the Experience: An Interpretive Approach to Tour Guiding, French's Forest, Australia. </w:t>
      </w:r>
    </w:p>
    <w:p w:rsidR="00831012" w:rsidRPr="006535AC" w:rsidRDefault="00831012" w:rsidP="00F82BB6">
      <w:pPr>
        <w:pStyle w:val="ListParagraph"/>
        <w:numPr>
          <w:ilvl w:val="0"/>
          <w:numId w:val="40"/>
        </w:numPr>
        <w:bidi w:val="0"/>
        <w:spacing w:before="120" w:after="120" w:line="240" w:lineRule="auto"/>
        <w:jc w:val="both"/>
        <w:rPr>
          <w:rFonts w:ascii="Traditional Arabic" w:hAnsi="Traditional Arabic" w:cs="Traditional Arabic"/>
          <w:sz w:val="28"/>
          <w:szCs w:val="28"/>
        </w:rPr>
      </w:pPr>
      <w:r w:rsidRPr="006535AC">
        <w:rPr>
          <w:rFonts w:ascii="Traditional Arabic" w:hAnsi="Traditional Arabic" w:cs="Traditional Arabic"/>
          <w:sz w:val="28"/>
          <w:szCs w:val="28"/>
        </w:rPr>
        <w:t xml:space="preserve">Tilden, F., (2007), Interpreting Our Heritage, Fourth Edition, The University of North Carolina Press, Chapel Hill.  </w:t>
      </w:r>
    </w:p>
    <w:p w:rsidR="00831012" w:rsidRPr="006535AC" w:rsidRDefault="00831012" w:rsidP="00831012">
      <w:pPr>
        <w:rPr>
          <w:rFonts w:ascii="Traditional Arabic" w:hAnsi="Traditional Arabic" w:cs="Traditional Arabic"/>
        </w:rPr>
      </w:pPr>
    </w:p>
    <w:p w:rsidR="002544B7" w:rsidRPr="006535AC" w:rsidRDefault="002544B7" w:rsidP="00861323">
      <w:pPr>
        <w:rPr>
          <w:rFonts w:ascii="Traditional Arabic" w:hAnsi="Traditional Arabic" w:cs="Traditional Arabic"/>
          <w:lang w:bidi="ar-EG"/>
        </w:rPr>
      </w:pPr>
    </w:p>
    <w:p w:rsidR="0098170C" w:rsidRPr="006535AC" w:rsidRDefault="0098170C" w:rsidP="00861323">
      <w:pPr>
        <w:rPr>
          <w:rFonts w:ascii="Traditional Arabic" w:hAnsi="Traditional Arabic" w:cs="Traditional Arabic"/>
          <w:lang w:bidi="ar-EG"/>
        </w:rPr>
      </w:pPr>
    </w:p>
    <w:p w:rsidR="0098170C" w:rsidRPr="006535AC" w:rsidRDefault="0098170C" w:rsidP="00861323">
      <w:pPr>
        <w:rPr>
          <w:rFonts w:ascii="Traditional Arabic" w:hAnsi="Traditional Arabic" w:cs="Traditional Arabic"/>
          <w:lang w:bidi="ar-EG"/>
        </w:rPr>
      </w:pPr>
    </w:p>
    <w:p w:rsidR="0098170C" w:rsidRPr="006535AC" w:rsidRDefault="0098170C" w:rsidP="00861323">
      <w:pPr>
        <w:rPr>
          <w:rFonts w:ascii="Traditional Arabic" w:hAnsi="Traditional Arabic" w:cs="Traditional Arabic"/>
          <w:lang w:bidi="ar-EG"/>
        </w:rPr>
      </w:pPr>
    </w:p>
    <w:p w:rsidR="0098170C" w:rsidRPr="006535AC" w:rsidRDefault="0098170C" w:rsidP="00861323">
      <w:pPr>
        <w:rPr>
          <w:rFonts w:ascii="Traditional Arabic" w:hAnsi="Traditional Arabic" w:cs="Traditional Arabic"/>
          <w:lang w:bidi="ar-EG"/>
        </w:rPr>
      </w:pPr>
    </w:p>
    <w:p w:rsidR="0098170C" w:rsidRPr="006535AC" w:rsidRDefault="0098170C" w:rsidP="00861323">
      <w:pPr>
        <w:rPr>
          <w:rFonts w:ascii="Traditional Arabic" w:hAnsi="Traditional Arabic" w:cs="Traditional Arabic"/>
          <w:lang w:bidi="ar-EG"/>
        </w:rPr>
      </w:pPr>
    </w:p>
    <w:p w:rsidR="0098170C" w:rsidRPr="006535AC" w:rsidRDefault="0098170C" w:rsidP="00861323">
      <w:pPr>
        <w:rPr>
          <w:rFonts w:ascii="Traditional Arabic" w:hAnsi="Traditional Arabic" w:cs="Traditional Arabic"/>
          <w:lang w:bidi="ar-EG"/>
        </w:rPr>
      </w:pPr>
    </w:p>
    <w:sectPr w:rsidR="0098170C" w:rsidRPr="006535AC" w:rsidSect="002544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D51" w:rsidRDefault="004A2D51" w:rsidP="00C75F81">
      <w:pPr>
        <w:spacing w:after="0" w:line="240" w:lineRule="auto"/>
      </w:pPr>
      <w:r>
        <w:separator/>
      </w:r>
    </w:p>
  </w:endnote>
  <w:endnote w:type="continuationSeparator" w:id="1">
    <w:p w:rsidR="004A2D51" w:rsidRDefault="004A2D51" w:rsidP="00C75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hurooq 19">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Traditional Arabic">
    <w:altName w:val="Times New Roman"/>
    <w:charset w:val="B2"/>
    <w:family w:val="auto"/>
    <w:pitch w:val="variable"/>
    <w:sig w:usb0="00002000" w:usb1="00000000" w:usb2="00000000" w:usb3="00000000" w:csb0="00000040" w:csb1="00000000"/>
  </w:font>
  <w:font w:name="Shurooq 16">
    <w:altName w:val="Times New Roman"/>
    <w:charset w:val="B2"/>
    <w:family w:val="auto"/>
    <w:pitch w:val="variable"/>
    <w:sig w:usb0="00002000" w:usb1="00000000" w:usb2="00000000" w:usb3="00000000" w:csb0="00000040" w:csb1="00000000"/>
  </w:font>
  <w:font w:name="AL-Mohanad">
    <w:altName w:val="Times New Roman"/>
    <w:charset w:val="B2"/>
    <w:family w:val="auto"/>
    <w:pitch w:val="variable"/>
    <w:sig w:usb0="00002000"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CTraditional Arabic">
    <w:charset w:val="B2"/>
    <w:family w:val="auto"/>
    <w:pitch w:val="variable"/>
    <w:sig w:usb0="00006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QCF_BSML">
    <w:altName w:val="QCF_P604"/>
    <w:charset w:val="00"/>
    <w:family w:val="auto"/>
    <w:pitch w:val="variable"/>
    <w:sig w:usb0="00000000" w:usb1="90000000" w:usb2="00000008" w:usb3="00000000" w:csb0="8000004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D51" w:rsidRDefault="004A2D51" w:rsidP="00C75F81">
      <w:pPr>
        <w:spacing w:after="0" w:line="240" w:lineRule="auto"/>
      </w:pPr>
      <w:r>
        <w:separator/>
      </w:r>
    </w:p>
  </w:footnote>
  <w:footnote w:type="continuationSeparator" w:id="1">
    <w:p w:rsidR="004A2D51" w:rsidRDefault="004A2D51" w:rsidP="00C75F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164"/>
    <w:multiLevelType w:val="hybridMultilevel"/>
    <w:tmpl w:val="3418CC7E"/>
    <w:lvl w:ilvl="0" w:tplc="64A44F7A">
      <w:start w:val="1"/>
      <w:numFmt w:val="decimal"/>
      <w:lvlText w:val="%1-"/>
      <w:lvlJc w:val="left"/>
      <w:pPr>
        <w:tabs>
          <w:tab w:val="num" w:pos="210"/>
        </w:tabs>
        <w:ind w:left="-274" w:hanging="56"/>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
    <w:nsid w:val="02E82546"/>
    <w:multiLevelType w:val="hybridMultilevel"/>
    <w:tmpl w:val="829039B4"/>
    <w:lvl w:ilvl="0" w:tplc="3D30C9D2">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E6BED"/>
    <w:multiLevelType w:val="hybridMultilevel"/>
    <w:tmpl w:val="B12EC438"/>
    <w:lvl w:ilvl="0" w:tplc="4CCEE892">
      <w:start w:val="1"/>
      <w:numFmt w:val="decimal"/>
      <w:lvlText w:val="%1-"/>
      <w:lvlJc w:val="left"/>
      <w:pPr>
        <w:tabs>
          <w:tab w:val="num" w:pos="540"/>
        </w:tabs>
        <w:ind w:left="57" w:hanging="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CC02BC"/>
    <w:multiLevelType w:val="hybridMultilevel"/>
    <w:tmpl w:val="BF6078BA"/>
    <w:lvl w:ilvl="0" w:tplc="EED063FE">
      <w:start w:val="1"/>
      <w:numFmt w:val="decimal"/>
      <w:lvlText w:val="%1-"/>
      <w:lvlJc w:val="left"/>
      <w:pPr>
        <w:ind w:left="72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354B9C"/>
    <w:multiLevelType w:val="hybridMultilevel"/>
    <w:tmpl w:val="AC5E1BB8"/>
    <w:lvl w:ilvl="0" w:tplc="6BD651A6">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632A39"/>
    <w:multiLevelType w:val="hybridMultilevel"/>
    <w:tmpl w:val="2258FAB0"/>
    <w:lvl w:ilvl="0" w:tplc="54083FFC">
      <w:start w:val="1"/>
      <w:numFmt w:val="decimal"/>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17B41E5"/>
    <w:multiLevelType w:val="hybridMultilevel"/>
    <w:tmpl w:val="66F07936"/>
    <w:lvl w:ilvl="0" w:tplc="4426BBB4">
      <w:start w:val="6"/>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51631"/>
    <w:multiLevelType w:val="hybridMultilevel"/>
    <w:tmpl w:val="5F524466"/>
    <w:lvl w:ilvl="0" w:tplc="10E43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22819"/>
    <w:multiLevelType w:val="hybridMultilevel"/>
    <w:tmpl w:val="B05C5278"/>
    <w:lvl w:ilvl="0" w:tplc="0930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3142F"/>
    <w:multiLevelType w:val="hybridMultilevel"/>
    <w:tmpl w:val="7A72F30E"/>
    <w:lvl w:ilvl="0" w:tplc="3118B0AE">
      <w:start w:val="1"/>
      <w:numFmt w:val="decimal"/>
      <w:lvlText w:val="%1-"/>
      <w:lvlJc w:val="left"/>
      <w:pPr>
        <w:tabs>
          <w:tab w:val="num" w:pos="597"/>
        </w:tabs>
        <w:ind w:left="57" w:hanging="57"/>
      </w:pPr>
      <w:rPr>
        <w:rFonts w:hint="default"/>
      </w:rPr>
    </w:lvl>
    <w:lvl w:ilvl="1" w:tplc="04090019" w:tentative="1">
      <w:start w:val="1"/>
      <w:numFmt w:val="lowerLetter"/>
      <w:lvlText w:val="%2."/>
      <w:lvlJc w:val="left"/>
      <w:pPr>
        <w:tabs>
          <w:tab w:val="num" w:pos="3730"/>
        </w:tabs>
        <w:ind w:left="3730" w:hanging="360"/>
      </w:pPr>
    </w:lvl>
    <w:lvl w:ilvl="2" w:tplc="0409001B" w:tentative="1">
      <w:start w:val="1"/>
      <w:numFmt w:val="lowerRoman"/>
      <w:lvlText w:val="%3."/>
      <w:lvlJc w:val="right"/>
      <w:pPr>
        <w:tabs>
          <w:tab w:val="num" w:pos="4450"/>
        </w:tabs>
        <w:ind w:left="4450" w:hanging="180"/>
      </w:pPr>
    </w:lvl>
    <w:lvl w:ilvl="3" w:tplc="0409000F" w:tentative="1">
      <w:start w:val="1"/>
      <w:numFmt w:val="decimal"/>
      <w:lvlText w:val="%4."/>
      <w:lvlJc w:val="left"/>
      <w:pPr>
        <w:tabs>
          <w:tab w:val="num" w:pos="5170"/>
        </w:tabs>
        <w:ind w:left="5170" w:hanging="360"/>
      </w:pPr>
    </w:lvl>
    <w:lvl w:ilvl="4" w:tplc="04090019" w:tentative="1">
      <w:start w:val="1"/>
      <w:numFmt w:val="lowerLetter"/>
      <w:lvlText w:val="%5."/>
      <w:lvlJc w:val="left"/>
      <w:pPr>
        <w:tabs>
          <w:tab w:val="num" w:pos="5890"/>
        </w:tabs>
        <w:ind w:left="5890" w:hanging="360"/>
      </w:pPr>
    </w:lvl>
    <w:lvl w:ilvl="5" w:tplc="0409001B" w:tentative="1">
      <w:start w:val="1"/>
      <w:numFmt w:val="lowerRoman"/>
      <w:lvlText w:val="%6."/>
      <w:lvlJc w:val="right"/>
      <w:pPr>
        <w:tabs>
          <w:tab w:val="num" w:pos="6610"/>
        </w:tabs>
        <w:ind w:left="6610" w:hanging="180"/>
      </w:pPr>
    </w:lvl>
    <w:lvl w:ilvl="6" w:tplc="0409000F" w:tentative="1">
      <w:start w:val="1"/>
      <w:numFmt w:val="decimal"/>
      <w:lvlText w:val="%7."/>
      <w:lvlJc w:val="left"/>
      <w:pPr>
        <w:tabs>
          <w:tab w:val="num" w:pos="7330"/>
        </w:tabs>
        <w:ind w:left="7330" w:hanging="360"/>
      </w:pPr>
    </w:lvl>
    <w:lvl w:ilvl="7" w:tplc="04090019" w:tentative="1">
      <w:start w:val="1"/>
      <w:numFmt w:val="lowerLetter"/>
      <w:lvlText w:val="%8."/>
      <w:lvlJc w:val="left"/>
      <w:pPr>
        <w:tabs>
          <w:tab w:val="num" w:pos="8050"/>
        </w:tabs>
        <w:ind w:left="8050" w:hanging="360"/>
      </w:pPr>
    </w:lvl>
    <w:lvl w:ilvl="8" w:tplc="0409001B" w:tentative="1">
      <w:start w:val="1"/>
      <w:numFmt w:val="lowerRoman"/>
      <w:lvlText w:val="%9."/>
      <w:lvlJc w:val="right"/>
      <w:pPr>
        <w:tabs>
          <w:tab w:val="num" w:pos="8770"/>
        </w:tabs>
        <w:ind w:left="8770" w:hanging="180"/>
      </w:pPr>
    </w:lvl>
  </w:abstractNum>
  <w:abstractNum w:abstractNumId="10">
    <w:nsid w:val="188854F0"/>
    <w:multiLevelType w:val="hybridMultilevel"/>
    <w:tmpl w:val="67082238"/>
    <w:lvl w:ilvl="0" w:tplc="54221D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887705"/>
    <w:multiLevelType w:val="hybridMultilevel"/>
    <w:tmpl w:val="11FE9D08"/>
    <w:lvl w:ilvl="0" w:tplc="A822946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B7659C"/>
    <w:multiLevelType w:val="hybridMultilevel"/>
    <w:tmpl w:val="1CB6EBBC"/>
    <w:lvl w:ilvl="0" w:tplc="CA9C6FE4">
      <w:start w:val="1"/>
      <w:numFmt w:val="decimal"/>
      <w:lvlText w:val="(%1)"/>
      <w:lvlJc w:val="left"/>
      <w:pPr>
        <w:tabs>
          <w:tab w:val="num" w:pos="720"/>
        </w:tabs>
        <w:ind w:left="720" w:right="566" w:hanging="72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3">
    <w:nsid w:val="1D283E8E"/>
    <w:multiLevelType w:val="hybridMultilevel"/>
    <w:tmpl w:val="389043EC"/>
    <w:lvl w:ilvl="0" w:tplc="6ECCE5C6">
      <w:start w:val="1"/>
      <w:numFmt w:val="arabicAbjad"/>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4">
    <w:nsid w:val="1EC7614A"/>
    <w:multiLevelType w:val="hybridMultilevel"/>
    <w:tmpl w:val="46E65A64"/>
    <w:lvl w:ilvl="0" w:tplc="45BCAAD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F0445C"/>
    <w:multiLevelType w:val="hybridMultilevel"/>
    <w:tmpl w:val="014AC4CE"/>
    <w:lvl w:ilvl="0" w:tplc="4FB8C2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E11A6D"/>
    <w:multiLevelType w:val="hybridMultilevel"/>
    <w:tmpl w:val="F636295E"/>
    <w:lvl w:ilvl="0" w:tplc="B314AE6C">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209A5"/>
    <w:multiLevelType w:val="hybridMultilevel"/>
    <w:tmpl w:val="11E4B0DC"/>
    <w:lvl w:ilvl="0" w:tplc="2664359C">
      <w:start w:val="1"/>
      <w:numFmt w:val="decimal"/>
      <w:lvlText w:val="%1-"/>
      <w:lvlJc w:val="left"/>
      <w:pPr>
        <w:tabs>
          <w:tab w:val="num" w:pos="1005"/>
        </w:tabs>
        <w:ind w:left="57" w:firstLine="0"/>
      </w:pPr>
      <w:rPr>
        <w:rFonts w:hint="default"/>
      </w:rPr>
    </w:lvl>
    <w:lvl w:ilvl="1" w:tplc="04090019" w:tentative="1">
      <w:start w:val="1"/>
      <w:numFmt w:val="lowerLetter"/>
      <w:lvlText w:val="%2."/>
      <w:lvlJc w:val="left"/>
      <w:pPr>
        <w:tabs>
          <w:tab w:val="num" w:pos="2895"/>
        </w:tabs>
        <w:ind w:left="2895" w:hanging="360"/>
      </w:pPr>
    </w:lvl>
    <w:lvl w:ilvl="2" w:tplc="0409001B" w:tentative="1">
      <w:start w:val="1"/>
      <w:numFmt w:val="lowerRoman"/>
      <w:lvlText w:val="%3."/>
      <w:lvlJc w:val="right"/>
      <w:pPr>
        <w:tabs>
          <w:tab w:val="num" w:pos="3615"/>
        </w:tabs>
        <w:ind w:left="3615" w:hanging="180"/>
      </w:pPr>
    </w:lvl>
    <w:lvl w:ilvl="3" w:tplc="0409000F" w:tentative="1">
      <w:start w:val="1"/>
      <w:numFmt w:val="decimal"/>
      <w:lvlText w:val="%4."/>
      <w:lvlJc w:val="left"/>
      <w:pPr>
        <w:tabs>
          <w:tab w:val="num" w:pos="4335"/>
        </w:tabs>
        <w:ind w:left="4335" w:hanging="360"/>
      </w:pPr>
    </w:lvl>
    <w:lvl w:ilvl="4" w:tplc="04090019" w:tentative="1">
      <w:start w:val="1"/>
      <w:numFmt w:val="lowerLetter"/>
      <w:lvlText w:val="%5."/>
      <w:lvlJc w:val="left"/>
      <w:pPr>
        <w:tabs>
          <w:tab w:val="num" w:pos="5055"/>
        </w:tabs>
        <w:ind w:left="5055" w:hanging="360"/>
      </w:pPr>
    </w:lvl>
    <w:lvl w:ilvl="5" w:tplc="0409001B" w:tentative="1">
      <w:start w:val="1"/>
      <w:numFmt w:val="lowerRoman"/>
      <w:lvlText w:val="%6."/>
      <w:lvlJc w:val="right"/>
      <w:pPr>
        <w:tabs>
          <w:tab w:val="num" w:pos="5775"/>
        </w:tabs>
        <w:ind w:left="5775" w:hanging="180"/>
      </w:pPr>
    </w:lvl>
    <w:lvl w:ilvl="6" w:tplc="0409000F" w:tentative="1">
      <w:start w:val="1"/>
      <w:numFmt w:val="decimal"/>
      <w:lvlText w:val="%7."/>
      <w:lvlJc w:val="left"/>
      <w:pPr>
        <w:tabs>
          <w:tab w:val="num" w:pos="6495"/>
        </w:tabs>
        <w:ind w:left="6495" w:hanging="360"/>
      </w:pPr>
    </w:lvl>
    <w:lvl w:ilvl="7" w:tplc="04090019" w:tentative="1">
      <w:start w:val="1"/>
      <w:numFmt w:val="lowerLetter"/>
      <w:lvlText w:val="%8."/>
      <w:lvlJc w:val="left"/>
      <w:pPr>
        <w:tabs>
          <w:tab w:val="num" w:pos="7215"/>
        </w:tabs>
        <w:ind w:left="7215" w:hanging="360"/>
      </w:pPr>
    </w:lvl>
    <w:lvl w:ilvl="8" w:tplc="0409001B" w:tentative="1">
      <w:start w:val="1"/>
      <w:numFmt w:val="lowerRoman"/>
      <w:lvlText w:val="%9."/>
      <w:lvlJc w:val="right"/>
      <w:pPr>
        <w:tabs>
          <w:tab w:val="num" w:pos="7935"/>
        </w:tabs>
        <w:ind w:left="7935" w:hanging="180"/>
      </w:pPr>
    </w:lvl>
  </w:abstractNum>
  <w:abstractNum w:abstractNumId="18">
    <w:nsid w:val="271B6034"/>
    <w:multiLevelType w:val="hybridMultilevel"/>
    <w:tmpl w:val="E7F4F99C"/>
    <w:lvl w:ilvl="0" w:tplc="6ECCE5C6">
      <w:start w:val="1"/>
      <w:numFmt w:val="arabicAbjad"/>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9">
    <w:nsid w:val="297A6847"/>
    <w:multiLevelType w:val="hybridMultilevel"/>
    <w:tmpl w:val="85CECDBA"/>
    <w:lvl w:ilvl="0" w:tplc="A6405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F16AF9"/>
    <w:multiLevelType w:val="hybridMultilevel"/>
    <w:tmpl w:val="F372F82A"/>
    <w:lvl w:ilvl="0" w:tplc="F502ED68">
      <w:start w:val="1"/>
      <w:numFmt w:val="decimal"/>
      <w:lvlText w:val="%1-"/>
      <w:lvlJc w:val="left"/>
      <w:pPr>
        <w:ind w:left="810" w:hanging="360"/>
      </w:pPr>
      <w:rPr>
        <w:rFonts w:hint="default"/>
        <w:lang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95730"/>
    <w:multiLevelType w:val="hybridMultilevel"/>
    <w:tmpl w:val="50706506"/>
    <w:lvl w:ilvl="0" w:tplc="63E4C124">
      <w:start w:val="1"/>
      <w:numFmt w:val="decimal"/>
      <w:lvlText w:val="%1."/>
      <w:lvlJc w:val="left"/>
      <w:pPr>
        <w:ind w:left="51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C596A"/>
    <w:multiLevelType w:val="hybridMultilevel"/>
    <w:tmpl w:val="7AD47D7E"/>
    <w:lvl w:ilvl="0" w:tplc="D728C768">
      <w:start w:val="1"/>
      <w:numFmt w:val="arabicAlpha"/>
      <w:lvlText w:val="(%1)"/>
      <w:lvlJc w:val="left"/>
      <w:pPr>
        <w:tabs>
          <w:tab w:val="num" w:pos="720"/>
        </w:tabs>
        <w:ind w:left="720" w:right="566" w:hanging="72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23">
    <w:nsid w:val="2EFF165B"/>
    <w:multiLevelType w:val="hybridMultilevel"/>
    <w:tmpl w:val="B034469A"/>
    <w:lvl w:ilvl="0" w:tplc="F9D4D71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4">
    <w:nsid w:val="2FC43CF1"/>
    <w:multiLevelType w:val="hybridMultilevel"/>
    <w:tmpl w:val="42A89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591371B"/>
    <w:multiLevelType w:val="hybridMultilevel"/>
    <w:tmpl w:val="19F40330"/>
    <w:lvl w:ilvl="0" w:tplc="04090013">
      <w:start w:val="1"/>
      <w:numFmt w:val="arabicAlpha"/>
      <w:lvlText w:val="%1-"/>
      <w:lvlJc w:val="center"/>
      <w:pPr>
        <w:ind w:left="360"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6">
    <w:nsid w:val="35BD623E"/>
    <w:multiLevelType w:val="hybridMultilevel"/>
    <w:tmpl w:val="D3366348"/>
    <w:lvl w:ilvl="0" w:tplc="662C0DFA">
      <w:start w:val="1"/>
      <w:numFmt w:val="arabicAlpha"/>
      <w:lvlText w:val="%1-"/>
      <w:lvlJc w:val="left"/>
      <w:pPr>
        <w:tabs>
          <w:tab w:val="num" w:pos="1170"/>
        </w:tabs>
        <w:ind w:left="1170" w:hanging="450"/>
      </w:pPr>
      <w:rPr>
        <w:rFonts w:hint="default"/>
      </w:rPr>
    </w:lvl>
    <w:lvl w:ilvl="1" w:tplc="0409000F">
      <w:start w:val="1"/>
      <w:numFmt w:val="decimal"/>
      <w:lvlText w:val="%2."/>
      <w:lvlJc w:val="left"/>
      <w:pPr>
        <w:tabs>
          <w:tab w:val="num" w:pos="1413"/>
        </w:tabs>
        <w:ind w:left="-227" w:firstLine="227"/>
      </w:pPr>
      <w:rPr>
        <w:rFonts w:hint="default"/>
        <w:sz w:val="32"/>
        <w:szCs w:val="3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83D3DE4"/>
    <w:multiLevelType w:val="hybridMultilevel"/>
    <w:tmpl w:val="96F003C2"/>
    <w:lvl w:ilvl="0" w:tplc="C4DE0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EA"/>
    <w:multiLevelType w:val="hybridMultilevel"/>
    <w:tmpl w:val="63728FC0"/>
    <w:lvl w:ilvl="0" w:tplc="54083FFC">
      <w:start w:val="1"/>
      <w:numFmt w:val="decimal"/>
      <w:lvlText w:val="%1."/>
      <w:lvlJc w:val="center"/>
      <w:pPr>
        <w:ind w:left="36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EDB28EE"/>
    <w:multiLevelType w:val="hybridMultilevel"/>
    <w:tmpl w:val="3A285E14"/>
    <w:lvl w:ilvl="0" w:tplc="33BE5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310A1E"/>
    <w:multiLevelType w:val="hybridMultilevel"/>
    <w:tmpl w:val="AFCE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51057A"/>
    <w:multiLevelType w:val="hybridMultilevel"/>
    <w:tmpl w:val="A516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9D6965"/>
    <w:multiLevelType w:val="hybridMultilevel"/>
    <w:tmpl w:val="F6A6DD70"/>
    <w:lvl w:ilvl="0" w:tplc="05560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6E12F2"/>
    <w:multiLevelType w:val="hybridMultilevel"/>
    <w:tmpl w:val="18DE73DC"/>
    <w:lvl w:ilvl="0" w:tplc="B2CA8CE2">
      <w:start w:val="1"/>
      <w:numFmt w:val="arabicAbjad"/>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774A65"/>
    <w:multiLevelType w:val="hybridMultilevel"/>
    <w:tmpl w:val="42DA0504"/>
    <w:lvl w:ilvl="0" w:tplc="3D30C9D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E52345"/>
    <w:multiLevelType w:val="hybridMultilevel"/>
    <w:tmpl w:val="6D04B76C"/>
    <w:lvl w:ilvl="0" w:tplc="64A44F7A">
      <w:start w:val="1"/>
      <w:numFmt w:val="decimal"/>
      <w:lvlText w:val="%1-"/>
      <w:lvlJc w:val="left"/>
      <w:pPr>
        <w:tabs>
          <w:tab w:val="num" w:pos="597"/>
        </w:tabs>
        <w:ind w:left="113"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A42027B"/>
    <w:multiLevelType w:val="hybridMultilevel"/>
    <w:tmpl w:val="298A1A50"/>
    <w:lvl w:ilvl="0" w:tplc="D002743A">
      <w:start w:val="1"/>
      <w:numFmt w:val="decimal"/>
      <w:lvlText w:val="(%1)"/>
      <w:lvlJc w:val="left"/>
      <w:pPr>
        <w:tabs>
          <w:tab w:val="num" w:pos="720"/>
        </w:tabs>
        <w:ind w:left="720" w:right="566" w:hanging="720"/>
      </w:pPr>
      <w:rPr>
        <w:lang w:val="en-US"/>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7">
    <w:nsid w:val="4ABF40E6"/>
    <w:multiLevelType w:val="hybridMultilevel"/>
    <w:tmpl w:val="861AF3C4"/>
    <w:lvl w:ilvl="0" w:tplc="167CDC58">
      <w:start w:val="1"/>
      <w:numFmt w:val="arabicAlpha"/>
      <w:lvlText w:val="%1-"/>
      <w:lvlJc w:val="center"/>
      <w:pPr>
        <w:ind w:left="360" w:hanging="360"/>
      </w:pPr>
      <w:rPr>
        <w:rFonts w:hint="default"/>
      </w:rPr>
    </w:lvl>
    <w:lvl w:ilvl="1" w:tplc="6B7003EE">
      <w:start w:val="1"/>
      <w:numFmt w:val="decimal"/>
      <w:lvlText w:val="%2-"/>
      <w:lvlJc w:val="left"/>
      <w:pPr>
        <w:ind w:left="2310" w:hanging="12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1C2906"/>
    <w:multiLevelType w:val="hybridMultilevel"/>
    <w:tmpl w:val="41A01A0C"/>
    <w:lvl w:ilvl="0" w:tplc="A4DAD55E">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9">
    <w:nsid w:val="5AF24346"/>
    <w:multiLevelType w:val="hybridMultilevel"/>
    <w:tmpl w:val="2F703E92"/>
    <w:lvl w:ilvl="0" w:tplc="0409000F">
      <w:start w:val="1"/>
      <w:numFmt w:val="decimal"/>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40">
    <w:nsid w:val="5BA807DA"/>
    <w:multiLevelType w:val="hybridMultilevel"/>
    <w:tmpl w:val="EF842AA2"/>
    <w:lvl w:ilvl="0" w:tplc="1D70B3FA">
      <w:start w:val="1"/>
      <w:numFmt w:val="bullet"/>
      <w:lvlText w:val=""/>
      <w:lvlJc w:val="left"/>
      <w:pPr>
        <w:ind w:left="1305" w:hanging="360"/>
      </w:pPr>
      <w:rPr>
        <w:rFonts w:ascii="Symbol" w:eastAsia="Times New Roman" w:hAnsi="Symbol" w:cs="Simplified Arabic"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1">
    <w:nsid w:val="5F806E8B"/>
    <w:multiLevelType w:val="hybridMultilevel"/>
    <w:tmpl w:val="401E5470"/>
    <w:lvl w:ilvl="0" w:tplc="54221D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1AC5373"/>
    <w:multiLevelType w:val="hybridMultilevel"/>
    <w:tmpl w:val="0E72B04E"/>
    <w:lvl w:ilvl="0" w:tplc="759C6A80">
      <w:start w:val="1"/>
      <w:numFmt w:val="decimal"/>
      <w:lvlText w:val="(%1)"/>
      <w:lvlJc w:val="left"/>
      <w:pPr>
        <w:tabs>
          <w:tab w:val="num" w:pos="566"/>
        </w:tabs>
        <w:ind w:left="566" w:right="566" w:hanging="72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43">
    <w:nsid w:val="63BF699B"/>
    <w:multiLevelType w:val="hybridMultilevel"/>
    <w:tmpl w:val="5E509AA6"/>
    <w:lvl w:ilvl="0" w:tplc="B452282A">
      <w:start w:val="1"/>
      <w:numFmt w:val="decimal"/>
      <w:lvlText w:val="%1-"/>
      <w:lvlJc w:val="left"/>
      <w:pPr>
        <w:tabs>
          <w:tab w:val="num" w:pos="597"/>
        </w:tabs>
        <w:ind w:left="0"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9EC533C"/>
    <w:multiLevelType w:val="hybridMultilevel"/>
    <w:tmpl w:val="85EC19B8"/>
    <w:lvl w:ilvl="0" w:tplc="E2427BA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5">
    <w:nsid w:val="6A53411C"/>
    <w:multiLevelType w:val="hybridMultilevel"/>
    <w:tmpl w:val="B05C5278"/>
    <w:lvl w:ilvl="0" w:tplc="0930D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E76B82"/>
    <w:multiLevelType w:val="hybridMultilevel"/>
    <w:tmpl w:val="6636B124"/>
    <w:lvl w:ilvl="0" w:tplc="54083FFC">
      <w:start w:val="1"/>
      <w:numFmt w:val="decimal"/>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F0C767B"/>
    <w:multiLevelType w:val="hybridMultilevel"/>
    <w:tmpl w:val="3CBA289A"/>
    <w:lvl w:ilvl="0" w:tplc="54221D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40B132A"/>
    <w:multiLevelType w:val="hybridMultilevel"/>
    <w:tmpl w:val="5F12A3CE"/>
    <w:lvl w:ilvl="0" w:tplc="5914E40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464746E"/>
    <w:multiLevelType w:val="hybridMultilevel"/>
    <w:tmpl w:val="3E28F186"/>
    <w:lvl w:ilvl="0" w:tplc="311664C0">
      <w:start w:val="1"/>
      <w:numFmt w:val="decimal"/>
      <w:lvlText w:val="%1)"/>
      <w:lvlJc w:val="left"/>
      <w:pPr>
        <w:ind w:left="1440" w:hanging="360"/>
      </w:pPr>
      <w:rPr>
        <w:rFonts w:hint="default"/>
      </w:rPr>
    </w:lvl>
    <w:lvl w:ilvl="1" w:tplc="65E8006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89A7AA0"/>
    <w:multiLevelType w:val="hybridMultilevel"/>
    <w:tmpl w:val="20908420"/>
    <w:lvl w:ilvl="0" w:tplc="AFAAC272">
      <w:start w:val="1"/>
      <w:numFmt w:val="decimal"/>
      <w:lvlText w:val="%1-"/>
      <w:lvlJc w:val="left"/>
      <w:pPr>
        <w:ind w:left="396" w:hanging="39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DA85C07"/>
    <w:multiLevelType w:val="hybridMultilevel"/>
    <w:tmpl w:val="7C74DC4C"/>
    <w:lvl w:ilvl="0" w:tplc="B43853AC">
      <w:start w:val="1"/>
      <w:numFmt w:val="decimal"/>
      <w:lvlText w:val="%1-"/>
      <w:lvlJc w:val="left"/>
      <w:pPr>
        <w:tabs>
          <w:tab w:val="num" w:pos="2816"/>
        </w:tabs>
        <w:ind w:left="56" w:hanging="56"/>
      </w:pPr>
      <w:rPr>
        <w:rFonts w:hint="default"/>
      </w:rPr>
    </w:lvl>
    <w:lvl w:ilvl="1" w:tplc="04090019" w:tentative="1">
      <w:start w:val="1"/>
      <w:numFmt w:val="lowerLetter"/>
      <w:lvlText w:val="%2."/>
      <w:lvlJc w:val="left"/>
      <w:pPr>
        <w:tabs>
          <w:tab w:val="num" w:pos="3705"/>
        </w:tabs>
        <w:ind w:left="3705" w:hanging="360"/>
      </w:pPr>
    </w:lvl>
    <w:lvl w:ilvl="2" w:tplc="0409001B" w:tentative="1">
      <w:start w:val="1"/>
      <w:numFmt w:val="lowerRoman"/>
      <w:lvlText w:val="%3."/>
      <w:lvlJc w:val="right"/>
      <w:pPr>
        <w:tabs>
          <w:tab w:val="num" w:pos="4425"/>
        </w:tabs>
        <w:ind w:left="4425" w:hanging="180"/>
      </w:pPr>
    </w:lvl>
    <w:lvl w:ilvl="3" w:tplc="0409000F" w:tentative="1">
      <w:start w:val="1"/>
      <w:numFmt w:val="decimal"/>
      <w:lvlText w:val="%4."/>
      <w:lvlJc w:val="left"/>
      <w:pPr>
        <w:tabs>
          <w:tab w:val="num" w:pos="5145"/>
        </w:tabs>
        <w:ind w:left="5145" w:hanging="360"/>
      </w:pPr>
    </w:lvl>
    <w:lvl w:ilvl="4" w:tplc="04090019" w:tentative="1">
      <w:start w:val="1"/>
      <w:numFmt w:val="lowerLetter"/>
      <w:lvlText w:val="%5."/>
      <w:lvlJc w:val="left"/>
      <w:pPr>
        <w:tabs>
          <w:tab w:val="num" w:pos="5865"/>
        </w:tabs>
        <w:ind w:left="5865" w:hanging="360"/>
      </w:pPr>
    </w:lvl>
    <w:lvl w:ilvl="5" w:tplc="0409001B" w:tentative="1">
      <w:start w:val="1"/>
      <w:numFmt w:val="lowerRoman"/>
      <w:lvlText w:val="%6."/>
      <w:lvlJc w:val="right"/>
      <w:pPr>
        <w:tabs>
          <w:tab w:val="num" w:pos="6585"/>
        </w:tabs>
        <w:ind w:left="6585" w:hanging="180"/>
      </w:pPr>
    </w:lvl>
    <w:lvl w:ilvl="6" w:tplc="0409000F" w:tentative="1">
      <w:start w:val="1"/>
      <w:numFmt w:val="decimal"/>
      <w:lvlText w:val="%7."/>
      <w:lvlJc w:val="left"/>
      <w:pPr>
        <w:tabs>
          <w:tab w:val="num" w:pos="7305"/>
        </w:tabs>
        <w:ind w:left="7305" w:hanging="360"/>
      </w:pPr>
    </w:lvl>
    <w:lvl w:ilvl="7" w:tplc="04090019" w:tentative="1">
      <w:start w:val="1"/>
      <w:numFmt w:val="lowerLetter"/>
      <w:lvlText w:val="%8."/>
      <w:lvlJc w:val="left"/>
      <w:pPr>
        <w:tabs>
          <w:tab w:val="num" w:pos="8025"/>
        </w:tabs>
        <w:ind w:left="8025" w:hanging="360"/>
      </w:pPr>
    </w:lvl>
    <w:lvl w:ilvl="8" w:tplc="0409001B" w:tentative="1">
      <w:start w:val="1"/>
      <w:numFmt w:val="lowerRoman"/>
      <w:lvlText w:val="%9."/>
      <w:lvlJc w:val="right"/>
      <w:pPr>
        <w:tabs>
          <w:tab w:val="num" w:pos="8745"/>
        </w:tabs>
        <w:ind w:left="8745" w:hanging="180"/>
      </w:pPr>
    </w:lvl>
  </w:abstractNum>
  <w:abstractNum w:abstractNumId="52">
    <w:nsid w:val="7DB44748"/>
    <w:multiLevelType w:val="hybridMultilevel"/>
    <w:tmpl w:val="88162B1A"/>
    <w:lvl w:ilvl="0" w:tplc="8056D4B4">
      <w:start w:val="3"/>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1"/>
  </w:num>
  <w:num w:numId="3">
    <w:abstractNumId w:val="17"/>
  </w:num>
  <w:num w:numId="4">
    <w:abstractNumId w:val="43"/>
  </w:num>
  <w:num w:numId="5">
    <w:abstractNumId w:val="9"/>
  </w:num>
  <w:num w:numId="6">
    <w:abstractNumId w:val="26"/>
  </w:num>
  <w:num w:numId="7">
    <w:abstractNumId w:val="35"/>
  </w:num>
  <w:num w:numId="8">
    <w:abstractNumId w:val="21"/>
  </w:num>
  <w:num w:numId="9">
    <w:abstractNumId w:val="18"/>
  </w:num>
  <w:num w:numId="10">
    <w:abstractNumId w:val="13"/>
  </w:num>
  <w:num w:numId="11">
    <w:abstractNumId w:val="0"/>
  </w:num>
  <w:num w:numId="12">
    <w:abstractNumId w:val="23"/>
  </w:num>
  <w:num w:numId="13">
    <w:abstractNumId w:val="34"/>
  </w:num>
  <w:num w:numId="14">
    <w:abstractNumId w:val="1"/>
  </w:num>
  <w:num w:numId="15">
    <w:abstractNumId w:val="11"/>
  </w:num>
  <w:num w:numId="16">
    <w:abstractNumId w:val="33"/>
  </w:num>
  <w:num w:numId="17">
    <w:abstractNumId w:val="14"/>
  </w:num>
  <w:num w:numId="18">
    <w:abstractNumId w:val="52"/>
  </w:num>
  <w:num w:numId="19">
    <w:abstractNumId w:val="6"/>
  </w:num>
  <w:num w:numId="20">
    <w:abstractNumId w:val="38"/>
  </w:num>
  <w:num w:numId="21">
    <w:abstractNumId w:val="45"/>
  </w:num>
  <w:num w:numId="22">
    <w:abstractNumId w:val="8"/>
  </w:num>
  <w:num w:numId="23">
    <w:abstractNumId w:val="24"/>
  </w:num>
  <w:num w:numId="24">
    <w:abstractNumId w:val="25"/>
  </w:num>
  <w:num w:numId="25">
    <w:abstractNumId w:val="37"/>
  </w:num>
  <w:num w:numId="26">
    <w:abstractNumId w:val="49"/>
  </w:num>
  <w:num w:numId="27">
    <w:abstractNumId w:val="30"/>
  </w:num>
  <w:num w:numId="28">
    <w:abstractNumId w:val="31"/>
  </w:num>
  <w:num w:numId="29">
    <w:abstractNumId w:val="28"/>
  </w:num>
  <w:num w:numId="30">
    <w:abstractNumId w:val="5"/>
  </w:num>
  <w:num w:numId="31">
    <w:abstractNumId w:val="46"/>
  </w:num>
  <w:num w:numId="32">
    <w:abstractNumId w:val="3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1"/>
  </w:num>
  <w:num w:numId="40">
    <w:abstractNumId w:val="47"/>
  </w:num>
  <w:num w:numId="41">
    <w:abstractNumId w:val="15"/>
  </w:num>
  <w:num w:numId="42">
    <w:abstractNumId w:val="19"/>
  </w:num>
  <w:num w:numId="43">
    <w:abstractNumId w:val="44"/>
  </w:num>
  <w:num w:numId="44">
    <w:abstractNumId w:val="40"/>
  </w:num>
  <w:num w:numId="45">
    <w:abstractNumId w:val="16"/>
  </w:num>
  <w:num w:numId="46">
    <w:abstractNumId w:val="48"/>
  </w:num>
  <w:num w:numId="47">
    <w:abstractNumId w:val="4"/>
  </w:num>
  <w:num w:numId="48">
    <w:abstractNumId w:val="7"/>
  </w:num>
  <w:num w:numId="49">
    <w:abstractNumId w:val="29"/>
  </w:num>
  <w:num w:numId="50">
    <w:abstractNumId w:val="32"/>
  </w:num>
  <w:num w:numId="51">
    <w:abstractNumId w:val="20"/>
  </w:num>
  <w:num w:numId="52">
    <w:abstractNumId w:val="50"/>
  </w:num>
  <w:num w:numId="53">
    <w:abstractNumId w:val="2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73334"/>
    <w:rsid w:val="000918C8"/>
    <w:rsid w:val="000A31BB"/>
    <w:rsid w:val="000C79D6"/>
    <w:rsid w:val="000F066E"/>
    <w:rsid w:val="00126C9E"/>
    <w:rsid w:val="0013696F"/>
    <w:rsid w:val="00145F91"/>
    <w:rsid w:val="001B1282"/>
    <w:rsid w:val="002544B7"/>
    <w:rsid w:val="002E5F05"/>
    <w:rsid w:val="002F73E7"/>
    <w:rsid w:val="00313576"/>
    <w:rsid w:val="003D2FF0"/>
    <w:rsid w:val="003E6AF2"/>
    <w:rsid w:val="004760E0"/>
    <w:rsid w:val="004863A2"/>
    <w:rsid w:val="00497056"/>
    <w:rsid w:val="004A2D51"/>
    <w:rsid w:val="004B702D"/>
    <w:rsid w:val="004C0DBC"/>
    <w:rsid w:val="004E6961"/>
    <w:rsid w:val="0052688C"/>
    <w:rsid w:val="00534B15"/>
    <w:rsid w:val="00564DDD"/>
    <w:rsid w:val="005748EA"/>
    <w:rsid w:val="005772A4"/>
    <w:rsid w:val="00585754"/>
    <w:rsid w:val="00591D8B"/>
    <w:rsid w:val="00635FE4"/>
    <w:rsid w:val="006472EE"/>
    <w:rsid w:val="006535AC"/>
    <w:rsid w:val="00683193"/>
    <w:rsid w:val="006C5429"/>
    <w:rsid w:val="006E2F19"/>
    <w:rsid w:val="006E5286"/>
    <w:rsid w:val="006F0703"/>
    <w:rsid w:val="006F445B"/>
    <w:rsid w:val="006F795D"/>
    <w:rsid w:val="00772F1E"/>
    <w:rsid w:val="00794393"/>
    <w:rsid w:val="007B3535"/>
    <w:rsid w:val="007C2C7C"/>
    <w:rsid w:val="007D513F"/>
    <w:rsid w:val="007D6DC8"/>
    <w:rsid w:val="007F5A20"/>
    <w:rsid w:val="00817DFE"/>
    <w:rsid w:val="00831012"/>
    <w:rsid w:val="00835DBF"/>
    <w:rsid w:val="00861323"/>
    <w:rsid w:val="00886912"/>
    <w:rsid w:val="008A211B"/>
    <w:rsid w:val="008D5167"/>
    <w:rsid w:val="008D7F63"/>
    <w:rsid w:val="0090797C"/>
    <w:rsid w:val="00920965"/>
    <w:rsid w:val="00930289"/>
    <w:rsid w:val="0098170C"/>
    <w:rsid w:val="009966EF"/>
    <w:rsid w:val="009A7EF0"/>
    <w:rsid w:val="009B34CE"/>
    <w:rsid w:val="00A239B7"/>
    <w:rsid w:val="00A461B0"/>
    <w:rsid w:val="00A9318D"/>
    <w:rsid w:val="00AB5162"/>
    <w:rsid w:val="00AD5B29"/>
    <w:rsid w:val="00B63071"/>
    <w:rsid w:val="00B72451"/>
    <w:rsid w:val="00B83A57"/>
    <w:rsid w:val="00B971EB"/>
    <w:rsid w:val="00BC0A4D"/>
    <w:rsid w:val="00BC4B16"/>
    <w:rsid w:val="00C3268D"/>
    <w:rsid w:val="00C3681D"/>
    <w:rsid w:val="00C53ABB"/>
    <w:rsid w:val="00C70C84"/>
    <w:rsid w:val="00C73334"/>
    <w:rsid w:val="00C75F81"/>
    <w:rsid w:val="00C81CA4"/>
    <w:rsid w:val="00C83DE2"/>
    <w:rsid w:val="00CA2675"/>
    <w:rsid w:val="00CA359E"/>
    <w:rsid w:val="00CE0708"/>
    <w:rsid w:val="00CE64A1"/>
    <w:rsid w:val="00D107D7"/>
    <w:rsid w:val="00D12DDE"/>
    <w:rsid w:val="00D501AA"/>
    <w:rsid w:val="00D66B32"/>
    <w:rsid w:val="00DF4F58"/>
    <w:rsid w:val="00E307B1"/>
    <w:rsid w:val="00E42906"/>
    <w:rsid w:val="00E578B1"/>
    <w:rsid w:val="00E90232"/>
    <w:rsid w:val="00E947F6"/>
    <w:rsid w:val="00E968FC"/>
    <w:rsid w:val="00EC51B7"/>
    <w:rsid w:val="00F22909"/>
    <w:rsid w:val="00F82B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334"/>
    <w:pPr>
      <w:bidi/>
    </w:pPr>
  </w:style>
  <w:style w:type="paragraph" w:styleId="Heading1">
    <w:name w:val="heading 1"/>
    <w:next w:val="Normal"/>
    <w:link w:val="Heading1Char"/>
    <w:uiPriority w:val="9"/>
    <w:qFormat/>
    <w:rsid w:val="00C75F81"/>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Heading2">
    <w:name w:val="heading 2"/>
    <w:basedOn w:val="Normal"/>
    <w:next w:val="Normal"/>
    <w:link w:val="Heading2Char"/>
    <w:uiPriority w:val="9"/>
    <w:qFormat/>
    <w:rsid w:val="0086132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qFormat/>
    <w:rsid w:val="005748EA"/>
    <w:pPr>
      <w:keepNext/>
      <w:widowControl w:val="0"/>
      <w:spacing w:before="120" w:after="60"/>
      <w:ind w:left="284"/>
      <w:outlineLvl w:val="2"/>
    </w:pPr>
    <w:rPr>
      <w:rFonts w:cs="Shurooq 19"/>
      <w:b/>
      <w:bCs/>
      <w:noProof/>
      <w:sz w:val="32"/>
      <w:lang w:eastAsia="ar-SA"/>
    </w:rPr>
  </w:style>
  <w:style w:type="paragraph" w:styleId="Heading4">
    <w:name w:val="heading 4"/>
    <w:basedOn w:val="Normal"/>
    <w:next w:val="Normal"/>
    <w:link w:val="Heading4Char"/>
    <w:autoRedefine/>
    <w:uiPriority w:val="9"/>
    <w:qFormat/>
    <w:rsid w:val="005748EA"/>
    <w:pPr>
      <w:widowControl w:val="0"/>
      <w:ind w:left="284"/>
      <w:outlineLvl w:val="3"/>
    </w:pPr>
    <w:rPr>
      <w:rFonts w:cs="Shurooq 19"/>
      <w:bCs/>
      <w:noProof/>
      <w:sz w:val="26"/>
      <w:lang w:eastAsia="ar-SA"/>
    </w:rPr>
  </w:style>
  <w:style w:type="paragraph" w:styleId="Heading5">
    <w:name w:val="heading 5"/>
    <w:basedOn w:val="Normal"/>
    <w:next w:val="Normal"/>
    <w:link w:val="Heading5Char"/>
    <w:uiPriority w:val="9"/>
    <w:unhideWhenUsed/>
    <w:qFormat/>
    <w:rsid w:val="00B72451"/>
    <w:pPr>
      <w:keepNext/>
      <w:keepLines/>
      <w:spacing w:before="200" w:after="0" w:line="240" w:lineRule="auto"/>
      <w:jc w:val="lowKashida"/>
      <w:outlineLvl w:val="4"/>
    </w:pPr>
    <w:rPr>
      <w:rFonts w:asciiTheme="majorHAnsi" w:eastAsiaTheme="majorEastAsia" w:hAnsiTheme="majorHAnsi" w:cstheme="majorBidi"/>
      <w:color w:val="243F60" w:themeColor="accent1" w:themeShade="7F"/>
      <w:sz w:val="28"/>
      <w:szCs w:val="36"/>
    </w:rPr>
  </w:style>
  <w:style w:type="paragraph" w:styleId="Heading6">
    <w:name w:val="heading 6"/>
    <w:basedOn w:val="Normal"/>
    <w:next w:val="Normal"/>
    <w:link w:val="Heading6Char"/>
    <w:autoRedefine/>
    <w:uiPriority w:val="9"/>
    <w:qFormat/>
    <w:rsid w:val="005748EA"/>
    <w:pPr>
      <w:widowControl w:val="0"/>
      <w:ind w:left="397"/>
      <w:outlineLvl w:val="5"/>
    </w:pPr>
    <w:rPr>
      <w:rFonts w:cs="Shurooq 19"/>
      <w:noProof/>
      <w:sz w:val="32"/>
      <w:lang w:eastAsia="ar-SA"/>
    </w:rPr>
  </w:style>
  <w:style w:type="paragraph" w:styleId="Heading7">
    <w:name w:val="heading 7"/>
    <w:basedOn w:val="Normal"/>
    <w:next w:val="Normal"/>
    <w:link w:val="Heading7Char"/>
    <w:autoRedefine/>
    <w:uiPriority w:val="9"/>
    <w:qFormat/>
    <w:rsid w:val="005748EA"/>
    <w:pPr>
      <w:ind w:left="284" w:right="454"/>
      <w:jc w:val="both"/>
      <w:outlineLvl w:val="6"/>
    </w:pPr>
    <w:rPr>
      <w:rFonts w:ascii="ATraditional Arabic" w:hAnsi="ATraditional Arabic" w:cs="Shurooq 16"/>
      <w:bCs/>
      <w:shadow/>
      <w:szCs w:val="96"/>
    </w:rPr>
  </w:style>
  <w:style w:type="paragraph" w:styleId="Heading8">
    <w:name w:val="heading 8"/>
    <w:basedOn w:val="Normal"/>
    <w:next w:val="Normal"/>
    <w:link w:val="Heading8Char"/>
    <w:autoRedefine/>
    <w:uiPriority w:val="9"/>
    <w:qFormat/>
    <w:rsid w:val="005748EA"/>
    <w:pPr>
      <w:outlineLvl w:val="7"/>
    </w:pPr>
    <w:rPr>
      <w:rFonts w:ascii="Arial" w:hAnsi="Arial" w:cs="Shurooq 16"/>
      <w:i/>
      <w:shadow/>
      <w:noProof/>
      <w:sz w:val="20"/>
      <w:szCs w:val="56"/>
      <w:lang w:eastAsia="ar-SA"/>
    </w:rPr>
  </w:style>
  <w:style w:type="paragraph" w:styleId="Heading9">
    <w:name w:val="heading 9"/>
    <w:basedOn w:val="Normal"/>
    <w:next w:val="Normal"/>
    <w:link w:val="Heading9Char"/>
    <w:autoRedefine/>
    <w:uiPriority w:val="9"/>
    <w:qFormat/>
    <w:rsid w:val="005748EA"/>
    <w:pPr>
      <w:spacing w:before="240" w:after="60"/>
      <w:jc w:val="center"/>
      <w:outlineLvl w:val="8"/>
    </w:pPr>
    <w:rPr>
      <w:rFonts w:ascii="Arial" w:hAnsi="Arial" w:cs="AL-Mohanad"/>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3334"/>
    <w:rPr>
      <w:color w:val="0000FF"/>
      <w:u w:val="single"/>
    </w:rPr>
  </w:style>
  <w:style w:type="paragraph" w:styleId="ListParagraph">
    <w:name w:val="List Paragraph"/>
    <w:basedOn w:val="Normal"/>
    <w:uiPriority w:val="34"/>
    <w:qFormat/>
    <w:rsid w:val="00C73334"/>
    <w:pPr>
      <w:ind w:left="720"/>
      <w:contextualSpacing/>
    </w:pPr>
  </w:style>
  <w:style w:type="paragraph" w:customStyle="1" w:styleId="1">
    <w:name w:val="بلا تباعد1"/>
    <w:qFormat/>
    <w:rsid w:val="00C73334"/>
    <w:pPr>
      <w:bidi/>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52688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688C"/>
    <w:rPr>
      <w:rFonts w:ascii="Times New Roman" w:eastAsia="Times New Roman" w:hAnsi="Times New Roman" w:cs="Times New Roman"/>
      <w:sz w:val="24"/>
      <w:szCs w:val="24"/>
    </w:rPr>
  </w:style>
  <w:style w:type="paragraph" w:styleId="Footer">
    <w:name w:val="footer"/>
    <w:basedOn w:val="Normal"/>
    <w:link w:val="FooterChar"/>
    <w:uiPriority w:val="99"/>
    <w:rsid w:val="0052688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2688C"/>
    <w:rPr>
      <w:rFonts w:ascii="Times New Roman" w:eastAsia="Times New Roman" w:hAnsi="Times New Roman" w:cs="Times New Roman"/>
      <w:sz w:val="24"/>
      <w:szCs w:val="24"/>
    </w:rPr>
  </w:style>
  <w:style w:type="character" w:styleId="PageNumber">
    <w:name w:val="page number"/>
    <w:basedOn w:val="DefaultParagraphFont"/>
    <w:rsid w:val="0052688C"/>
  </w:style>
  <w:style w:type="character" w:styleId="FootnoteReference">
    <w:name w:val="footnote reference"/>
    <w:rsid w:val="0052688C"/>
    <w:rPr>
      <w:vertAlign w:val="superscript"/>
    </w:rPr>
  </w:style>
  <w:style w:type="table" w:styleId="TableGrid">
    <w:name w:val="Table Grid"/>
    <w:basedOn w:val="TableNormal"/>
    <w:uiPriority w:val="59"/>
    <w:rsid w:val="0052688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2688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2688C"/>
    <w:rPr>
      <w:rFonts w:ascii="Times New Roman" w:eastAsia="Times New Roman" w:hAnsi="Times New Roman" w:cs="Times New Roman"/>
      <w:sz w:val="20"/>
      <w:szCs w:val="20"/>
    </w:rPr>
  </w:style>
  <w:style w:type="paragraph" w:styleId="BodyTextIndent">
    <w:name w:val="Body Text Indent"/>
    <w:aliases w:val=" Char"/>
    <w:basedOn w:val="Normal"/>
    <w:link w:val="BodyTextIndentChar"/>
    <w:uiPriority w:val="99"/>
    <w:rsid w:val="0052688C"/>
    <w:pPr>
      <w:bidi w:val="0"/>
      <w:spacing w:after="0" w:line="288" w:lineRule="auto"/>
      <w:ind w:firstLine="720"/>
      <w:jc w:val="lowKashida"/>
    </w:pPr>
    <w:rPr>
      <w:rFonts w:ascii="Times New Roman" w:eastAsia="Times New Roman" w:hAnsi="Times New Roman" w:cs="Simplified Arabic"/>
      <w:sz w:val="28"/>
      <w:szCs w:val="32"/>
    </w:rPr>
  </w:style>
  <w:style w:type="character" w:customStyle="1" w:styleId="BodyTextIndentChar">
    <w:name w:val="Body Text Indent Char"/>
    <w:aliases w:val=" Char Char"/>
    <w:basedOn w:val="DefaultParagraphFont"/>
    <w:link w:val="BodyTextIndent"/>
    <w:uiPriority w:val="99"/>
    <w:rsid w:val="0052688C"/>
    <w:rPr>
      <w:rFonts w:ascii="Times New Roman" w:eastAsia="Times New Roman" w:hAnsi="Times New Roman" w:cs="Simplified Arabic"/>
      <w:sz w:val="28"/>
      <w:szCs w:val="32"/>
    </w:rPr>
  </w:style>
  <w:style w:type="paragraph" w:styleId="Title">
    <w:name w:val="Title"/>
    <w:basedOn w:val="Normal"/>
    <w:link w:val="TitleChar"/>
    <w:uiPriority w:val="10"/>
    <w:qFormat/>
    <w:rsid w:val="0052688C"/>
    <w:pPr>
      <w:spacing w:after="0" w:line="240" w:lineRule="auto"/>
      <w:jc w:val="center"/>
    </w:pPr>
    <w:rPr>
      <w:rFonts w:ascii="Times New Roman" w:eastAsia="Times New Roman" w:hAnsi="Times New Roman" w:cs="MCS Taybah S_U normal."/>
      <w:sz w:val="36"/>
      <w:szCs w:val="40"/>
    </w:rPr>
  </w:style>
  <w:style w:type="character" w:customStyle="1" w:styleId="TitleChar">
    <w:name w:val="Title Char"/>
    <w:basedOn w:val="DefaultParagraphFont"/>
    <w:link w:val="Title"/>
    <w:uiPriority w:val="10"/>
    <w:rsid w:val="0052688C"/>
    <w:rPr>
      <w:rFonts w:ascii="Times New Roman" w:eastAsia="Times New Roman" w:hAnsi="Times New Roman" w:cs="MCS Taybah S_U normal."/>
      <w:sz w:val="36"/>
      <w:szCs w:val="40"/>
    </w:rPr>
  </w:style>
  <w:style w:type="paragraph" w:styleId="BalloonText">
    <w:name w:val="Balloon Text"/>
    <w:basedOn w:val="Normal"/>
    <w:link w:val="BalloonTextChar"/>
    <w:uiPriority w:val="99"/>
    <w:rsid w:val="005268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2688C"/>
    <w:rPr>
      <w:rFonts w:ascii="Tahoma" w:eastAsia="Times New Roman" w:hAnsi="Tahoma" w:cs="Tahoma"/>
      <w:sz w:val="16"/>
      <w:szCs w:val="16"/>
    </w:rPr>
  </w:style>
  <w:style w:type="character" w:customStyle="1" w:styleId="Heading2Char">
    <w:name w:val="Heading 2 Char"/>
    <w:basedOn w:val="DefaultParagraphFont"/>
    <w:link w:val="Heading2"/>
    <w:uiPriority w:val="9"/>
    <w:rsid w:val="00861323"/>
    <w:rPr>
      <w:rFonts w:ascii="Arial" w:eastAsia="Times New Roman" w:hAnsi="Arial" w:cs="Arial"/>
      <w:b/>
      <w:bCs/>
      <w:i/>
      <w:iCs/>
      <w:sz w:val="28"/>
      <w:szCs w:val="28"/>
    </w:rPr>
  </w:style>
  <w:style w:type="character" w:styleId="CommentReference">
    <w:name w:val="annotation reference"/>
    <w:uiPriority w:val="99"/>
    <w:semiHidden/>
    <w:unhideWhenUsed/>
    <w:rsid w:val="00126C9E"/>
    <w:rPr>
      <w:sz w:val="16"/>
      <w:szCs w:val="16"/>
    </w:rPr>
  </w:style>
  <w:style w:type="paragraph" w:styleId="CommentText">
    <w:name w:val="annotation text"/>
    <w:basedOn w:val="Normal"/>
    <w:link w:val="CommentTextChar"/>
    <w:uiPriority w:val="99"/>
    <w:semiHidden/>
    <w:unhideWhenUsed/>
    <w:rsid w:val="00126C9E"/>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26C9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26C9E"/>
    <w:rPr>
      <w:rFonts w:cs="Times New Roman"/>
      <w:b/>
      <w:bCs/>
    </w:rPr>
  </w:style>
  <w:style w:type="character" w:customStyle="1" w:styleId="CommentSubjectChar">
    <w:name w:val="Comment Subject Char"/>
    <w:basedOn w:val="CommentTextChar"/>
    <w:link w:val="CommentSubject"/>
    <w:uiPriority w:val="99"/>
    <w:semiHidden/>
    <w:rsid w:val="00126C9E"/>
    <w:rPr>
      <w:rFonts w:cs="Times New Roman"/>
      <w:b/>
      <w:bCs/>
    </w:rPr>
  </w:style>
  <w:style w:type="paragraph" w:styleId="BodyText">
    <w:name w:val="Body Text"/>
    <w:basedOn w:val="Normal"/>
    <w:link w:val="BodyTextChar"/>
    <w:uiPriority w:val="99"/>
    <w:unhideWhenUsed/>
    <w:rsid w:val="00B72451"/>
    <w:pPr>
      <w:spacing w:after="120"/>
    </w:pPr>
  </w:style>
  <w:style w:type="character" w:customStyle="1" w:styleId="BodyTextChar">
    <w:name w:val="Body Text Char"/>
    <w:basedOn w:val="DefaultParagraphFont"/>
    <w:link w:val="BodyText"/>
    <w:uiPriority w:val="99"/>
    <w:rsid w:val="00B72451"/>
  </w:style>
  <w:style w:type="character" w:customStyle="1" w:styleId="Heading5Char">
    <w:name w:val="Heading 5 Char"/>
    <w:basedOn w:val="DefaultParagraphFont"/>
    <w:link w:val="Heading5"/>
    <w:uiPriority w:val="9"/>
    <w:rsid w:val="00B72451"/>
    <w:rPr>
      <w:rFonts w:asciiTheme="majorHAnsi" w:eastAsiaTheme="majorEastAsia" w:hAnsiTheme="majorHAnsi" w:cstheme="majorBidi"/>
      <w:color w:val="243F60" w:themeColor="accent1" w:themeShade="7F"/>
      <w:sz w:val="28"/>
      <w:szCs w:val="36"/>
    </w:rPr>
  </w:style>
  <w:style w:type="paragraph" w:styleId="TOC1">
    <w:name w:val="toc 1"/>
    <w:basedOn w:val="Normal"/>
    <w:next w:val="Normal"/>
    <w:autoRedefine/>
    <w:semiHidden/>
    <w:rsid w:val="00B72451"/>
    <w:pPr>
      <w:spacing w:after="0" w:line="240" w:lineRule="auto"/>
    </w:pPr>
    <w:rPr>
      <w:rFonts w:ascii="Times New Roman" w:eastAsia="Times New Roman" w:hAnsi="Times New Roman" w:cs="Traditional Arabic"/>
      <w:sz w:val="18"/>
      <w:szCs w:val="28"/>
      <w:lang w:val="fr-FR"/>
    </w:rPr>
  </w:style>
  <w:style w:type="paragraph" w:styleId="EndnoteText">
    <w:name w:val="endnote text"/>
    <w:basedOn w:val="Normal"/>
    <w:link w:val="EndnoteTextChar"/>
    <w:rsid w:val="00B72451"/>
    <w:pPr>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rsid w:val="00B72451"/>
    <w:rPr>
      <w:rFonts w:ascii="Times New Roman" w:eastAsia="Times New Roman" w:hAnsi="Times New Roman" w:cs="Times New Roman"/>
      <w:sz w:val="20"/>
      <w:szCs w:val="20"/>
      <w:lang w:eastAsia="ar-SA"/>
    </w:rPr>
  </w:style>
  <w:style w:type="paragraph" w:styleId="NoSpacing">
    <w:name w:val="No Spacing"/>
    <w:link w:val="NoSpacingChar"/>
    <w:uiPriority w:val="1"/>
    <w:qFormat/>
    <w:rsid w:val="00B72451"/>
    <w:pPr>
      <w:bidi/>
      <w:spacing w:after="0" w:line="240" w:lineRule="auto"/>
    </w:pPr>
  </w:style>
  <w:style w:type="paragraph" w:customStyle="1" w:styleId="maten">
    <w:name w:val="maten"/>
    <w:basedOn w:val="Normal"/>
    <w:link w:val="matenChar"/>
    <w:qFormat/>
    <w:rsid w:val="00B72451"/>
    <w:pPr>
      <w:spacing w:after="0" w:line="240" w:lineRule="auto"/>
      <w:ind w:firstLine="284"/>
      <w:jc w:val="lowKashida"/>
    </w:pPr>
    <w:rPr>
      <w:rFonts w:ascii="Times New Roman" w:eastAsia="Times New Roman" w:hAnsi="Times New Roman" w:cs="Simplified Arabic"/>
      <w:sz w:val="36"/>
      <w:szCs w:val="36"/>
      <w:u w:color="FFB3D9"/>
    </w:rPr>
  </w:style>
  <w:style w:type="character" w:customStyle="1" w:styleId="matenChar">
    <w:name w:val="maten Char"/>
    <w:link w:val="maten"/>
    <w:locked/>
    <w:rsid w:val="00B72451"/>
    <w:rPr>
      <w:rFonts w:ascii="Times New Roman" w:eastAsia="Times New Roman" w:hAnsi="Times New Roman" w:cs="Simplified Arabic"/>
      <w:sz w:val="36"/>
      <w:szCs w:val="36"/>
      <w:u w:color="FFB3D9"/>
    </w:rPr>
  </w:style>
  <w:style w:type="character" w:customStyle="1" w:styleId="Heading1Char">
    <w:name w:val="Heading 1 Char"/>
    <w:basedOn w:val="DefaultParagraphFont"/>
    <w:link w:val="Heading1"/>
    <w:uiPriority w:val="9"/>
    <w:rsid w:val="00C75F81"/>
    <w:rPr>
      <w:rFonts w:ascii="Times New Roman" w:eastAsia="Times New Roman" w:hAnsi="Times New Roman" w:cs="Times New Roman"/>
      <w:b/>
      <w:bCs/>
      <w:noProof/>
      <w:color w:val="000000"/>
      <w:kern w:val="32"/>
      <w:sz w:val="32"/>
      <w:szCs w:val="36"/>
      <w:lang w:eastAsia="ar-SA"/>
    </w:rPr>
  </w:style>
  <w:style w:type="table" w:styleId="ColorfulGrid-Accent6">
    <w:name w:val="Colorful Grid Accent 6"/>
    <w:basedOn w:val="TableNormal"/>
    <w:uiPriority w:val="73"/>
    <w:rsid w:val="00C75F8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3Char">
    <w:name w:val="Heading 3 Char"/>
    <w:basedOn w:val="DefaultParagraphFont"/>
    <w:link w:val="Heading3"/>
    <w:uiPriority w:val="9"/>
    <w:rsid w:val="005748EA"/>
    <w:rPr>
      <w:rFonts w:cs="Shurooq 19"/>
      <w:b/>
      <w:bCs/>
      <w:noProof/>
      <w:sz w:val="32"/>
      <w:lang w:eastAsia="ar-SA"/>
    </w:rPr>
  </w:style>
  <w:style w:type="character" w:customStyle="1" w:styleId="Heading4Char">
    <w:name w:val="Heading 4 Char"/>
    <w:basedOn w:val="DefaultParagraphFont"/>
    <w:link w:val="Heading4"/>
    <w:uiPriority w:val="9"/>
    <w:rsid w:val="005748EA"/>
    <w:rPr>
      <w:rFonts w:cs="Shurooq 19"/>
      <w:bCs/>
      <w:noProof/>
      <w:sz w:val="26"/>
      <w:lang w:eastAsia="ar-SA"/>
    </w:rPr>
  </w:style>
  <w:style w:type="character" w:customStyle="1" w:styleId="Heading6Char">
    <w:name w:val="Heading 6 Char"/>
    <w:basedOn w:val="DefaultParagraphFont"/>
    <w:link w:val="Heading6"/>
    <w:uiPriority w:val="9"/>
    <w:rsid w:val="005748EA"/>
    <w:rPr>
      <w:rFonts w:cs="Shurooq 19"/>
      <w:noProof/>
      <w:sz w:val="32"/>
      <w:lang w:eastAsia="ar-SA"/>
    </w:rPr>
  </w:style>
  <w:style w:type="character" w:customStyle="1" w:styleId="Heading7Char">
    <w:name w:val="Heading 7 Char"/>
    <w:basedOn w:val="DefaultParagraphFont"/>
    <w:link w:val="Heading7"/>
    <w:uiPriority w:val="9"/>
    <w:rsid w:val="005748EA"/>
    <w:rPr>
      <w:rFonts w:ascii="ATraditional Arabic" w:hAnsi="ATraditional Arabic" w:cs="Shurooq 16"/>
      <w:bCs/>
      <w:shadow/>
      <w:szCs w:val="96"/>
    </w:rPr>
  </w:style>
  <w:style w:type="character" w:customStyle="1" w:styleId="Heading8Char">
    <w:name w:val="Heading 8 Char"/>
    <w:basedOn w:val="DefaultParagraphFont"/>
    <w:link w:val="Heading8"/>
    <w:uiPriority w:val="9"/>
    <w:rsid w:val="005748EA"/>
    <w:rPr>
      <w:rFonts w:ascii="Arial" w:hAnsi="Arial" w:cs="Shurooq 16"/>
      <w:i/>
      <w:shadow/>
      <w:noProof/>
      <w:sz w:val="20"/>
      <w:szCs w:val="56"/>
      <w:lang w:eastAsia="ar-SA"/>
    </w:rPr>
  </w:style>
  <w:style w:type="character" w:customStyle="1" w:styleId="Heading9Char">
    <w:name w:val="Heading 9 Char"/>
    <w:basedOn w:val="DefaultParagraphFont"/>
    <w:link w:val="Heading9"/>
    <w:uiPriority w:val="9"/>
    <w:rsid w:val="005748EA"/>
    <w:rPr>
      <w:rFonts w:ascii="Arial" w:hAnsi="Arial" w:cs="AL-Mohanad"/>
      <w:szCs w:val="144"/>
    </w:rPr>
  </w:style>
  <w:style w:type="character" w:customStyle="1" w:styleId="-">
    <w:name w:val="عثماني-ق"/>
    <w:rsid w:val="005748EA"/>
    <w:rPr>
      <w:rFonts w:cs="OthmaniQ"/>
      <w:dstrike w:val="0"/>
      <w:spacing w:val="0"/>
      <w:position w:val="0"/>
      <w:szCs w:val="32"/>
      <w:vertAlign w:val="baseline"/>
    </w:rPr>
  </w:style>
  <w:style w:type="character" w:customStyle="1" w:styleId="a">
    <w:name w:val="عثماني_ع"/>
    <w:rsid w:val="005748EA"/>
    <w:rPr>
      <w:rFonts w:cs="OthmaniA"/>
      <w:bCs/>
      <w:dstrike w:val="0"/>
      <w:spacing w:val="0"/>
      <w:position w:val="0"/>
      <w:szCs w:val="32"/>
      <w:vertAlign w:val="baseline"/>
    </w:rPr>
  </w:style>
  <w:style w:type="paragraph" w:customStyle="1" w:styleId="a0">
    <w:name w:val="عنوان رئيسي"/>
    <w:basedOn w:val="Normal"/>
    <w:next w:val="Normal"/>
    <w:autoRedefine/>
    <w:rsid w:val="005748EA"/>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 w:val="32"/>
      <w:szCs w:val="72"/>
      <w:lang w:eastAsia="ar-SA"/>
    </w:rPr>
  </w:style>
  <w:style w:type="paragraph" w:customStyle="1" w:styleId="a1">
    <w:name w:val="عنوان_زخرفي"/>
    <w:basedOn w:val="Normal"/>
    <w:rsid w:val="005748EA"/>
    <w:pPr>
      <w:jc w:val="center"/>
    </w:pPr>
    <w:rPr>
      <w:rFonts w:ascii="ATraditional Arabic" w:hAnsi="ATraditional Arabic" w:cs="CTraditional Arabic"/>
      <w:szCs w:val="300"/>
    </w:rPr>
  </w:style>
  <w:style w:type="character" w:customStyle="1" w:styleId="10">
    <w:name w:val="نمط1"/>
    <w:basedOn w:val="DefaultParagraphFont"/>
    <w:rsid w:val="005748EA"/>
    <w:rPr>
      <w:rFonts w:cs="Tahoma"/>
      <w:iCs/>
      <w:color w:val="auto"/>
      <w:szCs w:val="24"/>
    </w:rPr>
  </w:style>
  <w:style w:type="character" w:customStyle="1" w:styleId="HeaderChar1">
    <w:name w:val="Header Char1"/>
    <w:basedOn w:val="DefaultParagraphFont"/>
    <w:uiPriority w:val="99"/>
    <w:semiHidden/>
    <w:rsid w:val="005748EA"/>
    <w:rPr>
      <w:rFonts w:asciiTheme="minorHAnsi" w:eastAsiaTheme="minorHAnsi" w:hAnsiTheme="minorHAnsi" w:cstheme="minorBidi"/>
      <w:sz w:val="22"/>
      <w:szCs w:val="22"/>
    </w:rPr>
  </w:style>
  <w:style w:type="character" w:customStyle="1" w:styleId="Char1">
    <w:name w:val="رأس صفحة Char1"/>
    <w:basedOn w:val="DefaultParagraphFont"/>
    <w:rsid w:val="005748EA"/>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5748EA"/>
    <w:rPr>
      <w:rFonts w:asciiTheme="minorHAnsi" w:eastAsiaTheme="minorHAnsi" w:hAnsiTheme="minorHAnsi" w:cstheme="minorBidi"/>
      <w:sz w:val="22"/>
      <w:szCs w:val="22"/>
    </w:rPr>
  </w:style>
  <w:style w:type="character" w:customStyle="1" w:styleId="Char10">
    <w:name w:val="تذييل صفحة Char1"/>
    <w:basedOn w:val="DefaultParagraphFont"/>
    <w:rsid w:val="005748EA"/>
    <w:rPr>
      <w:rFonts w:asciiTheme="minorHAnsi" w:eastAsiaTheme="minorHAnsi" w:hAnsiTheme="minorHAnsi" w:cstheme="minorBidi"/>
      <w:sz w:val="22"/>
      <w:szCs w:val="22"/>
    </w:rPr>
  </w:style>
  <w:style w:type="character" w:customStyle="1" w:styleId="BalloonTextChar1">
    <w:name w:val="Balloon Text Char1"/>
    <w:basedOn w:val="DefaultParagraphFont"/>
    <w:uiPriority w:val="99"/>
    <w:semiHidden/>
    <w:rsid w:val="005748EA"/>
    <w:rPr>
      <w:rFonts w:ascii="Tahoma" w:eastAsiaTheme="minorHAnsi" w:hAnsi="Tahoma" w:cs="Tahoma"/>
      <w:sz w:val="16"/>
      <w:szCs w:val="16"/>
    </w:rPr>
  </w:style>
  <w:style w:type="character" w:customStyle="1" w:styleId="Char11">
    <w:name w:val="نص في بالون Char1"/>
    <w:basedOn w:val="DefaultParagraphFont"/>
    <w:rsid w:val="005748EA"/>
    <w:rPr>
      <w:rFonts w:ascii="Tahoma" w:eastAsiaTheme="minorHAnsi" w:hAnsi="Tahoma" w:cs="Tahoma"/>
      <w:sz w:val="16"/>
      <w:szCs w:val="16"/>
    </w:rPr>
  </w:style>
  <w:style w:type="paragraph" w:styleId="NormalWeb">
    <w:name w:val="Normal (Web)"/>
    <w:basedOn w:val="Normal"/>
    <w:uiPriority w:val="99"/>
    <w:rsid w:val="005748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5748EA"/>
  </w:style>
  <w:style w:type="character" w:customStyle="1" w:styleId="sign1">
    <w:name w:val="sign1"/>
    <w:basedOn w:val="DefaultParagraphFont"/>
    <w:rsid w:val="005748EA"/>
    <w:rPr>
      <w:rFonts w:ascii="Times New Roman" w:hAnsi="Times New Roman" w:cs="Times New Roman" w:hint="default"/>
      <w:color w:val="FB7600"/>
      <w:sz w:val="22"/>
      <w:szCs w:val="22"/>
    </w:rPr>
  </w:style>
  <w:style w:type="character" w:customStyle="1" w:styleId="st1">
    <w:name w:val="st1"/>
    <w:basedOn w:val="DefaultParagraphFont"/>
    <w:rsid w:val="005748EA"/>
  </w:style>
  <w:style w:type="character" w:styleId="Emphasis">
    <w:name w:val="Emphasis"/>
    <w:basedOn w:val="DefaultParagraphFont"/>
    <w:uiPriority w:val="20"/>
    <w:qFormat/>
    <w:rsid w:val="005748EA"/>
    <w:rPr>
      <w:b/>
      <w:bCs/>
      <w:i w:val="0"/>
      <w:iCs w:val="0"/>
    </w:rPr>
  </w:style>
  <w:style w:type="character" w:styleId="EndnoteReference">
    <w:name w:val="endnote reference"/>
    <w:basedOn w:val="DefaultParagraphFont"/>
    <w:rsid w:val="005748EA"/>
    <w:rPr>
      <w:vertAlign w:val="superscript"/>
    </w:rPr>
  </w:style>
  <w:style w:type="paragraph" w:customStyle="1" w:styleId="2">
    <w:name w:val="نمط2"/>
    <w:basedOn w:val="Normal"/>
    <w:rsid w:val="005748EA"/>
    <w:pPr>
      <w:tabs>
        <w:tab w:val="left" w:pos="648"/>
      </w:tabs>
      <w:spacing w:after="0" w:line="240" w:lineRule="auto"/>
      <w:ind w:left="2268"/>
      <w:jc w:val="lowKashida"/>
    </w:pPr>
    <w:rPr>
      <w:rFonts w:ascii="Times New Roman" w:eastAsia="Times New Roman" w:hAnsi="Times New Roman" w:cs="Traditional Arabic"/>
      <w:noProof/>
      <w:sz w:val="36"/>
      <w:szCs w:val="36"/>
      <w:lang w:eastAsia="ar-SA"/>
    </w:rPr>
  </w:style>
  <w:style w:type="character" w:styleId="Strong">
    <w:name w:val="Strong"/>
    <w:basedOn w:val="DefaultParagraphFont"/>
    <w:uiPriority w:val="22"/>
    <w:qFormat/>
    <w:rsid w:val="004863A2"/>
    <w:rPr>
      <w:b/>
      <w:bCs/>
    </w:rPr>
  </w:style>
  <w:style w:type="character" w:customStyle="1" w:styleId="CommentTextChar1">
    <w:name w:val="Comment Text Char1"/>
    <w:basedOn w:val="DefaultParagraphFont"/>
    <w:uiPriority w:val="99"/>
    <w:semiHidden/>
    <w:rsid w:val="006F795D"/>
  </w:style>
  <w:style w:type="paragraph" w:styleId="Subtitle">
    <w:name w:val="Subtitle"/>
    <w:basedOn w:val="Normal"/>
    <w:link w:val="SubtitleChar"/>
    <w:uiPriority w:val="11"/>
    <w:qFormat/>
    <w:rsid w:val="006F795D"/>
    <w:pPr>
      <w:spacing w:after="0" w:line="240" w:lineRule="auto"/>
      <w:jc w:val="center"/>
    </w:pPr>
    <w:rPr>
      <w:rFonts w:ascii="Times New Roman" w:eastAsia="Times New Roman" w:hAnsi="Times New Roman" w:cs="Simplified Arabic"/>
      <w:b/>
      <w:bCs/>
      <w:sz w:val="44"/>
      <w:szCs w:val="44"/>
      <w:lang w:eastAsia="ar-SA" w:bidi="ar-EG"/>
    </w:rPr>
  </w:style>
  <w:style w:type="character" w:customStyle="1" w:styleId="SubtitleChar">
    <w:name w:val="Subtitle Char"/>
    <w:basedOn w:val="DefaultParagraphFont"/>
    <w:link w:val="Subtitle"/>
    <w:uiPriority w:val="11"/>
    <w:rsid w:val="006F795D"/>
    <w:rPr>
      <w:rFonts w:ascii="Times New Roman" w:eastAsia="Times New Roman" w:hAnsi="Times New Roman" w:cs="Simplified Arabic"/>
      <w:b/>
      <w:bCs/>
      <w:sz w:val="44"/>
      <w:szCs w:val="44"/>
      <w:lang w:eastAsia="ar-SA" w:bidi="ar-EG"/>
    </w:rPr>
  </w:style>
  <w:style w:type="paragraph" w:styleId="BodyText2">
    <w:name w:val="Body Text 2"/>
    <w:basedOn w:val="Normal"/>
    <w:link w:val="BodyText2Char"/>
    <w:uiPriority w:val="99"/>
    <w:unhideWhenUsed/>
    <w:rsid w:val="006F795D"/>
    <w:pPr>
      <w:autoSpaceDE w:val="0"/>
      <w:autoSpaceDN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6F795D"/>
    <w:rPr>
      <w:rFonts w:ascii="Times New Roman" w:eastAsia="Times New Roman" w:hAnsi="Times New Roman" w:cs="Times New Roman"/>
      <w:sz w:val="20"/>
      <w:szCs w:val="20"/>
    </w:rPr>
  </w:style>
  <w:style w:type="character" w:customStyle="1" w:styleId="BodyText3Char">
    <w:name w:val="Body Text 3 Char"/>
    <w:link w:val="BodyText3"/>
    <w:uiPriority w:val="99"/>
    <w:semiHidden/>
    <w:rsid w:val="006F795D"/>
    <w:rPr>
      <w:rFonts w:ascii="Times New Roman" w:hAnsi="Times New Roman" w:cs="Times New Roman"/>
      <w:sz w:val="16"/>
      <w:szCs w:val="16"/>
    </w:rPr>
  </w:style>
  <w:style w:type="paragraph" w:styleId="BodyText3">
    <w:name w:val="Body Text 3"/>
    <w:basedOn w:val="Normal"/>
    <w:link w:val="BodyText3Char"/>
    <w:uiPriority w:val="99"/>
    <w:semiHidden/>
    <w:unhideWhenUsed/>
    <w:rsid w:val="006F795D"/>
    <w:pPr>
      <w:autoSpaceDE w:val="0"/>
      <w:autoSpaceDN w:val="0"/>
      <w:spacing w:after="120" w:line="240" w:lineRule="auto"/>
    </w:pPr>
    <w:rPr>
      <w:rFonts w:ascii="Times New Roman" w:hAnsi="Times New Roman" w:cs="Times New Roman"/>
      <w:sz w:val="16"/>
      <w:szCs w:val="16"/>
    </w:rPr>
  </w:style>
  <w:style w:type="character" w:customStyle="1" w:styleId="BodyText3Char1">
    <w:name w:val="Body Text 3 Char1"/>
    <w:basedOn w:val="DefaultParagraphFont"/>
    <w:link w:val="BodyText3"/>
    <w:uiPriority w:val="99"/>
    <w:semiHidden/>
    <w:rsid w:val="006F795D"/>
    <w:rPr>
      <w:sz w:val="16"/>
      <w:szCs w:val="16"/>
    </w:rPr>
  </w:style>
  <w:style w:type="paragraph" w:styleId="BodyTextIndent2">
    <w:name w:val="Body Text Indent 2"/>
    <w:basedOn w:val="Normal"/>
    <w:link w:val="BodyTextIndent2Char"/>
    <w:uiPriority w:val="99"/>
    <w:semiHidden/>
    <w:unhideWhenUsed/>
    <w:rsid w:val="006F795D"/>
    <w:pPr>
      <w:autoSpaceDE w:val="0"/>
      <w:autoSpaceDN w:val="0"/>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6F795D"/>
    <w:rPr>
      <w:rFonts w:ascii="Times New Roman" w:eastAsia="Times New Roman" w:hAnsi="Times New Roman" w:cs="Times New Roman"/>
      <w:sz w:val="20"/>
      <w:szCs w:val="20"/>
    </w:rPr>
  </w:style>
  <w:style w:type="paragraph" w:customStyle="1" w:styleId="subheading">
    <w:name w:val="sub heading"/>
    <w:basedOn w:val="Normal"/>
    <w:uiPriority w:val="99"/>
    <w:rsid w:val="006F795D"/>
    <w:pPr>
      <w:bidi w:val="0"/>
      <w:spacing w:before="240" w:after="240" w:line="360" w:lineRule="auto"/>
      <w:outlineLvl w:val="0"/>
    </w:pPr>
    <w:rPr>
      <w:rFonts w:ascii="Times New Roman" w:eastAsia="Times New Roman" w:hAnsi="Times New Roman" w:cs="Arabic Transparent"/>
      <w:color w:val="800000"/>
      <w:kern w:val="28"/>
      <w:sz w:val="20"/>
      <w:szCs w:val="24"/>
      <w:u w:val="single"/>
    </w:rPr>
  </w:style>
  <w:style w:type="character" w:customStyle="1" w:styleId="messagebody">
    <w:name w:val="messagebody"/>
    <w:basedOn w:val="DefaultParagraphFont"/>
    <w:rsid w:val="006F795D"/>
  </w:style>
  <w:style w:type="character" w:customStyle="1" w:styleId="issueauthor1">
    <w:name w:val="issueauthor1"/>
    <w:rsid w:val="006F795D"/>
    <w:rPr>
      <w:b/>
      <w:bCs/>
      <w:i w:val="0"/>
      <w:iCs w:val="0"/>
      <w:smallCaps w:val="0"/>
      <w:color w:val="395429"/>
    </w:rPr>
  </w:style>
  <w:style w:type="character" w:styleId="HTMLCite">
    <w:name w:val="HTML Cite"/>
    <w:uiPriority w:val="99"/>
    <w:semiHidden/>
    <w:unhideWhenUsed/>
    <w:rsid w:val="006F795D"/>
    <w:rPr>
      <w:i/>
      <w:iCs/>
    </w:rPr>
  </w:style>
  <w:style w:type="character" w:customStyle="1" w:styleId="apple-converted-space">
    <w:name w:val="apple-converted-space"/>
    <w:basedOn w:val="DefaultParagraphFont"/>
    <w:rsid w:val="006F795D"/>
  </w:style>
  <w:style w:type="paragraph" w:styleId="Quote">
    <w:name w:val="Quote"/>
    <w:basedOn w:val="Normal"/>
    <w:next w:val="Normal"/>
    <w:link w:val="QuoteChar"/>
    <w:uiPriority w:val="29"/>
    <w:qFormat/>
    <w:rsid w:val="00DF4F58"/>
    <w:pPr>
      <w:bidi w:val="0"/>
      <w:spacing w:before="200" w:after="0"/>
      <w:ind w:left="360" w:right="360"/>
    </w:pPr>
    <w:rPr>
      <w:rFonts w:ascii="Calibri" w:eastAsia="Times New Roman" w:hAnsi="Calibri" w:cs="Arial"/>
      <w:i/>
      <w:iCs/>
      <w:lang w:bidi="en-US"/>
    </w:rPr>
  </w:style>
  <w:style w:type="character" w:customStyle="1" w:styleId="QuoteChar">
    <w:name w:val="Quote Char"/>
    <w:basedOn w:val="DefaultParagraphFont"/>
    <w:link w:val="Quote"/>
    <w:uiPriority w:val="29"/>
    <w:rsid w:val="00DF4F58"/>
    <w:rPr>
      <w:rFonts w:ascii="Calibri" w:eastAsia="Times New Roman" w:hAnsi="Calibri" w:cs="Arial"/>
      <w:i/>
      <w:iCs/>
      <w:lang w:bidi="en-US"/>
    </w:rPr>
  </w:style>
  <w:style w:type="paragraph" w:styleId="IntenseQuote">
    <w:name w:val="Intense Quote"/>
    <w:basedOn w:val="Normal"/>
    <w:next w:val="Normal"/>
    <w:link w:val="IntenseQuoteChar"/>
    <w:uiPriority w:val="30"/>
    <w:qFormat/>
    <w:rsid w:val="00DF4F58"/>
    <w:pPr>
      <w:pBdr>
        <w:bottom w:val="single" w:sz="4" w:space="1" w:color="auto"/>
      </w:pBdr>
      <w:bidi w:val="0"/>
      <w:spacing w:before="200" w:after="280"/>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uiPriority w:val="30"/>
    <w:rsid w:val="00DF4F58"/>
    <w:rPr>
      <w:rFonts w:ascii="Calibri" w:eastAsia="Times New Roman" w:hAnsi="Calibri" w:cs="Arial"/>
      <w:b/>
      <w:bCs/>
      <w:i/>
      <w:iCs/>
      <w:lang w:bidi="en-US"/>
    </w:rPr>
  </w:style>
  <w:style w:type="character" w:styleId="SubtleEmphasis">
    <w:name w:val="Subtle Emphasis"/>
    <w:uiPriority w:val="19"/>
    <w:qFormat/>
    <w:rsid w:val="00DF4F58"/>
    <w:rPr>
      <w:i/>
      <w:iCs/>
    </w:rPr>
  </w:style>
  <w:style w:type="character" w:styleId="IntenseEmphasis">
    <w:name w:val="Intense Emphasis"/>
    <w:uiPriority w:val="21"/>
    <w:qFormat/>
    <w:rsid w:val="00DF4F58"/>
    <w:rPr>
      <w:b/>
      <w:bCs/>
    </w:rPr>
  </w:style>
  <w:style w:type="character" w:styleId="SubtleReference">
    <w:name w:val="Subtle Reference"/>
    <w:uiPriority w:val="31"/>
    <w:qFormat/>
    <w:rsid w:val="00DF4F58"/>
    <w:rPr>
      <w:smallCaps/>
    </w:rPr>
  </w:style>
  <w:style w:type="character" w:styleId="IntenseReference">
    <w:name w:val="Intense Reference"/>
    <w:uiPriority w:val="32"/>
    <w:qFormat/>
    <w:rsid w:val="00DF4F58"/>
    <w:rPr>
      <w:smallCaps/>
      <w:spacing w:val="5"/>
      <w:u w:val="single"/>
    </w:rPr>
  </w:style>
  <w:style w:type="character" w:styleId="BookTitle">
    <w:name w:val="Book Title"/>
    <w:uiPriority w:val="33"/>
    <w:qFormat/>
    <w:rsid w:val="00DF4F58"/>
    <w:rPr>
      <w:i/>
      <w:iCs/>
      <w:smallCaps/>
      <w:spacing w:val="5"/>
    </w:rPr>
  </w:style>
  <w:style w:type="character" w:customStyle="1" w:styleId="mw-editsection">
    <w:name w:val="mw-editsection"/>
    <w:basedOn w:val="DefaultParagraphFont"/>
    <w:rsid w:val="00DF4F58"/>
  </w:style>
  <w:style w:type="character" w:customStyle="1" w:styleId="highlight1">
    <w:name w:val="highlight1"/>
    <w:rsid w:val="00DF4F58"/>
    <w:rPr>
      <w:rFonts w:ascii="Tahoma" w:hAnsi="Tahoma" w:cs="Tahoma" w:hint="default"/>
      <w:b/>
      <w:bCs/>
      <w:color w:val="FF0000"/>
      <w:sz w:val="22"/>
      <w:szCs w:val="22"/>
    </w:rPr>
  </w:style>
  <w:style w:type="character" w:customStyle="1" w:styleId="NoSpacingChar">
    <w:name w:val="No Spacing Char"/>
    <w:link w:val="NoSpacing"/>
    <w:uiPriority w:val="1"/>
    <w:rsid w:val="00DF4F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zinearts@yahoo.com" TargetMode="External"/><Relationship Id="rId13" Type="http://schemas.openxmlformats.org/officeDocument/2006/relationships/hyperlink" Target="http://en.wikibooks.org" TargetMode="External"/><Relationship Id="rId18" Type="http://schemas.openxmlformats.org/officeDocument/2006/relationships/hyperlink" Target="https://ar.wikipedia.org/wiki/%D8%B1%D9%88%D9%85%D8%A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r.wikipedia.org/wiki/%D8%A7%D9%84%D8%AD%D8%B1%D8%A8_%D8%A7%D9%84%D8%B9%D8%A7%D9%84%D9%85%D9%8A%D8%A9_%D8%A7%D9%84%D8%A3%D9%88%D9%84%D9%89" TargetMode="External"/><Relationship Id="rId7" Type="http://schemas.openxmlformats.org/officeDocument/2006/relationships/endnotes" Target="endnotes.xml"/><Relationship Id="rId12" Type="http://schemas.openxmlformats.org/officeDocument/2006/relationships/hyperlink" Target="http://library.queensu.ca/inforef/tutorials/rbl/infolit.htm" TargetMode="External"/><Relationship Id="rId17" Type="http://schemas.openxmlformats.org/officeDocument/2006/relationships/hyperlink" Target="https://ar.wikipedia.org/wiki/188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wikipedia.org/wiki/%D8%A8%D8%A7%D8%B1%D9%8A%D8%B3" TargetMode="External"/><Relationship Id="rId20" Type="http://schemas.openxmlformats.org/officeDocument/2006/relationships/hyperlink" Target="https://ar.wikipedia.org/wiki/19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C%D9%8A%D9%84_%D8%AB%D8%A7%D9%86"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global.britannica.com/topic/social-change/" TargetMode="External"/><Relationship Id="rId23" Type="http://schemas.openxmlformats.org/officeDocument/2006/relationships/image" Target="media/image1.emf"/><Relationship Id="rId10" Type="http://schemas.openxmlformats.org/officeDocument/2006/relationships/hyperlink" Target="https://ar.wikipedia.org/wiki/3_%D8%AC%D9%8A" TargetMode="External"/><Relationship Id="rId19" Type="http://schemas.openxmlformats.org/officeDocument/2006/relationships/hyperlink" Target="https://ar.wikipedia.org/wiki/24_%D8%A3%D8%A8%D8%B1%D9%8A%D9%84" TargetMode="External"/><Relationship Id="rId4" Type="http://schemas.openxmlformats.org/officeDocument/2006/relationships/settings" Target="settings.xml"/><Relationship Id="rId9" Type="http://schemas.openxmlformats.org/officeDocument/2006/relationships/hyperlink" Target="mailto:magazinearts@yahoo.com" TargetMode="External"/><Relationship Id="rId14" Type="http://schemas.openxmlformats.org/officeDocument/2006/relationships/hyperlink" Target="http://en.wikibooks.org/wiki/Sociological_Theory/Role_Theory" TargetMode="External"/><Relationship Id="rId22" Type="http://schemas.openxmlformats.org/officeDocument/2006/relationships/hyperlink" Target="https://ar.wikipedia.org/wiki/1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3679-87D4-42FE-9E7D-42F3D451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241</Pages>
  <Words>76712</Words>
  <Characters>437263</Characters>
  <Application>Microsoft Office Word</Application>
  <DocSecurity>0</DocSecurity>
  <Lines>3643</Lines>
  <Paragraphs>1025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512950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107</cp:revision>
  <cp:lastPrinted>2018-01-09T08:20:00Z</cp:lastPrinted>
  <dcterms:created xsi:type="dcterms:W3CDTF">2017-11-20T08:02:00Z</dcterms:created>
  <dcterms:modified xsi:type="dcterms:W3CDTF">2018-01-09T09:53:00Z</dcterms:modified>
</cp:coreProperties>
</file>